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4A42" w14:textId="3579ACC0" w:rsidR="00D7299B" w:rsidRPr="00B01F4D" w:rsidRDefault="00D7299B" w:rsidP="00D7299B">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B01F4D">
        <w:rPr>
          <w:rFonts w:ascii="Times New Roman" w:hAnsi="Times New Roman" w:cs="Times New Roman"/>
          <w:b/>
          <w:bCs/>
          <w:i/>
          <w:iCs/>
          <w:sz w:val="24"/>
          <w:szCs w:val="24"/>
          <w:u w:val="single"/>
          <w:lang w:val="nl-NL"/>
        </w:rPr>
        <w:t xml:space="preserve">ZORGPROGRAMMA VOOR DE GERIATRISCHE PATIENT (K.B. </w:t>
      </w:r>
      <w:r w:rsidRPr="00B01F4D">
        <w:rPr>
          <w:rFonts w:ascii="Times New Roman" w:hAnsi="Times New Roman" w:cs="Times New Roman"/>
          <w:b/>
          <w:bCs/>
          <w:i/>
          <w:iCs/>
          <w:sz w:val="24"/>
          <w:szCs w:val="24"/>
          <w:u w:val="single"/>
        </w:rPr>
        <w:t>26/03/2014)</w:t>
      </w:r>
    </w:p>
    <w:p w14:paraId="4CBE8B23" w14:textId="77777777" w:rsidR="00D7299B" w:rsidRPr="00B01F4D" w:rsidRDefault="00D7299B" w:rsidP="00D7299B">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B01F4D">
        <w:rPr>
          <w:rFonts w:ascii="Times New Roman" w:hAnsi="Times New Roman" w:cs="Times New Roman"/>
          <w:b/>
          <w:bCs/>
          <w:i/>
          <w:iCs/>
          <w:sz w:val="24"/>
          <w:szCs w:val="24"/>
          <w:u w:val="single"/>
          <w:lang w:val="nl-NL"/>
        </w:rPr>
        <w:t xml:space="preserve">VRAGENLIJST: </w:t>
      </w:r>
    </w:p>
    <w:bookmarkEnd w:id="0"/>
    <w:p w14:paraId="7E4FFBA9" w14:textId="77777777" w:rsidR="00D7299B" w:rsidRPr="00B01F4D" w:rsidRDefault="00D7299B" w:rsidP="00D7299B">
      <w:pPr>
        <w:rPr>
          <w:rFonts w:ascii="Times New Roman" w:hAnsi="Times New Roman" w:cs="Times New Roman"/>
          <w:b/>
          <w:color w:val="000000"/>
          <w:lang w:val="nl-NL"/>
        </w:rPr>
      </w:pPr>
    </w:p>
    <w:p w14:paraId="230D60E8" w14:textId="2FCCC451" w:rsidR="00D7299B" w:rsidRPr="00B01F4D" w:rsidRDefault="00D7299B" w:rsidP="00D7299B">
      <w:pPr>
        <w:rPr>
          <w:rFonts w:ascii="Times New Roman" w:eastAsia="Calibri" w:hAnsi="Times New Roman" w:cs="Times New Roman"/>
          <w:i/>
          <w:lang w:val="nl-NL"/>
        </w:rPr>
      </w:pPr>
      <w:r w:rsidRPr="00B01F4D">
        <w:rPr>
          <w:rFonts w:ascii="Times New Roman" w:hAnsi="Times New Roman" w:cs="Times New Roman"/>
          <w:b/>
          <w:lang w:val="nl-NL"/>
        </w:rPr>
        <w:t>*</w:t>
      </w:r>
      <w:r w:rsidRPr="00B01F4D">
        <w:rPr>
          <w:rFonts w:ascii="Times New Roman" w:hAnsi="Times New Roman" w:cs="Times New Roman"/>
          <w:lang w:val="nl-NL"/>
        </w:rPr>
        <w:t xml:space="preserve"> </w:t>
      </w:r>
      <w:r w:rsidRPr="00B01F4D">
        <w:rPr>
          <w:rFonts w:ascii="Times New Roman" w:hAnsi="Times New Roman" w:cs="Times New Roman"/>
          <w:i/>
          <w:lang w:val="nl-NL"/>
        </w:rPr>
        <w:t xml:space="preserve">Om uw aanvraag zo goed mogelijk te kunnen behandelen, moet u </w:t>
      </w:r>
      <w:r w:rsidRPr="00B01F4D">
        <w:rPr>
          <w:rFonts w:ascii="Times New Roman" w:hAnsi="Times New Roman" w:cs="Times New Roman"/>
          <w:b/>
          <w:i/>
          <w:lang w:val="nl-NL"/>
        </w:rPr>
        <w:t>alle vragen</w:t>
      </w:r>
      <w:r w:rsidRPr="00B01F4D">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534B5954" w14:textId="77777777" w:rsidR="00D7299B" w:rsidRPr="00B01F4D" w:rsidRDefault="00D7299B" w:rsidP="00D7299B">
      <w:pPr>
        <w:pStyle w:val="Paragraphedeliste"/>
        <w:numPr>
          <w:ilvl w:val="0"/>
          <w:numId w:val="12"/>
        </w:numPr>
        <w:spacing w:after="160" w:line="259" w:lineRule="auto"/>
        <w:ind w:right="140"/>
        <w:jc w:val="both"/>
        <w:rPr>
          <w:rFonts w:ascii="Times New Roman" w:hAnsi="Times New Roman" w:cs="Times New Roman"/>
          <w:b/>
          <w:bCs/>
          <w:sz w:val="24"/>
          <w:szCs w:val="24"/>
          <w:u w:val="single"/>
          <w:lang w:val="nl-NL"/>
        </w:rPr>
      </w:pPr>
      <w:r w:rsidRPr="00B01F4D">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2B4B5DE6" w14:textId="5D942324" w:rsidR="00D7299B" w:rsidRPr="00B01F4D" w:rsidRDefault="00D7299B" w:rsidP="00D7299B">
      <w:pPr>
        <w:ind w:right="140"/>
        <w:jc w:val="both"/>
        <w:rPr>
          <w:rFonts w:ascii="Times New Roman" w:hAnsi="Times New Roman" w:cs="Times New Roman"/>
          <w:color w:val="FF0000"/>
          <w:sz w:val="24"/>
          <w:szCs w:val="24"/>
          <w:lang w:val="nl-NL"/>
        </w:rPr>
      </w:pPr>
      <w:bookmarkStart w:id="1" w:name="_Hlk124947372"/>
      <w:r w:rsidRPr="00B01F4D">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055E16A7" w14:textId="77777777" w:rsidR="00D7299B" w:rsidRPr="00B01F4D" w:rsidRDefault="00D7299B" w:rsidP="00D7299B">
      <w:pPr>
        <w:pStyle w:val="Paragraphedeliste"/>
        <w:numPr>
          <w:ilvl w:val="0"/>
          <w:numId w:val="12"/>
        </w:numPr>
        <w:spacing w:after="160" w:line="259" w:lineRule="auto"/>
        <w:ind w:right="140"/>
        <w:jc w:val="both"/>
        <w:rPr>
          <w:rFonts w:ascii="Times New Roman" w:hAnsi="Times New Roman" w:cs="Times New Roman"/>
          <w:b/>
          <w:bCs/>
          <w:sz w:val="24"/>
          <w:szCs w:val="24"/>
          <w:u w:val="single"/>
          <w:lang w:val="nl-NL"/>
        </w:rPr>
      </w:pPr>
      <w:r w:rsidRPr="00B01F4D">
        <w:rPr>
          <w:rFonts w:ascii="Times New Roman" w:hAnsi="Times New Roman" w:cs="Times New Roman"/>
          <w:b/>
          <w:sz w:val="24"/>
          <w:u w:val="single"/>
          <w:lang w:val="nl-NL"/>
        </w:rPr>
        <w:t xml:space="preserve">Als u de aanvraag digitaal indient (via </w:t>
      </w:r>
      <w:proofErr w:type="spellStart"/>
      <w:r w:rsidRPr="00B01F4D">
        <w:rPr>
          <w:rFonts w:ascii="Times New Roman" w:hAnsi="Times New Roman" w:cs="Times New Roman"/>
          <w:b/>
          <w:sz w:val="24"/>
          <w:u w:val="single"/>
          <w:lang w:val="nl-NL"/>
        </w:rPr>
        <w:t>Irisbox</w:t>
      </w:r>
      <w:proofErr w:type="spellEnd"/>
      <w:r w:rsidRPr="00B01F4D">
        <w:rPr>
          <w:rFonts w:ascii="Times New Roman" w:hAnsi="Times New Roman" w:cs="Times New Roman"/>
          <w:b/>
          <w:sz w:val="24"/>
          <w:u w:val="single"/>
          <w:lang w:val="nl-NL"/>
        </w:rPr>
        <w:t>), kunt u de documenten rechtstreeks in deze applicatie uploaden.</w:t>
      </w:r>
    </w:p>
    <w:p w14:paraId="0597ACD5" w14:textId="77777777" w:rsidR="00D7299B" w:rsidRPr="00B01F4D" w:rsidRDefault="00D7299B" w:rsidP="00D7299B">
      <w:pPr>
        <w:pStyle w:val="Paragraphedeliste"/>
        <w:ind w:right="140"/>
        <w:jc w:val="both"/>
        <w:rPr>
          <w:rFonts w:ascii="Times New Roman" w:hAnsi="Times New Roman" w:cs="Times New Roman"/>
          <w:b/>
          <w:bCs/>
          <w:sz w:val="24"/>
          <w:szCs w:val="24"/>
          <w:u w:val="single"/>
          <w:lang w:val="nl-NL" w:eastAsia="zh-CN"/>
        </w:rPr>
      </w:pPr>
    </w:p>
    <w:p w14:paraId="6B0913D0" w14:textId="75AAAD47" w:rsidR="00A10388" w:rsidRPr="00A10388" w:rsidRDefault="00D7299B" w:rsidP="00D7299B">
      <w:pPr>
        <w:pStyle w:val="Paragraphedeliste"/>
        <w:numPr>
          <w:ilvl w:val="0"/>
          <w:numId w:val="12"/>
        </w:numPr>
        <w:spacing w:after="160" w:line="259" w:lineRule="auto"/>
        <w:ind w:right="140"/>
        <w:rPr>
          <w:rFonts w:ascii="Times New Roman" w:hAnsi="Times New Roman" w:cs="Times New Roman"/>
          <w:b/>
          <w:bCs/>
          <w:sz w:val="24"/>
          <w:szCs w:val="24"/>
          <w:u w:val="single"/>
          <w:lang w:val="nl-NL"/>
        </w:rPr>
      </w:pPr>
      <w:r w:rsidRPr="00B01F4D">
        <w:rPr>
          <w:rFonts w:ascii="Times New Roman" w:hAnsi="Times New Roman" w:cs="Times New Roman"/>
          <w:b/>
          <w:sz w:val="24"/>
          <w:u w:val="single"/>
          <w:lang w:val="nl-NL"/>
        </w:rPr>
        <w:t xml:space="preserve">U kunt de aanvraag samen met de documenten ook per e-mail sturen naar het volgende adres:  </w:t>
      </w:r>
      <w:hyperlink r:id="rId11" w:history="1">
        <w:r w:rsidR="00A10388" w:rsidRPr="0049700B">
          <w:rPr>
            <w:rStyle w:val="Lienhypertexte"/>
            <w:rFonts w:ascii="Times New Roman" w:hAnsi="Times New Roman" w:cs="Times New Roman"/>
            <w:b/>
            <w:sz w:val="24"/>
            <w:lang w:val="nl-NL"/>
          </w:rPr>
          <w:t>agrements-erkenningen@vivalis.brussels</w:t>
        </w:r>
      </w:hyperlink>
    </w:p>
    <w:p w14:paraId="2FC6694A" w14:textId="77777777" w:rsidR="00A10388" w:rsidRPr="00A10388" w:rsidRDefault="00A10388" w:rsidP="00A10388">
      <w:pPr>
        <w:pStyle w:val="Paragraphedeliste"/>
        <w:rPr>
          <w:rFonts w:ascii="Times New Roman" w:hAnsi="Times New Roman" w:cs="Times New Roman"/>
          <w:b/>
          <w:sz w:val="24"/>
          <w:u w:val="single"/>
          <w:lang w:val="nl-NL"/>
        </w:rPr>
      </w:pPr>
    </w:p>
    <w:p w14:paraId="3047C9A0" w14:textId="379BB1FF" w:rsidR="00343961" w:rsidRPr="00B01F4D" w:rsidRDefault="00343961" w:rsidP="00A10388">
      <w:pPr>
        <w:pStyle w:val="Paragraphedeliste"/>
        <w:spacing w:after="160" w:line="259" w:lineRule="auto"/>
        <w:ind w:right="140"/>
        <w:rPr>
          <w:rFonts w:ascii="Times New Roman" w:hAnsi="Times New Roman" w:cs="Times New Roman"/>
          <w:b/>
          <w:bCs/>
          <w:sz w:val="24"/>
          <w:szCs w:val="24"/>
          <w:u w:val="single"/>
          <w:lang w:val="nl-NL"/>
        </w:rPr>
      </w:pPr>
    </w:p>
    <w:tbl>
      <w:tblPr>
        <w:tblW w:w="7940" w:type="dxa"/>
        <w:tblInd w:w="70" w:type="dxa"/>
        <w:tblCellMar>
          <w:left w:w="70" w:type="dxa"/>
          <w:right w:w="70" w:type="dxa"/>
        </w:tblCellMar>
        <w:tblLook w:val="04A0" w:firstRow="1" w:lastRow="0" w:firstColumn="1" w:lastColumn="0" w:noHBand="0" w:noVBand="1"/>
      </w:tblPr>
      <w:tblGrid>
        <w:gridCol w:w="7940"/>
      </w:tblGrid>
      <w:tr w:rsidR="00DE4135" w:rsidRPr="00B01F4D" w14:paraId="4D756F9A" w14:textId="77777777">
        <w:trPr>
          <w:trHeight w:val="288"/>
        </w:trPr>
        <w:tc>
          <w:tcPr>
            <w:tcW w:w="7940" w:type="dxa"/>
            <w:tcBorders>
              <w:top w:val="nil"/>
              <w:left w:val="nil"/>
              <w:bottom w:val="nil"/>
              <w:right w:val="nil"/>
            </w:tcBorders>
            <w:shd w:val="clear" w:color="auto" w:fill="auto"/>
            <w:vAlign w:val="bottom"/>
            <w:hideMark/>
          </w:tcPr>
          <w:p w14:paraId="4D0ED7B1"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Ingevulde vragenlijst ZP Geriatrie</w:t>
            </w:r>
          </w:p>
        </w:tc>
      </w:tr>
      <w:tr w:rsidR="00DE4135" w:rsidRPr="00B01F4D" w14:paraId="54708414" w14:textId="77777777">
        <w:trPr>
          <w:trHeight w:val="288"/>
        </w:trPr>
        <w:tc>
          <w:tcPr>
            <w:tcW w:w="7940" w:type="dxa"/>
            <w:tcBorders>
              <w:top w:val="nil"/>
              <w:left w:val="nil"/>
              <w:bottom w:val="nil"/>
              <w:right w:val="nil"/>
            </w:tcBorders>
            <w:shd w:val="clear" w:color="auto" w:fill="auto"/>
            <w:noWrap/>
            <w:vAlign w:val="bottom"/>
          </w:tcPr>
          <w:p w14:paraId="2D4739AB"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Coördinatie van het zorgprogramma: </w:t>
            </w:r>
            <w:r w:rsidRPr="00B01F4D">
              <w:rPr>
                <w:rFonts w:ascii="Times New Roman" w:eastAsia="Times New Roman" w:hAnsi="Times New Roman" w:cs="Times New Roman"/>
                <w:u w:val="single"/>
                <w:lang w:eastAsia="nl-BE"/>
              </w:rPr>
              <w:t>verantwoordelijke arts</w:t>
            </w:r>
            <w:r w:rsidRPr="00B01F4D">
              <w:rPr>
                <w:rFonts w:ascii="Times New Roman" w:eastAsia="Times New Roman" w:hAnsi="Times New Roman" w:cs="Times New Roman"/>
                <w:lang w:eastAsia="nl-BE"/>
              </w:rPr>
              <w:t xml:space="preserve"> specialist (CV) ? </w:t>
            </w:r>
          </w:p>
          <w:p w14:paraId="207C1CFB"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Coördinatie van het zorgprogramma: </w:t>
            </w:r>
            <w:r w:rsidRPr="00B01F4D">
              <w:rPr>
                <w:rFonts w:ascii="Times New Roman" w:eastAsia="Times New Roman" w:hAnsi="Times New Roman" w:cs="Times New Roman"/>
                <w:u w:val="single"/>
                <w:lang w:eastAsia="nl-BE"/>
              </w:rPr>
              <w:t>verantwoordelijke verpleegkundige</w:t>
            </w:r>
            <w:r w:rsidRPr="00B01F4D">
              <w:rPr>
                <w:rFonts w:ascii="Times New Roman" w:eastAsia="Times New Roman" w:hAnsi="Times New Roman" w:cs="Times New Roman"/>
                <w:lang w:eastAsia="nl-BE"/>
              </w:rPr>
              <w:t xml:space="preserve"> (diploma's + CV) ?</w:t>
            </w:r>
          </w:p>
        </w:tc>
      </w:tr>
      <w:tr w:rsidR="00DE4135" w:rsidRPr="00B01F4D" w14:paraId="228125BE" w14:textId="77777777">
        <w:trPr>
          <w:trHeight w:val="288"/>
        </w:trPr>
        <w:tc>
          <w:tcPr>
            <w:tcW w:w="7940" w:type="dxa"/>
            <w:tcBorders>
              <w:top w:val="nil"/>
              <w:left w:val="nil"/>
              <w:bottom w:val="nil"/>
              <w:right w:val="nil"/>
            </w:tcBorders>
            <w:shd w:val="clear" w:color="auto" w:fill="auto"/>
            <w:noWrap/>
            <w:vAlign w:val="bottom"/>
            <w:hideMark/>
          </w:tcPr>
          <w:p w14:paraId="7B87C443"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u w:val="single"/>
                <w:lang w:eastAsia="nl-BE"/>
              </w:rPr>
              <w:t>pluridisciplinair</w:t>
            </w:r>
            <w:proofErr w:type="spellEnd"/>
            <w:r w:rsidRPr="00B01F4D">
              <w:rPr>
                <w:rFonts w:ascii="Times New Roman" w:eastAsia="Times New Roman" w:hAnsi="Times New Roman" w:cs="Times New Roman"/>
                <w:color w:val="000000"/>
                <w:u w:val="single"/>
                <w:lang w:eastAsia="nl-BE"/>
              </w:rPr>
              <w:t xml:space="preserve"> geriatrisch team</w:t>
            </w:r>
            <w:r w:rsidRPr="00B01F4D">
              <w:rPr>
                <w:rFonts w:ascii="Times New Roman" w:eastAsia="Times New Roman" w:hAnsi="Times New Roman" w:cs="Times New Roman"/>
                <w:color w:val="000000"/>
                <w:lang w:eastAsia="nl-BE"/>
              </w:rPr>
              <w:t xml:space="preserve"> : medische omkadering</w:t>
            </w:r>
          </w:p>
        </w:tc>
      </w:tr>
      <w:tr w:rsidR="00DE4135" w:rsidRPr="00B01F4D" w14:paraId="24255D34" w14:textId="77777777">
        <w:trPr>
          <w:trHeight w:val="288"/>
        </w:trPr>
        <w:tc>
          <w:tcPr>
            <w:tcW w:w="7940" w:type="dxa"/>
            <w:tcBorders>
              <w:top w:val="nil"/>
              <w:left w:val="nil"/>
              <w:bottom w:val="nil"/>
              <w:right w:val="nil"/>
            </w:tcBorders>
            <w:shd w:val="clear" w:color="auto" w:fill="auto"/>
            <w:noWrap/>
            <w:vAlign w:val="bottom"/>
            <w:hideMark/>
          </w:tcPr>
          <w:p w14:paraId="4F91B6F9"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lang w:eastAsia="nl-BE"/>
              </w:rPr>
              <w:t>pluridisciplinair</w:t>
            </w:r>
            <w:proofErr w:type="spellEnd"/>
            <w:r w:rsidRPr="00B01F4D">
              <w:rPr>
                <w:rFonts w:ascii="Times New Roman" w:eastAsia="Times New Roman" w:hAnsi="Times New Roman" w:cs="Times New Roman"/>
                <w:color w:val="000000"/>
                <w:lang w:eastAsia="nl-BE"/>
              </w:rPr>
              <w:t xml:space="preserve"> geriatrisch team  : verpleegkundige omkadering</w:t>
            </w:r>
          </w:p>
        </w:tc>
      </w:tr>
      <w:tr w:rsidR="00DE4135" w:rsidRPr="00B01F4D" w14:paraId="58EBD40A" w14:textId="77777777">
        <w:trPr>
          <w:trHeight w:val="288"/>
        </w:trPr>
        <w:tc>
          <w:tcPr>
            <w:tcW w:w="7940" w:type="dxa"/>
            <w:tcBorders>
              <w:top w:val="nil"/>
              <w:left w:val="nil"/>
              <w:bottom w:val="nil"/>
              <w:right w:val="nil"/>
            </w:tcBorders>
            <w:shd w:val="clear" w:color="auto" w:fill="auto"/>
            <w:noWrap/>
            <w:vAlign w:val="bottom"/>
            <w:hideMark/>
          </w:tcPr>
          <w:p w14:paraId="48755933"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lang w:eastAsia="nl-BE"/>
              </w:rPr>
              <w:t>pluridisciplinair</w:t>
            </w:r>
            <w:proofErr w:type="spellEnd"/>
            <w:r w:rsidRPr="00B01F4D">
              <w:rPr>
                <w:rFonts w:ascii="Times New Roman" w:eastAsia="Times New Roman" w:hAnsi="Times New Roman" w:cs="Times New Roman"/>
                <w:color w:val="000000"/>
                <w:lang w:eastAsia="nl-BE"/>
              </w:rPr>
              <w:t xml:space="preserve"> geriatrisch team : paramedische omkadering</w:t>
            </w:r>
          </w:p>
        </w:tc>
      </w:tr>
      <w:tr w:rsidR="00DE4135" w:rsidRPr="00B01F4D" w14:paraId="2BA5A0B2" w14:textId="77777777">
        <w:trPr>
          <w:trHeight w:val="288"/>
        </w:trPr>
        <w:tc>
          <w:tcPr>
            <w:tcW w:w="7940" w:type="dxa"/>
            <w:tcBorders>
              <w:top w:val="nil"/>
              <w:left w:val="nil"/>
              <w:bottom w:val="nil"/>
              <w:right w:val="nil"/>
            </w:tcBorders>
            <w:shd w:val="clear" w:color="auto" w:fill="auto"/>
            <w:noWrap/>
            <w:vAlign w:val="bottom"/>
            <w:hideMark/>
          </w:tcPr>
          <w:p w14:paraId="6A326DA7"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lang w:eastAsia="nl-BE"/>
              </w:rPr>
              <w:t>pluridisciplinair</w:t>
            </w:r>
            <w:proofErr w:type="spellEnd"/>
            <w:r w:rsidRPr="00B01F4D">
              <w:rPr>
                <w:rFonts w:ascii="Times New Roman" w:eastAsia="Times New Roman" w:hAnsi="Times New Roman" w:cs="Times New Roman"/>
                <w:color w:val="000000"/>
                <w:lang w:eastAsia="nl-BE"/>
              </w:rPr>
              <w:t xml:space="preserve"> geriatrisch team: zorgkundige omkadering </w:t>
            </w:r>
          </w:p>
        </w:tc>
      </w:tr>
      <w:tr w:rsidR="00DE4135" w:rsidRPr="00B01F4D" w14:paraId="7264052F" w14:textId="77777777">
        <w:trPr>
          <w:trHeight w:val="288"/>
        </w:trPr>
        <w:tc>
          <w:tcPr>
            <w:tcW w:w="7940" w:type="dxa"/>
            <w:tcBorders>
              <w:top w:val="nil"/>
              <w:left w:val="nil"/>
              <w:bottom w:val="nil"/>
              <w:right w:val="nil"/>
            </w:tcBorders>
            <w:shd w:val="clear" w:color="auto" w:fill="auto"/>
            <w:noWrap/>
            <w:vAlign w:val="bottom"/>
          </w:tcPr>
          <w:p w14:paraId="0C129E44"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proofErr w:type="spellStart"/>
            <w:r w:rsidRPr="00B01F4D">
              <w:rPr>
                <w:rFonts w:ascii="Times New Roman" w:eastAsia="Times New Roman" w:hAnsi="Times New Roman" w:cs="Times New Roman"/>
                <w:u w:val="single"/>
                <w:lang w:eastAsia="nl-BE"/>
              </w:rPr>
              <w:t>Daghospitalisatie</w:t>
            </w:r>
            <w:proofErr w:type="spellEnd"/>
            <w:r w:rsidRPr="00B01F4D">
              <w:rPr>
                <w:rFonts w:ascii="Times New Roman" w:eastAsia="Times New Roman" w:hAnsi="Times New Roman" w:cs="Times New Roman"/>
                <w:u w:val="single"/>
                <w:lang w:eastAsia="nl-BE"/>
              </w:rPr>
              <w:t xml:space="preserve"> </w:t>
            </w:r>
            <w:r w:rsidRPr="00B01F4D">
              <w:rPr>
                <w:rFonts w:ascii="Times New Roman" w:eastAsia="Times New Roman" w:hAnsi="Times New Roman" w:cs="Times New Roman"/>
                <w:lang w:eastAsia="nl-BE"/>
              </w:rPr>
              <w:t xml:space="preserve">voor de geriatrische patiënt: uurrooster verpleegkundig personeel </w:t>
            </w:r>
          </w:p>
          <w:p w14:paraId="414E42C3"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proofErr w:type="spellStart"/>
            <w:r w:rsidRPr="00B01F4D">
              <w:rPr>
                <w:rFonts w:ascii="Times New Roman" w:eastAsia="Times New Roman" w:hAnsi="Times New Roman" w:cs="Times New Roman"/>
                <w:lang w:eastAsia="nl-BE"/>
              </w:rPr>
              <w:t>Daghospitalisatie</w:t>
            </w:r>
            <w:proofErr w:type="spellEnd"/>
            <w:r w:rsidRPr="00B01F4D">
              <w:rPr>
                <w:rFonts w:ascii="Times New Roman" w:eastAsia="Times New Roman" w:hAnsi="Times New Roman" w:cs="Times New Roman"/>
                <w:lang w:eastAsia="nl-BE"/>
              </w:rPr>
              <w:t xml:space="preserve"> voor de geriatrische patiënt: personeelslijst verpleegkundig personeel (naam + diploma + aantal FTE?)</w:t>
            </w:r>
          </w:p>
        </w:tc>
      </w:tr>
      <w:tr w:rsidR="00DE4135" w:rsidRPr="00B01F4D" w14:paraId="0DA9D678" w14:textId="77777777">
        <w:trPr>
          <w:trHeight w:val="288"/>
        </w:trPr>
        <w:tc>
          <w:tcPr>
            <w:tcW w:w="7940" w:type="dxa"/>
            <w:tcBorders>
              <w:top w:val="nil"/>
              <w:left w:val="nil"/>
              <w:bottom w:val="nil"/>
              <w:right w:val="nil"/>
            </w:tcBorders>
            <w:shd w:val="clear" w:color="auto" w:fill="auto"/>
            <w:noWrap/>
            <w:vAlign w:val="bottom"/>
            <w:hideMark/>
          </w:tcPr>
          <w:p w14:paraId="0227CDD2"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Plan </w:t>
            </w:r>
            <w:proofErr w:type="spellStart"/>
            <w:r w:rsidRPr="00B01F4D">
              <w:rPr>
                <w:rFonts w:ascii="Times New Roman" w:eastAsia="Times New Roman" w:hAnsi="Times New Roman" w:cs="Times New Roman"/>
                <w:u w:val="single"/>
                <w:lang w:eastAsia="nl-BE"/>
              </w:rPr>
              <w:t>daghospitalisatie</w:t>
            </w:r>
            <w:proofErr w:type="spellEnd"/>
            <w:r w:rsidRPr="00B01F4D">
              <w:rPr>
                <w:rFonts w:ascii="Times New Roman" w:eastAsia="Times New Roman" w:hAnsi="Times New Roman" w:cs="Times New Roman"/>
                <w:u w:val="single"/>
                <w:lang w:eastAsia="nl-BE"/>
              </w:rPr>
              <w:t xml:space="preserve"> </w:t>
            </w:r>
          </w:p>
          <w:p w14:paraId="4C0F9A93"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u w:val="single"/>
                <w:lang w:eastAsia="nl-BE"/>
              </w:rPr>
              <w:t>G-diensten:</w:t>
            </w:r>
            <w:r w:rsidRPr="00B01F4D">
              <w:rPr>
                <w:rFonts w:ascii="Times New Roman" w:eastAsia="Times New Roman" w:hAnsi="Times New Roman" w:cs="Times New Roman"/>
                <w:lang w:eastAsia="nl-BE"/>
              </w:rPr>
              <w:t xml:space="preserve"> personeelslijst per G-dienst: verpleegkundige omkadering</w:t>
            </w:r>
          </w:p>
        </w:tc>
      </w:tr>
      <w:tr w:rsidR="00DE4135" w:rsidRPr="00B01F4D" w14:paraId="4BA87026" w14:textId="77777777">
        <w:trPr>
          <w:trHeight w:val="288"/>
        </w:trPr>
        <w:tc>
          <w:tcPr>
            <w:tcW w:w="7940" w:type="dxa"/>
            <w:tcBorders>
              <w:top w:val="nil"/>
              <w:left w:val="nil"/>
              <w:bottom w:val="nil"/>
              <w:right w:val="nil"/>
            </w:tcBorders>
            <w:shd w:val="clear" w:color="auto" w:fill="auto"/>
            <w:noWrap/>
            <w:vAlign w:val="bottom"/>
            <w:hideMark/>
          </w:tcPr>
          <w:p w14:paraId="479574A3"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G-diensten: personeelslijst per G-dienst: paramedische omkadering</w:t>
            </w:r>
          </w:p>
        </w:tc>
      </w:tr>
      <w:tr w:rsidR="00DE4135" w:rsidRPr="00B01F4D" w14:paraId="0440116F" w14:textId="77777777">
        <w:trPr>
          <w:trHeight w:val="288"/>
        </w:trPr>
        <w:tc>
          <w:tcPr>
            <w:tcW w:w="7940" w:type="dxa"/>
            <w:tcBorders>
              <w:top w:val="nil"/>
              <w:left w:val="nil"/>
              <w:bottom w:val="nil"/>
              <w:right w:val="nil"/>
            </w:tcBorders>
            <w:shd w:val="clear" w:color="auto" w:fill="auto"/>
            <w:noWrap/>
            <w:vAlign w:val="bottom"/>
            <w:hideMark/>
          </w:tcPr>
          <w:p w14:paraId="17E340F7"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G-diensten: personeelslijst per G-dienst: verzorgend personeel</w:t>
            </w:r>
          </w:p>
        </w:tc>
      </w:tr>
      <w:tr w:rsidR="00DE4135" w:rsidRPr="00B01F4D" w14:paraId="235F8C39" w14:textId="77777777">
        <w:trPr>
          <w:trHeight w:val="288"/>
        </w:trPr>
        <w:tc>
          <w:tcPr>
            <w:tcW w:w="7940" w:type="dxa"/>
            <w:tcBorders>
              <w:top w:val="nil"/>
              <w:left w:val="nil"/>
              <w:bottom w:val="nil"/>
              <w:right w:val="nil"/>
            </w:tcBorders>
            <w:shd w:val="clear" w:color="auto" w:fill="auto"/>
            <w:noWrap/>
            <w:vAlign w:val="bottom"/>
            <w:hideMark/>
          </w:tcPr>
          <w:p w14:paraId="28E990AA"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G-diensten: uurrooster per G-dienst </w:t>
            </w:r>
          </w:p>
        </w:tc>
      </w:tr>
      <w:tr w:rsidR="00DE4135" w:rsidRPr="00B01F4D" w14:paraId="5E09E71D" w14:textId="77777777">
        <w:trPr>
          <w:trHeight w:val="288"/>
        </w:trPr>
        <w:tc>
          <w:tcPr>
            <w:tcW w:w="7940" w:type="dxa"/>
            <w:tcBorders>
              <w:top w:val="nil"/>
              <w:left w:val="nil"/>
              <w:bottom w:val="nil"/>
              <w:right w:val="nil"/>
            </w:tcBorders>
            <w:shd w:val="clear" w:color="auto" w:fill="auto"/>
            <w:noWrap/>
            <w:vAlign w:val="bottom"/>
            <w:hideMark/>
          </w:tcPr>
          <w:p w14:paraId="23931E9B"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u w:val="single"/>
                <w:lang w:eastAsia="nl-BE"/>
              </w:rPr>
              <w:t>pluridisciplinair</w:t>
            </w:r>
            <w:proofErr w:type="spellEnd"/>
            <w:r w:rsidRPr="00B01F4D">
              <w:rPr>
                <w:rFonts w:ascii="Times New Roman" w:eastAsia="Times New Roman" w:hAnsi="Times New Roman" w:cs="Times New Roman"/>
                <w:color w:val="000000"/>
                <w:u w:val="single"/>
                <w:lang w:eastAsia="nl-BE"/>
              </w:rPr>
              <w:t xml:space="preserve"> geriatrisch interne liaison</w:t>
            </w:r>
            <w:r w:rsidRPr="00B01F4D">
              <w:rPr>
                <w:rFonts w:ascii="Times New Roman" w:eastAsia="Times New Roman" w:hAnsi="Times New Roman" w:cs="Times New Roman"/>
                <w:color w:val="000000"/>
                <w:lang w:eastAsia="nl-BE"/>
              </w:rPr>
              <w:t>: medische omkadering</w:t>
            </w:r>
          </w:p>
        </w:tc>
      </w:tr>
      <w:tr w:rsidR="00DE4135" w:rsidRPr="00B01F4D" w14:paraId="7FD4F27A" w14:textId="77777777">
        <w:trPr>
          <w:trHeight w:val="288"/>
        </w:trPr>
        <w:tc>
          <w:tcPr>
            <w:tcW w:w="7940" w:type="dxa"/>
            <w:tcBorders>
              <w:top w:val="nil"/>
              <w:left w:val="nil"/>
              <w:bottom w:val="nil"/>
              <w:right w:val="nil"/>
            </w:tcBorders>
            <w:shd w:val="clear" w:color="auto" w:fill="auto"/>
            <w:noWrap/>
            <w:vAlign w:val="bottom"/>
            <w:hideMark/>
          </w:tcPr>
          <w:p w14:paraId="3CF43653"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lang w:eastAsia="nl-BE"/>
              </w:rPr>
              <w:t>pluridisciplinair</w:t>
            </w:r>
            <w:proofErr w:type="spellEnd"/>
            <w:r w:rsidRPr="00B01F4D">
              <w:rPr>
                <w:rFonts w:ascii="Times New Roman" w:eastAsia="Times New Roman" w:hAnsi="Times New Roman" w:cs="Times New Roman"/>
                <w:color w:val="000000"/>
                <w:lang w:eastAsia="nl-BE"/>
              </w:rPr>
              <w:t xml:space="preserve"> geriatrisch interne liaison: verpleegkundige omkadering</w:t>
            </w:r>
          </w:p>
        </w:tc>
      </w:tr>
      <w:tr w:rsidR="00DE4135" w:rsidRPr="00B01F4D" w14:paraId="3E492226" w14:textId="77777777">
        <w:trPr>
          <w:trHeight w:val="288"/>
        </w:trPr>
        <w:tc>
          <w:tcPr>
            <w:tcW w:w="7940" w:type="dxa"/>
            <w:tcBorders>
              <w:top w:val="nil"/>
              <w:left w:val="nil"/>
              <w:bottom w:val="nil"/>
              <w:right w:val="nil"/>
            </w:tcBorders>
            <w:shd w:val="clear" w:color="auto" w:fill="auto"/>
            <w:noWrap/>
            <w:vAlign w:val="bottom"/>
            <w:hideMark/>
          </w:tcPr>
          <w:p w14:paraId="27673AD7"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Samenstelling </w:t>
            </w:r>
            <w:proofErr w:type="spellStart"/>
            <w:r w:rsidRPr="00B01F4D">
              <w:rPr>
                <w:rFonts w:ascii="Times New Roman" w:eastAsia="Times New Roman" w:hAnsi="Times New Roman" w:cs="Times New Roman"/>
                <w:color w:val="000000"/>
                <w:lang w:eastAsia="nl-BE"/>
              </w:rPr>
              <w:t>pluridisciplinair</w:t>
            </w:r>
            <w:proofErr w:type="spellEnd"/>
            <w:r w:rsidRPr="00B01F4D">
              <w:rPr>
                <w:rFonts w:ascii="Times New Roman" w:eastAsia="Times New Roman" w:hAnsi="Times New Roman" w:cs="Times New Roman"/>
                <w:color w:val="000000"/>
                <w:lang w:eastAsia="nl-BE"/>
              </w:rPr>
              <w:t xml:space="preserve"> geriatrisch interne liaison: paramedische omkadering</w:t>
            </w:r>
          </w:p>
        </w:tc>
      </w:tr>
      <w:tr w:rsidR="00DE4135" w:rsidRPr="00B01F4D" w14:paraId="71BF8281" w14:textId="77777777">
        <w:trPr>
          <w:trHeight w:val="288"/>
        </w:trPr>
        <w:tc>
          <w:tcPr>
            <w:tcW w:w="7940" w:type="dxa"/>
            <w:tcBorders>
              <w:top w:val="nil"/>
              <w:left w:val="nil"/>
              <w:bottom w:val="nil"/>
              <w:right w:val="nil"/>
            </w:tcBorders>
            <w:shd w:val="clear" w:color="auto" w:fill="auto"/>
            <w:vAlign w:val="bottom"/>
            <w:hideMark/>
          </w:tcPr>
          <w:p w14:paraId="16AFCFB1"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lastRenderedPageBreak/>
              <w:t xml:space="preserve">samenwerkingsovereenkomsten </w:t>
            </w:r>
            <w:r w:rsidRPr="00B01F4D">
              <w:rPr>
                <w:rFonts w:ascii="Times New Roman" w:eastAsia="Times New Roman" w:hAnsi="Times New Roman" w:cs="Times New Roman"/>
                <w:u w:val="single"/>
                <w:lang w:eastAsia="nl-BE"/>
              </w:rPr>
              <w:t>externe</w:t>
            </w:r>
            <w:r w:rsidRPr="00B01F4D">
              <w:rPr>
                <w:rFonts w:ascii="Times New Roman" w:eastAsia="Times New Roman" w:hAnsi="Times New Roman" w:cs="Times New Roman"/>
                <w:lang w:eastAsia="nl-BE"/>
              </w:rPr>
              <w:t xml:space="preserve"> liaison</w:t>
            </w:r>
          </w:p>
        </w:tc>
      </w:tr>
      <w:tr w:rsidR="00DE4135" w:rsidRPr="00B01F4D" w14:paraId="6FACD469" w14:textId="77777777">
        <w:trPr>
          <w:trHeight w:val="288"/>
        </w:trPr>
        <w:tc>
          <w:tcPr>
            <w:tcW w:w="7940" w:type="dxa"/>
            <w:tcBorders>
              <w:top w:val="nil"/>
              <w:left w:val="nil"/>
              <w:bottom w:val="nil"/>
              <w:right w:val="nil"/>
            </w:tcBorders>
            <w:shd w:val="clear" w:color="auto" w:fill="auto"/>
            <w:noWrap/>
            <w:vAlign w:val="bottom"/>
            <w:hideMark/>
          </w:tcPr>
          <w:p w14:paraId="5AFE7A76" w14:textId="77777777" w:rsidR="00DE4135" w:rsidRPr="00B01F4D" w:rsidRDefault="00343961">
            <w:pPr>
              <w:pStyle w:val="Paragraphedeliste"/>
              <w:numPr>
                <w:ilvl w:val="0"/>
                <w:numId w:val="10"/>
              </w:numPr>
              <w:spacing w:after="0" w:line="240" w:lineRule="auto"/>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overige documenten</w:t>
            </w:r>
          </w:p>
        </w:tc>
      </w:tr>
    </w:tbl>
    <w:p w14:paraId="545DAE4A" w14:textId="77777777" w:rsidR="00DE4135" w:rsidRPr="00B01F4D" w:rsidRDefault="00DE4135">
      <w:pPr>
        <w:rPr>
          <w:rFonts w:ascii="Times New Roman" w:hAnsi="Times New Roman" w:cs="Times New Roman"/>
        </w:rPr>
      </w:pPr>
    </w:p>
    <w:p w14:paraId="417627DD" w14:textId="77777777" w:rsidR="00D7299B" w:rsidRPr="00B01F4D" w:rsidRDefault="00D7299B" w:rsidP="00D7299B">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B01F4D">
        <w:rPr>
          <w:rFonts w:ascii="Times New Roman" w:hAnsi="Times New Roman" w:cs="Times New Roman"/>
          <w:b/>
          <w:bCs/>
          <w:i/>
          <w:iCs/>
          <w:sz w:val="24"/>
          <w:szCs w:val="24"/>
          <w:u w:val="single"/>
          <w:lang w:val="nl-NL"/>
        </w:rPr>
        <w:t xml:space="preserve">ZORGPROGRAMMA VOOR DE GERIATRISCHE PATIENT (K.B. </w:t>
      </w:r>
      <w:r w:rsidRPr="00B01F4D">
        <w:rPr>
          <w:rFonts w:ascii="Times New Roman" w:hAnsi="Times New Roman" w:cs="Times New Roman"/>
          <w:b/>
          <w:bCs/>
          <w:i/>
          <w:iCs/>
          <w:sz w:val="24"/>
          <w:szCs w:val="24"/>
          <w:u w:val="single"/>
        </w:rPr>
        <w:t>26/03/2014)</w:t>
      </w:r>
    </w:p>
    <w:p w14:paraId="6CE418EE" w14:textId="77777777" w:rsidR="00D7299B" w:rsidRPr="00B01F4D" w:rsidRDefault="00D7299B" w:rsidP="00D7299B">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B01F4D">
        <w:rPr>
          <w:rFonts w:ascii="Times New Roman" w:hAnsi="Times New Roman" w:cs="Times New Roman"/>
          <w:b/>
          <w:bCs/>
          <w:i/>
          <w:iCs/>
          <w:sz w:val="24"/>
          <w:szCs w:val="24"/>
          <w:u w:val="single"/>
          <w:lang w:val="nl-NL"/>
        </w:rPr>
        <w:t xml:space="preserve">VRAGENLIJST: </w:t>
      </w:r>
    </w:p>
    <w:p w14:paraId="025A8006" w14:textId="77777777" w:rsidR="00D7299B" w:rsidRPr="00B01F4D" w:rsidRDefault="00D7299B">
      <w:pPr>
        <w:jc w:val="both"/>
        <w:rPr>
          <w:rFonts w:ascii="Times New Roman" w:hAnsi="Times New Roman" w:cs="Times New Roman"/>
          <w:b/>
          <w:u w:val="single"/>
          <w:lang w:val="nl-NL"/>
        </w:rPr>
      </w:pPr>
    </w:p>
    <w:p w14:paraId="28F42753" w14:textId="059D65E4" w:rsidR="00DE4135" w:rsidRPr="00B01F4D" w:rsidRDefault="00343961">
      <w:pPr>
        <w:jc w:val="both"/>
        <w:rPr>
          <w:rFonts w:ascii="Times New Roman" w:hAnsi="Times New Roman" w:cs="Times New Roman"/>
          <w:b/>
          <w:u w:val="single"/>
        </w:rPr>
      </w:pPr>
      <w:r w:rsidRPr="00B01F4D">
        <w:rPr>
          <w:rFonts w:ascii="Times New Roman" w:hAnsi="Times New Roman" w:cs="Times New Roman"/>
          <w:b/>
          <w:u w:val="single"/>
        </w:rPr>
        <w:t>K.B. 26/03/2014 tot wijziging van het van het K.B. 29/01/2007 houdende vaststelling eensdeels, van de normen waaraan het zorgprogramma voor de geriatrische patiënt moet voldoen om te worden erkend en, anderdeels, van bijzondere aanvullende normen voor de erkenning van ziekenhuizen en ziekenhuisdiensten</w:t>
      </w:r>
    </w:p>
    <w:tbl>
      <w:tblPr>
        <w:tblStyle w:val="Grilledutableau"/>
        <w:tblW w:w="0" w:type="auto"/>
        <w:tblLayout w:type="fixed"/>
        <w:tblLook w:val="04A0" w:firstRow="1" w:lastRow="0" w:firstColumn="1" w:lastColumn="0" w:noHBand="0" w:noVBand="1"/>
      </w:tblPr>
      <w:tblGrid>
        <w:gridCol w:w="1526"/>
        <w:gridCol w:w="4536"/>
        <w:gridCol w:w="395"/>
        <w:gridCol w:w="577"/>
        <w:gridCol w:w="871"/>
        <w:gridCol w:w="1383"/>
      </w:tblGrid>
      <w:tr w:rsidR="00DE4135" w:rsidRPr="00B01F4D" w14:paraId="507B6527" w14:textId="77777777">
        <w:tc>
          <w:tcPr>
            <w:tcW w:w="1526" w:type="dxa"/>
          </w:tcPr>
          <w:p w14:paraId="399557D8" w14:textId="77777777" w:rsidR="00DE4135" w:rsidRPr="00B01F4D" w:rsidRDefault="00343961">
            <w:pPr>
              <w:jc w:val="center"/>
              <w:rPr>
                <w:rFonts w:ascii="Times New Roman" w:eastAsia="Times New Roman" w:hAnsi="Times New Roman" w:cs="Times New Roman"/>
                <w:b/>
                <w:bCs/>
                <w:color w:val="000000"/>
                <w:u w:val="single"/>
                <w:lang w:eastAsia="nl-BE"/>
              </w:rPr>
            </w:pPr>
            <w:r w:rsidRPr="00B01F4D">
              <w:rPr>
                <w:rFonts w:ascii="Times New Roman" w:eastAsia="Times New Roman" w:hAnsi="Times New Roman" w:cs="Times New Roman"/>
                <w:b/>
                <w:bCs/>
                <w:color w:val="000000"/>
                <w:u w:val="single"/>
                <w:lang w:eastAsia="nl-BE"/>
              </w:rPr>
              <w:t>“Zorg-</w:t>
            </w:r>
            <w:proofErr w:type="spellStart"/>
            <w:r w:rsidRPr="00B01F4D">
              <w:rPr>
                <w:rFonts w:ascii="Times New Roman" w:eastAsia="Times New Roman" w:hAnsi="Times New Roman" w:cs="Times New Roman"/>
                <w:b/>
                <w:bCs/>
                <w:color w:val="000000"/>
                <w:u w:val="single"/>
                <w:lang w:eastAsia="nl-BE"/>
              </w:rPr>
              <w:t>programmma</w:t>
            </w:r>
            <w:proofErr w:type="spellEnd"/>
            <w:r w:rsidRPr="00B01F4D">
              <w:rPr>
                <w:rFonts w:ascii="Times New Roman" w:eastAsia="Times New Roman" w:hAnsi="Times New Roman" w:cs="Times New Roman"/>
                <w:b/>
                <w:bCs/>
                <w:color w:val="000000"/>
                <w:u w:val="single"/>
                <w:lang w:eastAsia="nl-BE"/>
              </w:rPr>
              <w:t xml:space="preserve"> G”</w:t>
            </w:r>
          </w:p>
        </w:tc>
        <w:tc>
          <w:tcPr>
            <w:tcW w:w="4536" w:type="dxa"/>
          </w:tcPr>
          <w:p w14:paraId="3157D841" w14:textId="77777777" w:rsidR="00DE4135" w:rsidRPr="00B01F4D" w:rsidRDefault="00DE4135">
            <w:pPr>
              <w:rPr>
                <w:rFonts w:ascii="Times New Roman" w:hAnsi="Times New Roman" w:cs="Times New Roman"/>
              </w:rPr>
            </w:pPr>
          </w:p>
        </w:tc>
        <w:tc>
          <w:tcPr>
            <w:tcW w:w="395" w:type="dxa"/>
          </w:tcPr>
          <w:p w14:paraId="121006D7" w14:textId="77777777" w:rsidR="00DE4135" w:rsidRPr="00B01F4D" w:rsidRDefault="00343961">
            <w:pPr>
              <w:rPr>
                <w:rFonts w:ascii="Times New Roman" w:hAnsi="Times New Roman" w:cs="Times New Roman"/>
              </w:rPr>
            </w:pPr>
            <w:r w:rsidRPr="00B01F4D">
              <w:rPr>
                <w:rFonts w:ascii="Times New Roman" w:eastAsia="Times New Roman" w:hAnsi="Times New Roman" w:cs="Times New Roman"/>
                <w:color w:val="000000"/>
                <w:lang w:eastAsia="nl-BE"/>
              </w:rPr>
              <w:t>Ja</w:t>
            </w:r>
          </w:p>
        </w:tc>
        <w:tc>
          <w:tcPr>
            <w:tcW w:w="577" w:type="dxa"/>
          </w:tcPr>
          <w:p w14:paraId="0BE315B0" w14:textId="77777777" w:rsidR="00DE4135" w:rsidRPr="00B01F4D" w:rsidRDefault="00343961">
            <w:pPr>
              <w:rPr>
                <w:rFonts w:ascii="Times New Roman" w:hAnsi="Times New Roman" w:cs="Times New Roman"/>
              </w:rPr>
            </w:pPr>
            <w:r w:rsidRPr="00B01F4D">
              <w:rPr>
                <w:rFonts w:ascii="Times New Roman" w:eastAsia="Times New Roman" w:hAnsi="Times New Roman" w:cs="Times New Roman"/>
                <w:color w:val="000000"/>
                <w:lang w:eastAsia="nl-BE"/>
              </w:rPr>
              <w:t>Nee</w:t>
            </w:r>
          </w:p>
        </w:tc>
        <w:tc>
          <w:tcPr>
            <w:tcW w:w="871" w:type="dxa"/>
          </w:tcPr>
          <w:p w14:paraId="21C3C187" w14:textId="77777777" w:rsidR="00DE4135" w:rsidRPr="00B01F4D" w:rsidRDefault="00343961">
            <w:pPr>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NVT </w:t>
            </w:r>
          </w:p>
          <w:p w14:paraId="6DE4218C" w14:textId="77777777" w:rsidR="00DE4135" w:rsidRPr="00B01F4D" w:rsidRDefault="00343961">
            <w:pPr>
              <w:rPr>
                <w:rFonts w:ascii="Times New Roman" w:hAnsi="Times New Roman" w:cs="Times New Roman"/>
              </w:rPr>
            </w:pPr>
            <w:r w:rsidRPr="00B01F4D">
              <w:rPr>
                <w:rFonts w:ascii="Times New Roman" w:eastAsia="Times New Roman" w:hAnsi="Times New Roman" w:cs="Times New Roman"/>
                <w:color w:val="000000"/>
                <w:sz w:val="16"/>
                <w:lang w:eastAsia="nl-BE"/>
              </w:rPr>
              <w:t xml:space="preserve">Niet Van </w:t>
            </w:r>
            <w:proofErr w:type="spellStart"/>
            <w:r w:rsidRPr="00B01F4D">
              <w:rPr>
                <w:rFonts w:ascii="Times New Roman" w:eastAsia="Times New Roman" w:hAnsi="Times New Roman" w:cs="Times New Roman"/>
                <w:color w:val="000000"/>
                <w:sz w:val="16"/>
                <w:lang w:eastAsia="nl-BE"/>
              </w:rPr>
              <w:t>Toepass</w:t>
            </w:r>
            <w:proofErr w:type="spellEnd"/>
            <w:r w:rsidRPr="00B01F4D">
              <w:rPr>
                <w:rFonts w:ascii="Times New Roman" w:eastAsia="Times New Roman" w:hAnsi="Times New Roman" w:cs="Times New Roman"/>
                <w:color w:val="000000"/>
                <w:sz w:val="16"/>
                <w:lang w:eastAsia="nl-BE"/>
              </w:rPr>
              <w:t>.</w:t>
            </w:r>
          </w:p>
        </w:tc>
        <w:tc>
          <w:tcPr>
            <w:tcW w:w="1383" w:type="dxa"/>
          </w:tcPr>
          <w:p w14:paraId="63E7D8F7" w14:textId="77777777" w:rsidR="00DE4135" w:rsidRPr="00B01F4D" w:rsidRDefault="00343961">
            <w:pPr>
              <w:rPr>
                <w:rFonts w:ascii="Times New Roman" w:hAnsi="Times New Roman" w:cs="Times New Roman"/>
              </w:rPr>
            </w:pPr>
            <w:r w:rsidRPr="00B01F4D">
              <w:rPr>
                <w:rFonts w:ascii="Times New Roman" w:eastAsia="Times New Roman" w:hAnsi="Times New Roman" w:cs="Times New Roman"/>
                <w:color w:val="000000"/>
                <w:u w:val="single"/>
                <w:lang w:eastAsia="nl-BE"/>
              </w:rPr>
              <w:t>bijkomende informatie en/of opmerking</w:t>
            </w:r>
            <w:r w:rsidRPr="00B01F4D">
              <w:rPr>
                <w:rFonts w:ascii="Times New Roman" w:eastAsia="Times New Roman" w:hAnsi="Times New Roman" w:cs="Times New Roman"/>
                <w:color w:val="000000"/>
                <w:lang w:eastAsia="nl-BE"/>
              </w:rPr>
              <w:t xml:space="preserve">    </w:t>
            </w:r>
          </w:p>
        </w:tc>
      </w:tr>
      <w:tr w:rsidR="00DE4135" w:rsidRPr="00B01F4D" w14:paraId="587DBA00" w14:textId="77777777">
        <w:tc>
          <w:tcPr>
            <w:tcW w:w="1526" w:type="dxa"/>
          </w:tcPr>
          <w:p w14:paraId="28E478D0" w14:textId="77777777" w:rsidR="00DE4135" w:rsidRPr="00B01F4D" w:rsidRDefault="00343961">
            <w:pPr>
              <w:rPr>
                <w:rFonts w:ascii="Times New Roman" w:hAnsi="Times New Roman" w:cs="Times New Roman"/>
                <w:b/>
              </w:rPr>
            </w:pPr>
            <w:r w:rsidRPr="00B01F4D">
              <w:rPr>
                <w:rFonts w:ascii="Times New Roman" w:hAnsi="Times New Roman" w:cs="Times New Roman"/>
                <w:b/>
              </w:rPr>
              <w:t>Hoofdstuk II Doelgroep</w:t>
            </w:r>
          </w:p>
        </w:tc>
        <w:tc>
          <w:tcPr>
            <w:tcW w:w="4536" w:type="dxa"/>
          </w:tcPr>
          <w:p w14:paraId="5FFB8FC3" w14:textId="77777777" w:rsidR="00DE4135" w:rsidRPr="00B01F4D" w:rsidRDefault="00343961">
            <w:pPr>
              <w:jc w:val="both"/>
              <w:rPr>
                <w:rFonts w:ascii="Times New Roman" w:hAnsi="Times New Roman" w:cs="Times New Roman"/>
              </w:rPr>
            </w:pPr>
            <w:r w:rsidRPr="00B01F4D">
              <w:rPr>
                <w:rFonts w:ascii="Times New Roman" w:hAnsi="Times New Roman" w:cs="Times New Roman"/>
                <w:b/>
              </w:rPr>
              <w:t>Art.4:</w:t>
            </w:r>
            <w:r w:rsidRPr="00B01F4D">
              <w:rPr>
                <w:rFonts w:ascii="Times New Roman" w:hAnsi="Times New Roman" w:cs="Times New Roman"/>
              </w:rPr>
              <w:t xml:space="preserve"> Elke in het ziekenhuis opgenomen patiënt </w:t>
            </w:r>
            <w:r w:rsidRPr="00B01F4D">
              <w:rPr>
                <w:rFonts w:ascii="Times New Roman" w:hAnsi="Times New Roman" w:cs="Times New Roman"/>
                <w:u w:val="single"/>
              </w:rPr>
              <w:t xml:space="preserve">van 75 jaar of ouder wordt gescreend </w:t>
            </w:r>
            <w:r w:rsidRPr="00B01F4D">
              <w:rPr>
                <w:rFonts w:ascii="Times New Roman" w:hAnsi="Times New Roman" w:cs="Times New Roman"/>
              </w:rPr>
              <w:t>met behulp van een wetenschappelijk gevalideerd instrument?</w:t>
            </w:r>
          </w:p>
          <w:p w14:paraId="50C721A0" w14:textId="77777777" w:rsidR="00DE4135" w:rsidRPr="00B01F4D" w:rsidRDefault="00343961">
            <w:pPr>
              <w:jc w:val="both"/>
              <w:rPr>
                <w:rFonts w:ascii="Times New Roman" w:hAnsi="Times New Roman" w:cs="Times New Roman"/>
              </w:rPr>
            </w:pPr>
            <w:r w:rsidRPr="00B01F4D">
              <w:rPr>
                <w:rFonts w:ascii="Times New Roman" w:hAnsi="Times New Roman" w:cs="Times New Roman"/>
              </w:rPr>
              <w:t xml:space="preserve">Elke gehospitaliseerde patiënt van </w:t>
            </w:r>
            <w:r w:rsidRPr="00B01F4D">
              <w:rPr>
                <w:rFonts w:ascii="Times New Roman" w:hAnsi="Times New Roman" w:cs="Times New Roman"/>
                <w:u w:val="single"/>
              </w:rPr>
              <w:t>jonger dan 75 jaar</w:t>
            </w:r>
            <w:r w:rsidRPr="00B01F4D">
              <w:rPr>
                <w:rFonts w:ascii="Times New Roman" w:hAnsi="Times New Roman" w:cs="Times New Roman"/>
              </w:rPr>
              <w:t xml:space="preserve"> in het ziekenhuis die tekenen van kwetsbaarheid vertoont, </w:t>
            </w:r>
            <w:r w:rsidRPr="00B01F4D">
              <w:rPr>
                <w:rFonts w:ascii="Times New Roman" w:hAnsi="Times New Roman" w:cs="Times New Roman"/>
                <w:u w:val="single"/>
              </w:rPr>
              <w:t>kan</w:t>
            </w:r>
            <w:r w:rsidRPr="00B01F4D">
              <w:rPr>
                <w:rFonts w:ascii="Times New Roman" w:hAnsi="Times New Roman" w:cs="Times New Roman"/>
              </w:rPr>
              <w:t xml:space="preserve"> eveneens het voorwerp uitmaken van een </w:t>
            </w:r>
            <w:r w:rsidRPr="00B01F4D">
              <w:rPr>
                <w:rFonts w:ascii="Times New Roman" w:hAnsi="Times New Roman" w:cs="Times New Roman"/>
                <w:u w:val="single"/>
              </w:rPr>
              <w:t>screening</w:t>
            </w:r>
            <w:r w:rsidRPr="00B01F4D">
              <w:rPr>
                <w:rFonts w:ascii="Times New Roman" w:hAnsi="Times New Roman" w:cs="Times New Roman"/>
              </w:rPr>
              <w:t>?</w:t>
            </w:r>
          </w:p>
        </w:tc>
        <w:tc>
          <w:tcPr>
            <w:tcW w:w="395" w:type="dxa"/>
          </w:tcPr>
          <w:p w14:paraId="0261E5A6" w14:textId="77777777" w:rsidR="00DE4135" w:rsidRPr="00B01F4D" w:rsidRDefault="00DE4135">
            <w:pPr>
              <w:rPr>
                <w:rFonts w:ascii="Times New Roman" w:hAnsi="Times New Roman" w:cs="Times New Roman"/>
              </w:rPr>
            </w:pPr>
          </w:p>
        </w:tc>
        <w:tc>
          <w:tcPr>
            <w:tcW w:w="577" w:type="dxa"/>
          </w:tcPr>
          <w:p w14:paraId="00B3C1B6" w14:textId="77777777" w:rsidR="00DE4135" w:rsidRPr="00B01F4D" w:rsidRDefault="00DE4135">
            <w:pPr>
              <w:rPr>
                <w:rFonts w:ascii="Times New Roman" w:hAnsi="Times New Roman" w:cs="Times New Roman"/>
              </w:rPr>
            </w:pPr>
          </w:p>
        </w:tc>
        <w:tc>
          <w:tcPr>
            <w:tcW w:w="871" w:type="dxa"/>
          </w:tcPr>
          <w:p w14:paraId="0B1B23A3" w14:textId="77777777" w:rsidR="00DE4135" w:rsidRPr="00B01F4D" w:rsidRDefault="00DE4135">
            <w:pPr>
              <w:rPr>
                <w:rFonts w:ascii="Times New Roman" w:hAnsi="Times New Roman" w:cs="Times New Roman"/>
              </w:rPr>
            </w:pPr>
          </w:p>
        </w:tc>
        <w:tc>
          <w:tcPr>
            <w:tcW w:w="1383" w:type="dxa"/>
          </w:tcPr>
          <w:p w14:paraId="2B32D763" w14:textId="77777777" w:rsidR="00DE4135" w:rsidRPr="00B01F4D" w:rsidRDefault="00DE4135">
            <w:pPr>
              <w:rPr>
                <w:rFonts w:ascii="Times New Roman" w:hAnsi="Times New Roman" w:cs="Times New Roman"/>
              </w:rPr>
            </w:pPr>
          </w:p>
        </w:tc>
      </w:tr>
      <w:tr w:rsidR="00DE4135" w:rsidRPr="00A10388" w14:paraId="41DC1A5E" w14:textId="77777777">
        <w:tc>
          <w:tcPr>
            <w:tcW w:w="1526" w:type="dxa"/>
          </w:tcPr>
          <w:p w14:paraId="6A557787"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Hoofdstuk III</w:t>
            </w:r>
          </w:p>
          <w:p w14:paraId="6BD7549A"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Aard en inhoud van de zorg</w:t>
            </w:r>
          </w:p>
        </w:tc>
        <w:tc>
          <w:tcPr>
            <w:tcW w:w="4536" w:type="dxa"/>
          </w:tcPr>
          <w:p w14:paraId="3ED57AA0"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Art.6</w:t>
            </w:r>
            <w:r w:rsidRPr="00B01F4D">
              <w:rPr>
                <w:rFonts w:ascii="Times New Roman" w:eastAsia="Times New Roman" w:hAnsi="Times New Roman" w:cs="Times New Roman"/>
                <w:color w:val="000000"/>
                <w:lang w:eastAsia="nl-BE"/>
              </w:rPr>
              <w:t>: Het zorgprogramma voor de geriatrische patiënt omvat:</w:t>
            </w:r>
          </w:p>
          <w:p w14:paraId="1ECE2E82"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1° een </w:t>
            </w:r>
            <w:r w:rsidRPr="00B01F4D">
              <w:rPr>
                <w:rFonts w:ascii="Times New Roman" w:eastAsia="Times New Roman" w:hAnsi="Times New Roman" w:cs="Times New Roman"/>
                <w:color w:val="000000"/>
                <w:u w:val="single"/>
                <w:lang w:eastAsia="nl-BE"/>
              </w:rPr>
              <w:t>erkende G-dienst</w:t>
            </w:r>
            <w:r w:rsidRPr="00B01F4D">
              <w:rPr>
                <w:rFonts w:ascii="Times New Roman" w:eastAsia="Times New Roman" w:hAnsi="Times New Roman" w:cs="Times New Roman"/>
                <w:color w:val="000000"/>
                <w:lang w:eastAsia="nl-BE"/>
              </w:rPr>
              <w:t>?</w:t>
            </w:r>
          </w:p>
          <w:p w14:paraId="66DAF7A8"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2° een </w:t>
            </w:r>
            <w:r w:rsidRPr="00B01F4D">
              <w:rPr>
                <w:rFonts w:ascii="Times New Roman" w:eastAsia="Times New Roman" w:hAnsi="Times New Roman" w:cs="Times New Roman"/>
                <w:color w:val="000000"/>
                <w:u w:val="single"/>
                <w:lang w:eastAsia="nl-BE"/>
              </w:rPr>
              <w:t>geriatrische consultatie</w:t>
            </w:r>
            <w:r w:rsidRPr="00B01F4D">
              <w:rPr>
                <w:rFonts w:ascii="Times New Roman" w:eastAsia="Times New Roman" w:hAnsi="Times New Roman" w:cs="Times New Roman"/>
                <w:color w:val="000000"/>
                <w:lang w:eastAsia="nl-BE"/>
              </w:rPr>
              <w:t>?</w:t>
            </w:r>
          </w:p>
          <w:p w14:paraId="795BDE57"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3° een </w:t>
            </w:r>
            <w:proofErr w:type="spellStart"/>
            <w:r w:rsidRPr="00B01F4D">
              <w:rPr>
                <w:rFonts w:ascii="Times New Roman" w:eastAsia="Times New Roman" w:hAnsi="Times New Roman" w:cs="Times New Roman"/>
                <w:color w:val="000000"/>
                <w:u w:val="single"/>
                <w:lang w:eastAsia="nl-BE"/>
              </w:rPr>
              <w:t>daghospitalisatie</w:t>
            </w:r>
            <w:proofErr w:type="spellEnd"/>
            <w:r w:rsidRPr="00B01F4D">
              <w:rPr>
                <w:rFonts w:ascii="Times New Roman" w:eastAsia="Times New Roman" w:hAnsi="Times New Roman" w:cs="Times New Roman"/>
                <w:color w:val="000000"/>
                <w:u w:val="single"/>
                <w:lang w:eastAsia="nl-BE"/>
              </w:rPr>
              <w:t xml:space="preserve"> voor geriatrische patiënt</w:t>
            </w:r>
            <w:r w:rsidRPr="00B01F4D">
              <w:rPr>
                <w:rFonts w:ascii="Times New Roman" w:eastAsia="Times New Roman" w:hAnsi="Times New Roman" w:cs="Times New Roman"/>
                <w:color w:val="000000"/>
                <w:lang w:eastAsia="nl-BE"/>
              </w:rPr>
              <w:t>?</w:t>
            </w:r>
          </w:p>
          <w:p w14:paraId="546DA88A" w14:textId="77777777" w:rsidR="00DE4135" w:rsidRPr="00B01F4D" w:rsidRDefault="00343961">
            <w:pPr>
              <w:jc w:val="both"/>
              <w:rPr>
                <w:rFonts w:ascii="Times New Roman" w:eastAsia="Times New Roman" w:hAnsi="Times New Roman" w:cs="Times New Roman"/>
                <w:color w:val="000000"/>
                <w:lang w:val="fr-BE" w:eastAsia="nl-BE"/>
              </w:rPr>
            </w:pPr>
            <w:r w:rsidRPr="00B01F4D">
              <w:rPr>
                <w:rFonts w:ascii="Times New Roman" w:eastAsia="Times New Roman" w:hAnsi="Times New Roman" w:cs="Times New Roman"/>
                <w:color w:val="000000"/>
                <w:lang w:val="fr-BE" w:eastAsia="nl-BE"/>
              </w:rPr>
              <w:t xml:space="preserve">4° </w:t>
            </w:r>
            <w:proofErr w:type="spellStart"/>
            <w:r w:rsidRPr="00B01F4D">
              <w:rPr>
                <w:rFonts w:ascii="Times New Roman" w:eastAsia="Times New Roman" w:hAnsi="Times New Roman" w:cs="Times New Roman"/>
                <w:color w:val="000000"/>
                <w:lang w:val="fr-BE" w:eastAsia="nl-BE"/>
              </w:rPr>
              <w:t>een</w:t>
            </w:r>
            <w:proofErr w:type="spellEnd"/>
            <w:r w:rsidRPr="00B01F4D">
              <w:rPr>
                <w:rFonts w:ascii="Times New Roman" w:eastAsia="Times New Roman" w:hAnsi="Times New Roman" w:cs="Times New Roman"/>
                <w:color w:val="000000"/>
                <w:lang w:val="fr-BE" w:eastAsia="nl-BE"/>
              </w:rPr>
              <w:t xml:space="preserve"> </w:t>
            </w:r>
            <w:r w:rsidRPr="00B01F4D">
              <w:rPr>
                <w:rFonts w:ascii="Times New Roman" w:eastAsia="Times New Roman" w:hAnsi="Times New Roman" w:cs="Times New Roman"/>
                <w:color w:val="000000"/>
                <w:u w:val="single"/>
                <w:lang w:val="fr-BE" w:eastAsia="nl-BE"/>
              </w:rPr>
              <w:t>interne</w:t>
            </w:r>
            <w:r w:rsidRPr="00B01F4D">
              <w:rPr>
                <w:rFonts w:ascii="Times New Roman" w:eastAsia="Times New Roman" w:hAnsi="Times New Roman" w:cs="Times New Roman"/>
                <w:color w:val="000000"/>
                <w:lang w:val="fr-BE" w:eastAsia="nl-BE"/>
              </w:rPr>
              <w:t xml:space="preserve"> liaison?</w:t>
            </w:r>
          </w:p>
          <w:p w14:paraId="0DE79692" w14:textId="77777777" w:rsidR="00DE4135" w:rsidRPr="00B01F4D" w:rsidRDefault="00343961">
            <w:pPr>
              <w:jc w:val="both"/>
              <w:rPr>
                <w:rFonts w:ascii="Times New Roman" w:eastAsia="Times New Roman" w:hAnsi="Times New Roman" w:cs="Times New Roman"/>
                <w:color w:val="000000"/>
                <w:lang w:val="fr-BE" w:eastAsia="nl-BE"/>
              </w:rPr>
            </w:pPr>
            <w:r w:rsidRPr="00B01F4D">
              <w:rPr>
                <w:rFonts w:ascii="Times New Roman" w:eastAsia="Times New Roman" w:hAnsi="Times New Roman" w:cs="Times New Roman"/>
                <w:color w:val="000000"/>
                <w:lang w:val="fr-BE" w:eastAsia="nl-BE"/>
              </w:rPr>
              <w:t xml:space="preserve">5° </w:t>
            </w:r>
            <w:proofErr w:type="spellStart"/>
            <w:r w:rsidRPr="00B01F4D">
              <w:rPr>
                <w:rFonts w:ascii="Times New Roman" w:eastAsia="Times New Roman" w:hAnsi="Times New Roman" w:cs="Times New Roman"/>
                <w:color w:val="000000"/>
                <w:lang w:val="fr-BE" w:eastAsia="nl-BE"/>
              </w:rPr>
              <w:t>een</w:t>
            </w:r>
            <w:proofErr w:type="spellEnd"/>
            <w:r w:rsidRPr="00B01F4D">
              <w:rPr>
                <w:rFonts w:ascii="Times New Roman" w:eastAsia="Times New Roman" w:hAnsi="Times New Roman" w:cs="Times New Roman"/>
                <w:color w:val="000000"/>
                <w:lang w:val="fr-BE" w:eastAsia="nl-BE"/>
              </w:rPr>
              <w:t xml:space="preserve"> </w:t>
            </w:r>
            <w:r w:rsidRPr="00B01F4D">
              <w:rPr>
                <w:rFonts w:ascii="Times New Roman" w:eastAsia="Times New Roman" w:hAnsi="Times New Roman" w:cs="Times New Roman"/>
                <w:color w:val="000000"/>
                <w:u w:val="single"/>
                <w:lang w:val="fr-BE" w:eastAsia="nl-BE"/>
              </w:rPr>
              <w:t>externe</w:t>
            </w:r>
            <w:r w:rsidRPr="00B01F4D">
              <w:rPr>
                <w:rFonts w:ascii="Times New Roman" w:eastAsia="Times New Roman" w:hAnsi="Times New Roman" w:cs="Times New Roman"/>
                <w:color w:val="000000"/>
                <w:lang w:val="fr-BE" w:eastAsia="nl-BE"/>
              </w:rPr>
              <w:t xml:space="preserve"> liaison?</w:t>
            </w:r>
          </w:p>
        </w:tc>
        <w:tc>
          <w:tcPr>
            <w:tcW w:w="395" w:type="dxa"/>
          </w:tcPr>
          <w:p w14:paraId="088809C0" w14:textId="77777777" w:rsidR="00DE4135" w:rsidRPr="00B01F4D" w:rsidRDefault="00DE4135">
            <w:pPr>
              <w:rPr>
                <w:rFonts w:ascii="Times New Roman" w:hAnsi="Times New Roman" w:cs="Times New Roman"/>
                <w:lang w:val="fr-BE"/>
              </w:rPr>
            </w:pPr>
          </w:p>
        </w:tc>
        <w:tc>
          <w:tcPr>
            <w:tcW w:w="577" w:type="dxa"/>
          </w:tcPr>
          <w:p w14:paraId="65EAD2C1" w14:textId="77777777" w:rsidR="00DE4135" w:rsidRPr="00B01F4D" w:rsidRDefault="00DE4135">
            <w:pPr>
              <w:rPr>
                <w:rFonts w:ascii="Times New Roman" w:hAnsi="Times New Roman" w:cs="Times New Roman"/>
                <w:lang w:val="fr-BE"/>
              </w:rPr>
            </w:pPr>
          </w:p>
        </w:tc>
        <w:tc>
          <w:tcPr>
            <w:tcW w:w="871" w:type="dxa"/>
          </w:tcPr>
          <w:p w14:paraId="7CA4254E" w14:textId="77777777" w:rsidR="00DE4135" w:rsidRPr="00B01F4D" w:rsidRDefault="00DE4135">
            <w:pPr>
              <w:rPr>
                <w:rFonts w:ascii="Times New Roman" w:hAnsi="Times New Roman" w:cs="Times New Roman"/>
                <w:lang w:val="fr-BE"/>
              </w:rPr>
            </w:pPr>
          </w:p>
        </w:tc>
        <w:tc>
          <w:tcPr>
            <w:tcW w:w="1383" w:type="dxa"/>
          </w:tcPr>
          <w:p w14:paraId="40381074" w14:textId="77777777" w:rsidR="00DE4135" w:rsidRPr="00B01F4D" w:rsidRDefault="00DE4135">
            <w:pPr>
              <w:rPr>
                <w:rFonts w:ascii="Times New Roman" w:hAnsi="Times New Roman" w:cs="Times New Roman"/>
                <w:lang w:val="fr-BE"/>
              </w:rPr>
            </w:pPr>
          </w:p>
        </w:tc>
      </w:tr>
      <w:tr w:rsidR="00DE4135" w:rsidRPr="00B01F4D" w14:paraId="199CB97D" w14:textId="77777777">
        <w:tc>
          <w:tcPr>
            <w:tcW w:w="1526" w:type="dxa"/>
          </w:tcPr>
          <w:p w14:paraId="33EC5507"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Hoofdstuk IV</w:t>
            </w:r>
          </w:p>
          <w:p w14:paraId="0C86AEF5"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 xml:space="preserve">Vereiste medische en niet-medische personeel </w:t>
            </w:r>
          </w:p>
        </w:tc>
        <w:tc>
          <w:tcPr>
            <w:tcW w:w="4536" w:type="dxa"/>
          </w:tcPr>
          <w:p w14:paraId="25F2B670" w14:textId="77777777" w:rsidR="00DE4135" w:rsidRPr="00B01F4D" w:rsidRDefault="00343961">
            <w:pPr>
              <w:jc w:val="both"/>
              <w:rPr>
                <w:rFonts w:ascii="Times New Roman" w:eastAsia="Times New Roman" w:hAnsi="Times New Roman" w:cs="Times New Roman"/>
                <w:color w:val="0070C0"/>
                <w:lang w:eastAsia="nl-BE"/>
              </w:rPr>
            </w:pPr>
            <w:r w:rsidRPr="00B01F4D">
              <w:rPr>
                <w:rFonts w:ascii="Times New Roman" w:eastAsia="Times New Roman" w:hAnsi="Times New Roman" w:cs="Times New Roman"/>
                <w:color w:val="0070C0"/>
                <w:lang w:eastAsia="nl-BE"/>
              </w:rPr>
              <w:t xml:space="preserve">Afdeling I: </w:t>
            </w:r>
            <w:r w:rsidRPr="00B01F4D">
              <w:rPr>
                <w:rFonts w:ascii="Times New Roman" w:eastAsia="Times New Roman" w:hAnsi="Times New Roman" w:cs="Times New Roman"/>
                <w:color w:val="0070C0"/>
                <w:u w:val="single"/>
                <w:lang w:eastAsia="nl-BE"/>
              </w:rPr>
              <w:t>Coördinatie van het zorgprogramma</w:t>
            </w:r>
            <w:r w:rsidRPr="00B01F4D">
              <w:rPr>
                <w:rFonts w:ascii="Times New Roman" w:eastAsia="Times New Roman" w:hAnsi="Times New Roman" w:cs="Times New Roman"/>
                <w:color w:val="0070C0"/>
                <w:lang w:eastAsia="nl-BE"/>
              </w:rPr>
              <w:t>:</w:t>
            </w:r>
          </w:p>
          <w:p w14:paraId="6B4D9A76"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Art.9</w:t>
            </w:r>
            <w:r w:rsidRPr="00B01F4D">
              <w:rPr>
                <w:rFonts w:ascii="Times New Roman" w:eastAsia="Times New Roman" w:hAnsi="Times New Roman" w:cs="Times New Roman"/>
                <w:color w:val="000000"/>
                <w:lang w:eastAsia="nl-BE"/>
              </w:rPr>
              <w:t xml:space="preserve">: </w:t>
            </w:r>
            <w:r w:rsidRPr="00B01F4D">
              <w:rPr>
                <w:rFonts w:ascii="Times New Roman" w:eastAsia="Times New Roman" w:hAnsi="Times New Roman" w:cs="Times New Roman"/>
                <w:color w:val="000000"/>
                <w:u w:val="single"/>
                <w:lang w:eastAsia="nl-BE"/>
              </w:rPr>
              <w:t>Geneesheer-specialist</w:t>
            </w:r>
            <w:r w:rsidRPr="00B01F4D">
              <w:rPr>
                <w:rFonts w:ascii="Times New Roman" w:eastAsia="Times New Roman" w:hAnsi="Times New Roman" w:cs="Times New Roman"/>
                <w:color w:val="000000"/>
                <w:lang w:eastAsia="nl-BE"/>
              </w:rPr>
              <w:t xml:space="preserve"> erkend in de inwendige geneeskunde met een BBB in G of een geneesheer-specialist erkend in de geriatrie die </w:t>
            </w:r>
            <w:r w:rsidRPr="00B01F4D">
              <w:rPr>
                <w:rFonts w:ascii="Times New Roman" w:eastAsia="Times New Roman" w:hAnsi="Times New Roman" w:cs="Times New Roman"/>
                <w:color w:val="000000"/>
                <w:u w:val="single"/>
                <w:lang w:eastAsia="nl-BE"/>
              </w:rPr>
              <w:t>voltijds</w:t>
            </w:r>
            <w:r w:rsidRPr="00B01F4D">
              <w:rPr>
                <w:rFonts w:ascii="Times New Roman" w:eastAsia="Times New Roman" w:hAnsi="Times New Roman" w:cs="Times New Roman"/>
                <w:color w:val="000000"/>
                <w:lang w:eastAsia="nl-BE"/>
              </w:rPr>
              <w:t xml:space="preserve"> verbonden is aan het ziekenhuis?</w:t>
            </w:r>
          </w:p>
          <w:p w14:paraId="1B2B8E6A"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Art.10: De </w:t>
            </w:r>
            <w:r w:rsidRPr="00B01F4D">
              <w:rPr>
                <w:rFonts w:ascii="Times New Roman" w:eastAsia="Times New Roman" w:hAnsi="Times New Roman" w:cs="Times New Roman"/>
                <w:color w:val="000000"/>
                <w:u w:val="single"/>
                <w:lang w:eastAsia="nl-BE"/>
              </w:rPr>
              <w:t>verantwoordelijke verpleegkundige</w:t>
            </w:r>
            <w:r w:rsidRPr="00B01F4D">
              <w:rPr>
                <w:rFonts w:ascii="Times New Roman" w:eastAsia="Times New Roman" w:hAnsi="Times New Roman" w:cs="Times New Roman"/>
                <w:color w:val="000000"/>
                <w:lang w:eastAsia="nl-BE"/>
              </w:rPr>
              <w:t xml:space="preserve"> voor het zorgprogramma moet drager zijn van de </w:t>
            </w:r>
            <w:r w:rsidRPr="00B01F4D">
              <w:rPr>
                <w:rFonts w:ascii="Times New Roman" w:eastAsia="Times New Roman" w:hAnsi="Times New Roman" w:cs="Times New Roman"/>
                <w:color w:val="000000"/>
                <w:u w:val="single"/>
                <w:lang w:eastAsia="nl-BE"/>
              </w:rPr>
              <w:t>BBT in de geriatrie</w:t>
            </w:r>
            <w:r w:rsidRPr="00B01F4D">
              <w:rPr>
                <w:rFonts w:ascii="Times New Roman" w:eastAsia="Times New Roman" w:hAnsi="Times New Roman" w:cs="Times New Roman"/>
                <w:color w:val="000000"/>
                <w:lang w:eastAsia="nl-BE"/>
              </w:rPr>
              <w:t xml:space="preserve">? </w:t>
            </w:r>
          </w:p>
        </w:tc>
        <w:tc>
          <w:tcPr>
            <w:tcW w:w="395" w:type="dxa"/>
          </w:tcPr>
          <w:p w14:paraId="7103418F" w14:textId="77777777" w:rsidR="00DE4135" w:rsidRPr="00B01F4D" w:rsidRDefault="00DE4135">
            <w:pPr>
              <w:rPr>
                <w:rFonts w:ascii="Times New Roman" w:hAnsi="Times New Roman" w:cs="Times New Roman"/>
              </w:rPr>
            </w:pPr>
          </w:p>
        </w:tc>
        <w:tc>
          <w:tcPr>
            <w:tcW w:w="577" w:type="dxa"/>
          </w:tcPr>
          <w:p w14:paraId="24F70EFA" w14:textId="77777777" w:rsidR="00DE4135" w:rsidRPr="00B01F4D" w:rsidRDefault="00DE4135">
            <w:pPr>
              <w:rPr>
                <w:rFonts w:ascii="Times New Roman" w:hAnsi="Times New Roman" w:cs="Times New Roman"/>
              </w:rPr>
            </w:pPr>
          </w:p>
        </w:tc>
        <w:tc>
          <w:tcPr>
            <w:tcW w:w="871" w:type="dxa"/>
          </w:tcPr>
          <w:p w14:paraId="35064265" w14:textId="77777777" w:rsidR="00DE4135" w:rsidRPr="00B01F4D" w:rsidRDefault="00DE4135">
            <w:pPr>
              <w:rPr>
                <w:rFonts w:ascii="Times New Roman" w:hAnsi="Times New Roman" w:cs="Times New Roman"/>
              </w:rPr>
            </w:pPr>
          </w:p>
        </w:tc>
        <w:tc>
          <w:tcPr>
            <w:tcW w:w="1383" w:type="dxa"/>
          </w:tcPr>
          <w:p w14:paraId="4C2DF1A9" w14:textId="77777777" w:rsidR="00DE4135" w:rsidRPr="00B01F4D" w:rsidRDefault="00DE4135">
            <w:pPr>
              <w:rPr>
                <w:rFonts w:ascii="Times New Roman" w:hAnsi="Times New Roman" w:cs="Times New Roman"/>
              </w:rPr>
            </w:pPr>
          </w:p>
        </w:tc>
      </w:tr>
      <w:tr w:rsidR="00DE4135" w:rsidRPr="00B01F4D" w14:paraId="2D268F2F" w14:textId="77777777">
        <w:tc>
          <w:tcPr>
            <w:tcW w:w="1526" w:type="dxa"/>
          </w:tcPr>
          <w:p w14:paraId="2C84A2C3"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7764EF13"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Art.11</w:t>
            </w:r>
            <w:r w:rsidRPr="00B01F4D">
              <w:rPr>
                <w:rFonts w:ascii="Times New Roman" w:eastAsia="Times New Roman" w:hAnsi="Times New Roman" w:cs="Times New Roman"/>
                <w:color w:val="000000"/>
                <w:lang w:eastAsia="nl-BE"/>
              </w:rPr>
              <w:t xml:space="preserve">: De </w:t>
            </w:r>
            <w:r w:rsidRPr="00B01F4D">
              <w:rPr>
                <w:rFonts w:ascii="Times New Roman" w:eastAsia="Times New Roman" w:hAnsi="Times New Roman" w:cs="Times New Roman"/>
                <w:color w:val="000000"/>
                <w:u w:val="single"/>
                <w:lang w:eastAsia="nl-BE"/>
              </w:rPr>
              <w:t>geneesheer-diensthoofd</w:t>
            </w:r>
            <w:r w:rsidRPr="00B01F4D">
              <w:rPr>
                <w:rFonts w:ascii="Times New Roman" w:eastAsia="Times New Roman" w:hAnsi="Times New Roman" w:cs="Times New Roman"/>
                <w:color w:val="000000"/>
                <w:lang w:eastAsia="nl-BE"/>
              </w:rPr>
              <w:t xml:space="preserve"> en de verantwoordelijke </w:t>
            </w:r>
            <w:r w:rsidRPr="00B01F4D">
              <w:rPr>
                <w:rFonts w:ascii="Times New Roman" w:eastAsia="Times New Roman" w:hAnsi="Times New Roman" w:cs="Times New Roman"/>
                <w:color w:val="000000"/>
                <w:u w:val="single"/>
                <w:lang w:eastAsia="nl-BE"/>
              </w:rPr>
              <w:t>verpleegkundige</w:t>
            </w:r>
            <w:r w:rsidRPr="00B01F4D">
              <w:rPr>
                <w:rFonts w:ascii="Times New Roman" w:eastAsia="Times New Roman" w:hAnsi="Times New Roman" w:cs="Times New Roman"/>
                <w:color w:val="000000"/>
                <w:lang w:eastAsia="nl-BE"/>
              </w:rPr>
              <w:t xml:space="preserve"> voor het zorgprogramma zien, in samenspraak met het </w:t>
            </w:r>
            <w:proofErr w:type="spellStart"/>
            <w:r w:rsidRPr="00B01F4D">
              <w:rPr>
                <w:rFonts w:ascii="Times New Roman" w:eastAsia="Times New Roman" w:hAnsi="Times New Roman" w:cs="Times New Roman"/>
                <w:color w:val="000000"/>
                <w:u w:val="single"/>
                <w:lang w:eastAsia="nl-BE"/>
              </w:rPr>
              <w:t>pluridisciplinair</w:t>
            </w:r>
            <w:proofErr w:type="spellEnd"/>
            <w:r w:rsidRPr="00B01F4D">
              <w:rPr>
                <w:rFonts w:ascii="Times New Roman" w:eastAsia="Times New Roman" w:hAnsi="Times New Roman" w:cs="Times New Roman"/>
                <w:color w:val="000000"/>
                <w:u w:val="single"/>
                <w:lang w:eastAsia="nl-BE"/>
              </w:rPr>
              <w:t xml:space="preserve"> team</w:t>
            </w:r>
            <w:r w:rsidRPr="00B01F4D">
              <w:rPr>
                <w:rFonts w:ascii="Times New Roman" w:eastAsia="Times New Roman" w:hAnsi="Times New Roman" w:cs="Times New Roman"/>
                <w:color w:val="000000"/>
                <w:lang w:eastAsia="nl-BE"/>
              </w:rPr>
              <w:t>, toe op:</w:t>
            </w:r>
          </w:p>
          <w:p w14:paraId="76349CBE"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1° opstellen en bijwerken van het </w:t>
            </w:r>
            <w:proofErr w:type="spellStart"/>
            <w:r w:rsidRPr="00B01F4D">
              <w:rPr>
                <w:rFonts w:ascii="Times New Roman" w:eastAsia="Times New Roman" w:hAnsi="Times New Roman" w:cs="Times New Roman"/>
                <w:color w:val="000000"/>
                <w:u w:val="single"/>
                <w:lang w:eastAsia="nl-BE"/>
              </w:rPr>
              <w:t>pluridisciplinair</w:t>
            </w:r>
            <w:proofErr w:type="spellEnd"/>
            <w:r w:rsidRPr="00B01F4D">
              <w:rPr>
                <w:rFonts w:ascii="Times New Roman" w:eastAsia="Times New Roman" w:hAnsi="Times New Roman" w:cs="Times New Roman"/>
                <w:color w:val="000000"/>
                <w:u w:val="single"/>
                <w:lang w:eastAsia="nl-BE"/>
              </w:rPr>
              <w:t xml:space="preserve"> geriatrisch handboek</w:t>
            </w:r>
            <w:r w:rsidRPr="00B01F4D">
              <w:rPr>
                <w:rFonts w:ascii="Times New Roman" w:eastAsia="Times New Roman" w:hAnsi="Times New Roman" w:cs="Times New Roman"/>
                <w:color w:val="000000"/>
                <w:lang w:eastAsia="nl-BE"/>
              </w:rPr>
              <w:t>;</w:t>
            </w:r>
          </w:p>
          <w:p w14:paraId="5B6E1424"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2° opstellen en verwezenlijken van het </w:t>
            </w:r>
            <w:r w:rsidRPr="00B01F4D">
              <w:rPr>
                <w:rFonts w:ascii="Times New Roman" w:eastAsia="Times New Roman" w:hAnsi="Times New Roman" w:cs="Times New Roman"/>
                <w:color w:val="000000"/>
                <w:u w:val="single"/>
                <w:lang w:eastAsia="nl-BE"/>
              </w:rPr>
              <w:t>kwaliteitsbeleid</w:t>
            </w:r>
          </w:p>
          <w:p w14:paraId="2907914E"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3° </w:t>
            </w:r>
            <w:r w:rsidRPr="00B01F4D">
              <w:rPr>
                <w:rFonts w:ascii="Times New Roman" w:eastAsia="Times New Roman" w:hAnsi="Times New Roman" w:cs="Times New Roman"/>
                <w:color w:val="000000"/>
                <w:u w:val="single"/>
                <w:lang w:eastAsia="nl-BE"/>
              </w:rPr>
              <w:t>naleving</w:t>
            </w:r>
            <w:r w:rsidRPr="00B01F4D">
              <w:rPr>
                <w:rFonts w:ascii="Times New Roman" w:eastAsia="Times New Roman" w:hAnsi="Times New Roman" w:cs="Times New Roman"/>
                <w:color w:val="000000"/>
                <w:lang w:eastAsia="nl-BE"/>
              </w:rPr>
              <w:t xml:space="preserve"> van de in dit besluit vastgestelde </w:t>
            </w:r>
            <w:r w:rsidRPr="00B01F4D">
              <w:rPr>
                <w:rFonts w:ascii="Times New Roman" w:eastAsia="Times New Roman" w:hAnsi="Times New Roman" w:cs="Times New Roman"/>
                <w:color w:val="000000"/>
                <w:u w:val="single"/>
                <w:lang w:eastAsia="nl-BE"/>
              </w:rPr>
              <w:lastRenderedPageBreak/>
              <w:t>normen</w:t>
            </w:r>
          </w:p>
          <w:p w14:paraId="225E2A37"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4° de </w:t>
            </w:r>
            <w:r w:rsidRPr="00B01F4D">
              <w:rPr>
                <w:rFonts w:ascii="Times New Roman" w:eastAsia="Times New Roman" w:hAnsi="Times New Roman" w:cs="Times New Roman"/>
                <w:color w:val="000000"/>
                <w:u w:val="single"/>
                <w:lang w:eastAsia="nl-BE"/>
              </w:rPr>
              <w:t>registratie van de geriatrische gegevens</w:t>
            </w:r>
          </w:p>
          <w:p w14:paraId="11864165"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5° de </w:t>
            </w:r>
            <w:r w:rsidRPr="00B01F4D">
              <w:rPr>
                <w:rFonts w:ascii="Times New Roman" w:eastAsia="Times New Roman" w:hAnsi="Times New Roman" w:cs="Times New Roman"/>
                <w:color w:val="000000"/>
                <w:u w:val="single"/>
                <w:lang w:eastAsia="nl-BE"/>
              </w:rPr>
              <w:t>continuïteit van de zorg</w:t>
            </w:r>
            <w:r w:rsidRPr="00B01F4D">
              <w:rPr>
                <w:rFonts w:ascii="Times New Roman" w:eastAsia="Times New Roman" w:hAnsi="Times New Roman" w:cs="Times New Roman"/>
                <w:color w:val="000000"/>
                <w:lang w:eastAsia="nl-BE"/>
              </w:rPr>
              <w:t xml:space="preserve">, via de </w:t>
            </w:r>
            <w:r w:rsidRPr="00B01F4D">
              <w:rPr>
                <w:rFonts w:ascii="Times New Roman" w:eastAsia="Times New Roman" w:hAnsi="Times New Roman" w:cs="Times New Roman"/>
                <w:color w:val="000000"/>
                <w:u w:val="single"/>
                <w:lang w:eastAsia="nl-BE"/>
              </w:rPr>
              <w:t>doorstroming van patiëntgegevens</w:t>
            </w:r>
          </w:p>
          <w:p w14:paraId="6687891E"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6° praktische organisatie van het </w:t>
            </w:r>
            <w:proofErr w:type="spellStart"/>
            <w:r w:rsidRPr="00B01F4D">
              <w:rPr>
                <w:rFonts w:ascii="Times New Roman" w:eastAsia="Times New Roman" w:hAnsi="Times New Roman" w:cs="Times New Roman"/>
                <w:color w:val="000000"/>
                <w:u w:val="single"/>
                <w:lang w:eastAsia="nl-BE"/>
              </w:rPr>
              <w:t>pluridisciplinair</w:t>
            </w:r>
            <w:proofErr w:type="spellEnd"/>
            <w:r w:rsidRPr="00B01F4D">
              <w:rPr>
                <w:rFonts w:ascii="Times New Roman" w:eastAsia="Times New Roman" w:hAnsi="Times New Roman" w:cs="Times New Roman"/>
                <w:color w:val="000000"/>
                <w:u w:val="single"/>
                <w:lang w:eastAsia="nl-BE"/>
              </w:rPr>
              <w:t xml:space="preserve"> overleg en de verslaggeving</w:t>
            </w:r>
            <w:r w:rsidRPr="00B01F4D">
              <w:rPr>
                <w:rFonts w:ascii="Times New Roman" w:eastAsia="Times New Roman" w:hAnsi="Times New Roman" w:cs="Times New Roman"/>
                <w:color w:val="000000"/>
                <w:lang w:eastAsia="nl-BE"/>
              </w:rPr>
              <w:t xml:space="preserve"> </w:t>
            </w:r>
          </w:p>
        </w:tc>
        <w:tc>
          <w:tcPr>
            <w:tcW w:w="395" w:type="dxa"/>
          </w:tcPr>
          <w:p w14:paraId="78A44466" w14:textId="77777777" w:rsidR="00DE4135" w:rsidRPr="00B01F4D" w:rsidRDefault="00DE4135">
            <w:pPr>
              <w:rPr>
                <w:rFonts w:ascii="Times New Roman" w:hAnsi="Times New Roman" w:cs="Times New Roman"/>
              </w:rPr>
            </w:pPr>
          </w:p>
        </w:tc>
        <w:tc>
          <w:tcPr>
            <w:tcW w:w="577" w:type="dxa"/>
          </w:tcPr>
          <w:p w14:paraId="50E0EA99" w14:textId="77777777" w:rsidR="00DE4135" w:rsidRPr="00B01F4D" w:rsidRDefault="00DE4135">
            <w:pPr>
              <w:rPr>
                <w:rFonts w:ascii="Times New Roman" w:hAnsi="Times New Roman" w:cs="Times New Roman"/>
              </w:rPr>
            </w:pPr>
          </w:p>
        </w:tc>
        <w:tc>
          <w:tcPr>
            <w:tcW w:w="871" w:type="dxa"/>
          </w:tcPr>
          <w:p w14:paraId="5F94DF00" w14:textId="77777777" w:rsidR="00DE4135" w:rsidRPr="00B01F4D" w:rsidRDefault="00DE4135">
            <w:pPr>
              <w:rPr>
                <w:rFonts w:ascii="Times New Roman" w:hAnsi="Times New Roman" w:cs="Times New Roman"/>
              </w:rPr>
            </w:pPr>
          </w:p>
        </w:tc>
        <w:tc>
          <w:tcPr>
            <w:tcW w:w="1383" w:type="dxa"/>
          </w:tcPr>
          <w:p w14:paraId="6D3BE0A8" w14:textId="77777777" w:rsidR="00DE4135" w:rsidRPr="00B01F4D" w:rsidRDefault="00DE4135">
            <w:pPr>
              <w:rPr>
                <w:rFonts w:ascii="Times New Roman" w:hAnsi="Times New Roman" w:cs="Times New Roman"/>
              </w:rPr>
            </w:pPr>
          </w:p>
        </w:tc>
      </w:tr>
      <w:tr w:rsidR="00DE4135" w:rsidRPr="00B01F4D" w14:paraId="4D34983A" w14:textId="77777777">
        <w:tc>
          <w:tcPr>
            <w:tcW w:w="1526" w:type="dxa"/>
          </w:tcPr>
          <w:p w14:paraId="3B4FC52F"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7E4C5E02" w14:textId="77777777" w:rsidR="00DE4135" w:rsidRPr="00B01F4D" w:rsidRDefault="00343961">
            <w:pPr>
              <w:jc w:val="both"/>
              <w:rPr>
                <w:rFonts w:ascii="Times New Roman" w:eastAsia="Times New Roman" w:hAnsi="Times New Roman" w:cs="Times New Roman"/>
                <w:color w:val="0070C0"/>
                <w:lang w:eastAsia="nl-BE"/>
              </w:rPr>
            </w:pPr>
            <w:r w:rsidRPr="00B01F4D">
              <w:rPr>
                <w:rFonts w:ascii="Times New Roman" w:eastAsia="Times New Roman" w:hAnsi="Times New Roman" w:cs="Times New Roman"/>
                <w:color w:val="0070C0"/>
                <w:lang w:eastAsia="nl-BE"/>
              </w:rPr>
              <w:t xml:space="preserve">Afdeling II: Vereiste </w:t>
            </w:r>
            <w:r w:rsidRPr="00B01F4D">
              <w:rPr>
                <w:rFonts w:ascii="Times New Roman" w:eastAsia="Times New Roman" w:hAnsi="Times New Roman" w:cs="Times New Roman"/>
                <w:color w:val="0070C0"/>
                <w:u w:val="single"/>
                <w:lang w:eastAsia="nl-BE"/>
              </w:rPr>
              <w:t>medische, verpleegkundige, paramedische en verzorgende</w:t>
            </w:r>
            <w:r w:rsidRPr="00B01F4D">
              <w:rPr>
                <w:rFonts w:ascii="Times New Roman" w:eastAsia="Times New Roman" w:hAnsi="Times New Roman" w:cs="Times New Roman"/>
                <w:color w:val="0070C0"/>
                <w:lang w:eastAsia="nl-BE"/>
              </w:rPr>
              <w:t xml:space="preserve"> deskundigheid:</w:t>
            </w:r>
          </w:p>
          <w:p w14:paraId="52BF6CEF"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Art.12</w:t>
            </w:r>
            <w:r w:rsidRPr="00B01F4D">
              <w:rPr>
                <w:rFonts w:ascii="Times New Roman" w:eastAsia="Times New Roman" w:hAnsi="Times New Roman" w:cs="Times New Roman"/>
                <w:color w:val="000000"/>
                <w:lang w:eastAsia="nl-BE"/>
              </w:rPr>
              <w:t xml:space="preserve">: Het </w:t>
            </w:r>
            <w:proofErr w:type="spellStart"/>
            <w:r w:rsidRPr="00B01F4D">
              <w:rPr>
                <w:rFonts w:ascii="Times New Roman" w:eastAsia="Times New Roman" w:hAnsi="Times New Roman" w:cs="Times New Roman"/>
                <w:b/>
                <w:color w:val="000000"/>
                <w:u w:val="single"/>
                <w:lang w:eastAsia="nl-BE"/>
              </w:rPr>
              <w:t>pluridisciplinair</w:t>
            </w:r>
            <w:proofErr w:type="spellEnd"/>
            <w:r w:rsidRPr="00B01F4D">
              <w:rPr>
                <w:rFonts w:ascii="Times New Roman" w:eastAsia="Times New Roman" w:hAnsi="Times New Roman" w:cs="Times New Roman"/>
                <w:b/>
                <w:color w:val="000000"/>
                <w:u w:val="single"/>
                <w:lang w:eastAsia="nl-BE"/>
              </w:rPr>
              <w:t xml:space="preserve"> geriatrisch team</w:t>
            </w:r>
            <w:r w:rsidRPr="00B01F4D">
              <w:rPr>
                <w:rFonts w:ascii="Times New Roman" w:eastAsia="Times New Roman" w:hAnsi="Times New Roman" w:cs="Times New Roman"/>
                <w:color w:val="000000"/>
                <w:lang w:eastAsia="nl-BE"/>
              </w:rPr>
              <w:t xml:space="preserve"> is samengesteld uit (</w:t>
            </w:r>
            <w:r w:rsidRPr="00B01F4D">
              <w:rPr>
                <w:rFonts w:ascii="Times New Roman" w:eastAsia="Times New Roman" w:hAnsi="Times New Roman" w:cs="Times New Roman"/>
                <w:b/>
                <w:color w:val="000000"/>
                <w:lang w:eastAsia="nl-BE"/>
              </w:rPr>
              <w:t>naam + diploma + aantal FTE?</w:t>
            </w:r>
            <w:r w:rsidRPr="00B01F4D">
              <w:rPr>
                <w:rFonts w:ascii="Times New Roman" w:eastAsia="Times New Roman" w:hAnsi="Times New Roman" w:cs="Times New Roman"/>
                <w:color w:val="000000"/>
                <w:lang w:eastAsia="nl-BE"/>
              </w:rPr>
              <w:t>):</w:t>
            </w:r>
          </w:p>
          <w:p w14:paraId="14C2F08F"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1° </w:t>
            </w:r>
            <w:r w:rsidRPr="00B01F4D">
              <w:rPr>
                <w:rFonts w:ascii="Times New Roman" w:eastAsia="Times New Roman" w:hAnsi="Times New Roman" w:cs="Times New Roman"/>
                <w:color w:val="000000"/>
                <w:u w:val="single"/>
                <w:lang w:eastAsia="nl-BE"/>
              </w:rPr>
              <w:t>1,00 FTE geneesheer-specialist</w:t>
            </w:r>
            <w:r w:rsidRPr="00B01F4D">
              <w:rPr>
                <w:rFonts w:ascii="Times New Roman" w:eastAsia="Times New Roman" w:hAnsi="Times New Roman" w:cs="Times New Roman"/>
                <w:color w:val="000000"/>
                <w:lang w:eastAsia="nl-BE"/>
              </w:rPr>
              <w:t xml:space="preserve"> erkend in de inwendige geneeskunde met een </w:t>
            </w:r>
            <w:r w:rsidRPr="00B01F4D">
              <w:rPr>
                <w:rFonts w:ascii="Times New Roman" w:eastAsia="Times New Roman" w:hAnsi="Times New Roman" w:cs="Times New Roman"/>
                <w:color w:val="000000"/>
                <w:u w:val="single"/>
                <w:lang w:eastAsia="nl-BE"/>
              </w:rPr>
              <w:t>BBB in de geriatrie</w:t>
            </w:r>
            <w:r w:rsidRPr="00B01F4D">
              <w:rPr>
                <w:rFonts w:ascii="Times New Roman" w:eastAsia="Times New Roman" w:hAnsi="Times New Roman" w:cs="Times New Roman"/>
                <w:color w:val="000000"/>
                <w:lang w:eastAsia="nl-BE"/>
              </w:rPr>
              <w:t xml:space="preserve"> of een geneesheer-specialist </w:t>
            </w:r>
            <w:r w:rsidRPr="00B01F4D">
              <w:rPr>
                <w:rFonts w:ascii="Times New Roman" w:eastAsia="Times New Roman" w:hAnsi="Times New Roman" w:cs="Times New Roman"/>
                <w:color w:val="000000"/>
                <w:u w:val="single"/>
                <w:lang w:eastAsia="nl-BE"/>
              </w:rPr>
              <w:t>erkend in de geriatrie</w:t>
            </w:r>
            <w:r w:rsidRPr="00B01F4D">
              <w:rPr>
                <w:rFonts w:ascii="Times New Roman" w:eastAsia="Times New Roman" w:hAnsi="Times New Roman" w:cs="Times New Roman"/>
                <w:color w:val="000000"/>
                <w:lang w:eastAsia="nl-BE"/>
              </w:rPr>
              <w:t xml:space="preserve"> die aan het zorgprogramma is verbonden;</w:t>
            </w:r>
          </w:p>
          <w:p w14:paraId="1593485D"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2° minstens </w:t>
            </w:r>
            <w:r w:rsidRPr="00B01F4D">
              <w:rPr>
                <w:rFonts w:ascii="Times New Roman" w:eastAsia="Times New Roman" w:hAnsi="Times New Roman" w:cs="Times New Roman"/>
                <w:color w:val="000000"/>
                <w:u w:val="single"/>
                <w:lang w:eastAsia="nl-BE"/>
              </w:rPr>
              <w:t>twee verpleegkundigen</w:t>
            </w:r>
            <w:r w:rsidRPr="00B01F4D">
              <w:rPr>
                <w:rFonts w:ascii="Times New Roman" w:eastAsia="Times New Roman" w:hAnsi="Times New Roman" w:cs="Times New Roman"/>
                <w:color w:val="000000"/>
                <w:lang w:eastAsia="nl-BE"/>
              </w:rPr>
              <w:t xml:space="preserve"> houder van de </w:t>
            </w:r>
            <w:r w:rsidRPr="00B01F4D">
              <w:rPr>
                <w:rFonts w:ascii="Times New Roman" w:eastAsia="Times New Roman" w:hAnsi="Times New Roman" w:cs="Times New Roman"/>
                <w:color w:val="000000"/>
                <w:u w:val="single"/>
                <w:lang w:eastAsia="nl-BE"/>
              </w:rPr>
              <w:t>BBT of BBB in de geriatrie</w:t>
            </w:r>
            <w:r w:rsidRPr="00B01F4D">
              <w:rPr>
                <w:rFonts w:ascii="Times New Roman" w:eastAsia="Times New Roman" w:hAnsi="Times New Roman" w:cs="Times New Roman"/>
                <w:color w:val="000000"/>
                <w:lang w:eastAsia="nl-BE"/>
              </w:rPr>
              <w:t xml:space="preserve"> met inbegrip van de verantwoordelijke verpleegkundige voor het zorgprogramma</w:t>
            </w:r>
          </w:p>
          <w:p w14:paraId="4E4BC3EB"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3° </w:t>
            </w:r>
            <w:r w:rsidRPr="00B01F4D">
              <w:rPr>
                <w:rFonts w:ascii="Times New Roman" w:eastAsia="Times New Roman" w:hAnsi="Times New Roman" w:cs="Times New Roman"/>
                <w:color w:val="000000"/>
                <w:u w:val="single"/>
                <w:lang w:eastAsia="nl-BE"/>
              </w:rPr>
              <w:t>Sociaal assistent</w:t>
            </w:r>
            <w:r w:rsidRPr="00B01F4D">
              <w:rPr>
                <w:rFonts w:ascii="Times New Roman" w:eastAsia="Times New Roman" w:hAnsi="Times New Roman" w:cs="Times New Roman"/>
                <w:color w:val="000000"/>
                <w:lang w:eastAsia="nl-BE"/>
              </w:rPr>
              <w:t xml:space="preserve"> of sociaal verpleegkundige</w:t>
            </w:r>
          </w:p>
          <w:p w14:paraId="4BA7E7AF"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4° </w:t>
            </w:r>
            <w:r w:rsidRPr="00B01F4D">
              <w:rPr>
                <w:rFonts w:ascii="Times New Roman" w:eastAsia="Times New Roman" w:hAnsi="Times New Roman" w:cs="Times New Roman"/>
                <w:color w:val="000000"/>
                <w:u w:val="single"/>
                <w:lang w:eastAsia="nl-BE"/>
              </w:rPr>
              <w:t>Kinesitherapeut</w:t>
            </w:r>
          </w:p>
          <w:p w14:paraId="03701233"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5° </w:t>
            </w:r>
            <w:r w:rsidRPr="00B01F4D">
              <w:rPr>
                <w:rFonts w:ascii="Times New Roman" w:eastAsia="Times New Roman" w:hAnsi="Times New Roman" w:cs="Times New Roman"/>
                <w:color w:val="000000"/>
                <w:u w:val="single"/>
                <w:lang w:eastAsia="nl-BE"/>
              </w:rPr>
              <w:t>Ergotherapeut</w:t>
            </w:r>
          </w:p>
          <w:p w14:paraId="7D76D809"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6° </w:t>
            </w:r>
            <w:r w:rsidRPr="00B01F4D">
              <w:rPr>
                <w:rFonts w:ascii="Times New Roman" w:eastAsia="Times New Roman" w:hAnsi="Times New Roman" w:cs="Times New Roman"/>
                <w:color w:val="000000"/>
                <w:u w:val="single"/>
                <w:lang w:eastAsia="nl-BE"/>
              </w:rPr>
              <w:t>Logopedist</w:t>
            </w:r>
          </w:p>
          <w:p w14:paraId="534AC33C"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7° </w:t>
            </w:r>
            <w:r w:rsidRPr="00B01F4D">
              <w:rPr>
                <w:rFonts w:ascii="Times New Roman" w:eastAsia="Times New Roman" w:hAnsi="Times New Roman" w:cs="Times New Roman"/>
                <w:color w:val="000000"/>
                <w:u w:val="single"/>
                <w:lang w:eastAsia="nl-BE"/>
              </w:rPr>
              <w:t>Diëtist</w:t>
            </w:r>
          </w:p>
          <w:p w14:paraId="7630B946"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8° </w:t>
            </w:r>
            <w:r w:rsidRPr="00B01F4D">
              <w:rPr>
                <w:rFonts w:ascii="Times New Roman" w:eastAsia="Times New Roman" w:hAnsi="Times New Roman" w:cs="Times New Roman"/>
                <w:color w:val="000000"/>
                <w:u w:val="single"/>
                <w:lang w:eastAsia="nl-BE"/>
              </w:rPr>
              <w:t>Licentiaat in de psychologie</w:t>
            </w:r>
            <w:r w:rsidRPr="00B01F4D">
              <w:rPr>
                <w:rFonts w:ascii="Times New Roman" w:eastAsia="Times New Roman" w:hAnsi="Times New Roman" w:cs="Times New Roman"/>
                <w:color w:val="000000"/>
                <w:lang w:eastAsia="nl-BE"/>
              </w:rPr>
              <w:t>, bij voorkeur oriëntatie klinische psychologie</w:t>
            </w:r>
          </w:p>
          <w:p w14:paraId="4640A286"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9° </w:t>
            </w:r>
            <w:r w:rsidRPr="00B01F4D">
              <w:rPr>
                <w:rFonts w:ascii="Times New Roman" w:eastAsia="Times New Roman" w:hAnsi="Times New Roman" w:cs="Times New Roman"/>
                <w:color w:val="000000"/>
                <w:u w:val="single"/>
                <w:lang w:eastAsia="nl-BE"/>
              </w:rPr>
              <w:t>Zorgkundige</w:t>
            </w:r>
          </w:p>
        </w:tc>
        <w:tc>
          <w:tcPr>
            <w:tcW w:w="395" w:type="dxa"/>
          </w:tcPr>
          <w:p w14:paraId="38A7BE54" w14:textId="77777777" w:rsidR="00DE4135" w:rsidRPr="00B01F4D" w:rsidRDefault="00DE4135">
            <w:pPr>
              <w:rPr>
                <w:rFonts w:ascii="Times New Roman" w:hAnsi="Times New Roman" w:cs="Times New Roman"/>
              </w:rPr>
            </w:pPr>
          </w:p>
        </w:tc>
        <w:tc>
          <w:tcPr>
            <w:tcW w:w="577" w:type="dxa"/>
          </w:tcPr>
          <w:p w14:paraId="163D7994" w14:textId="77777777" w:rsidR="00DE4135" w:rsidRPr="00B01F4D" w:rsidRDefault="00DE4135">
            <w:pPr>
              <w:rPr>
                <w:rFonts w:ascii="Times New Roman" w:hAnsi="Times New Roman" w:cs="Times New Roman"/>
              </w:rPr>
            </w:pPr>
          </w:p>
        </w:tc>
        <w:tc>
          <w:tcPr>
            <w:tcW w:w="871" w:type="dxa"/>
          </w:tcPr>
          <w:p w14:paraId="4F6DED2B" w14:textId="77777777" w:rsidR="00DE4135" w:rsidRPr="00B01F4D" w:rsidRDefault="00DE4135">
            <w:pPr>
              <w:rPr>
                <w:rFonts w:ascii="Times New Roman" w:hAnsi="Times New Roman" w:cs="Times New Roman"/>
              </w:rPr>
            </w:pPr>
          </w:p>
        </w:tc>
        <w:tc>
          <w:tcPr>
            <w:tcW w:w="1383" w:type="dxa"/>
          </w:tcPr>
          <w:p w14:paraId="4730729F" w14:textId="77777777" w:rsidR="00DE4135" w:rsidRPr="00B01F4D" w:rsidRDefault="00DE4135">
            <w:pPr>
              <w:rPr>
                <w:rFonts w:ascii="Times New Roman" w:hAnsi="Times New Roman" w:cs="Times New Roman"/>
              </w:rPr>
            </w:pPr>
          </w:p>
          <w:p w14:paraId="28AA1C19" w14:textId="77777777" w:rsidR="00DE4135" w:rsidRPr="00B01F4D" w:rsidRDefault="00DE4135">
            <w:pPr>
              <w:rPr>
                <w:rFonts w:ascii="Times New Roman" w:hAnsi="Times New Roman" w:cs="Times New Roman"/>
              </w:rPr>
            </w:pPr>
          </w:p>
          <w:p w14:paraId="2104B8DC" w14:textId="77777777" w:rsidR="00DE4135" w:rsidRPr="00B01F4D" w:rsidRDefault="00DE4135">
            <w:pPr>
              <w:rPr>
                <w:rFonts w:ascii="Times New Roman" w:hAnsi="Times New Roman" w:cs="Times New Roman"/>
              </w:rPr>
            </w:pPr>
          </w:p>
        </w:tc>
      </w:tr>
      <w:tr w:rsidR="00DE4135" w:rsidRPr="00B01F4D" w14:paraId="149A747B" w14:textId="77777777">
        <w:tc>
          <w:tcPr>
            <w:tcW w:w="1526" w:type="dxa"/>
          </w:tcPr>
          <w:p w14:paraId="75C0CDC5"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Hoofdstuk V Onderdelen van het zorg-programma voor de geriatrische patiënt</w:t>
            </w:r>
          </w:p>
        </w:tc>
        <w:tc>
          <w:tcPr>
            <w:tcW w:w="4536" w:type="dxa"/>
          </w:tcPr>
          <w:p w14:paraId="00A30391" w14:textId="77777777" w:rsidR="00DE4135" w:rsidRPr="00B01F4D" w:rsidRDefault="00343961">
            <w:pPr>
              <w:jc w:val="both"/>
              <w:rPr>
                <w:rFonts w:ascii="Times New Roman" w:eastAsia="Times New Roman" w:hAnsi="Times New Roman" w:cs="Times New Roman"/>
                <w:color w:val="0070C0"/>
                <w:u w:val="single"/>
                <w:lang w:eastAsia="nl-BE"/>
              </w:rPr>
            </w:pPr>
            <w:r w:rsidRPr="00B01F4D">
              <w:rPr>
                <w:rFonts w:ascii="Times New Roman" w:eastAsia="Times New Roman" w:hAnsi="Times New Roman" w:cs="Times New Roman"/>
                <w:color w:val="0070C0"/>
                <w:lang w:eastAsia="nl-BE"/>
              </w:rPr>
              <w:t xml:space="preserve">Afdeling I: </w:t>
            </w:r>
            <w:r w:rsidRPr="00B01F4D">
              <w:rPr>
                <w:rFonts w:ascii="Times New Roman" w:eastAsia="Times New Roman" w:hAnsi="Times New Roman" w:cs="Times New Roman"/>
                <w:color w:val="0070C0"/>
                <w:u w:val="single"/>
                <w:lang w:eastAsia="nl-BE"/>
              </w:rPr>
              <w:t>Een erkende dienst voor geriatrie?</w:t>
            </w:r>
          </w:p>
          <w:p w14:paraId="08CC950A" w14:textId="77777777" w:rsidR="00DE4135" w:rsidRPr="00B01F4D" w:rsidRDefault="00343961">
            <w:pPr>
              <w:jc w:val="both"/>
              <w:rPr>
                <w:rFonts w:ascii="Times New Roman" w:eastAsia="Times New Roman" w:hAnsi="Times New Roman" w:cs="Times New Roman"/>
                <w:color w:val="0070C0"/>
                <w:lang w:eastAsia="nl-BE"/>
              </w:rPr>
            </w:pPr>
            <w:r w:rsidRPr="00B01F4D">
              <w:rPr>
                <w:rFonts w:ascii="Times New Roman" w:eastAsia="Times New Roman" w:hAnsi="Times New Roman" w:cs="Times New Roman"/>
                <w:color w:val="0070C0"/>
                <w:lang w:eastAsia="nl-BE"/>
              </w:rPr>
              <w:t xml:space="preserve">Afdeling II: De </w:t>
            </w:r>
            <w:r w:rsidRPr="00B01F4D">
              <w:rPr>
                <w:rFonts w:ascii="Times New Roman" w:eastAsia="Times New Roman" w:hAnsi="Times New Roman" w:cs="Times New Roman"/>
                <w:color w:val="0070C0"/>
                <w:u w:val="single"/>
                <w:lang w:eastAsia="nl-BE"/>
              </w:rPr>
              <w:t>geriatrische consultatie</w:t>
            </w:r>
            <w:r w:rsidRPr="00B01F4D">
              <w:rPr>
                <w:rFonts w:ascii="Times New Roman" w:eastAsia="Times New Roman" w:hAnsi="Times New Roman" w:cs="Times New Roman"/>
                <w:color w:val="0070C0"/>
                <w:lang w:eastAsia="nl-BE"/>
              </w:rPr>
              <w:t xml:space="preserve">: </w:t>
            </w:r>
          </w:p>
          <w:p w14:paraId="2B7E5F6D"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Art.14</w:t>
            </w:r>
            <w:r w:rsidRPr="00B01F4D">
              <w:rPr>
                <w:rFonts w:ascii="Times New Roman" w:eastAsia="Times New Roman" w:hAnsi="Times New Roman" w:cs="Times New Roman"/>
                <w:color w:val="000000"/>
                <w:lang w:eastAsia="nl-BE"/>
              </w:rPr>
              <w:t xml:space="preserve">:*De consultatie wordt uitgevoerd door een </w:t>
            </w:r>
            <w:r w:rsidRPr="00B01F4D">
              <w:rPr>
                <w:rFonts w:ascii="Times New Roman" w:eastAsia="Times New Roman" w:hAnsi="Times New Roman" w:cs="Times New Roman"/>
                <w:color w:val="000000"/>
                <w:u w:val="single"/>
                <w:lang w:eastAsia="nl-BE"/>
              </w:rPr>
              <w:t>geneesheer-specialist</w:t>
            </w:r>
            <w:r w:rsidRPr="00B01F4D">
              <w:rPr>
                <w:rFonts w:ascii="Times New Roman" w:eastAsia="Times New Roman" w:hAnsi="Times New Roman" w:cs="Times New Roman"/>
                <w:color w:val="000000"/>
                <w:lang w:eastAsia="nl-BE"/>
              </w:rPr>
              <w:t xml:space="preserve"> bij voorkeur op verzoek van de behandelende huisarts en bedoeld om een </w:t>
            </w:r>
            <w:r w:rsidRPr="00B01F4D">
              <w:rPr>
                <w:rFonts w:ascii="Times New Roman" w:eastAsia="Times New Roman" w:hAnsi="Times New Roman" w:cs="Times New Roman"/>
                <w:color w:val="000000"/>
                <w:u w:val="single"/>
                <w:lang w:eastAsia="nl-BE"/>
              </w:rPr>
              <w:t>monodisciplinair geriatrisch advies</w:t>
            </w:r>
            <w:r w:rsidRPr="00B01F4D">
              <w:rPr>
                <w:rFonts w:ascii="Times New Roman" w:eastAsia="Times New Roman" w:hAnsi="Times New Roman" w:cs="Times New Roman"/>
                <w:color w:val="000000"/>
                <w:lang w:eastAsia="nl-BE"/>
              </w:rPr>
              <w:t xml:space="preserve"> te verstrekken?</w:t>
            </w:r>
          </w:p>
          <w:p w14:paraId="2A1F9FD2"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w:t>
            </w:r>
            <w:r w:rsidRPr="00B01F4D">
              <w:rPr>
                <w:rFonts w:ascii="Times New Roman" w:eastAsia="Times New Roman" w:hAnsi="Times New Roman" w:cs="Times New Roman"/>
                <w:color w:val="000000"/>
                <w:u w:val="single"/>
                <w:lang w:eastAsia="nl-BE"/>
              </w:rPr>
              <w:t>Continuïteit</w:t>
            </w:r>
            <w:r w:rsidRPr="00B01F4D">
              <w:rPr>
                <w:rFonts w:ascii="Times New Roman" w:eastAsia="Times New Roman" w:hAnsi="Times New Roman" w:cs="Times New Roman"/>
                <w:color w:val="000000"/>
                <w:lang w:eastAsia="nl-BE"/>
              </w:rPr>
              <w:t xml:space="preserve"> van de zorg: deze bevindingen maken het voorwerp uit van een geschreven verslag </w:t>
            </w:r>
            <w:r w:rsidRPr="00B01F4D">
              <w:rPr>
                <w:rFonts w:ascii="Times New Roman" w:eastAsia="Times New Roman" w:hAnsi="Times New Roman" w:cs="Times New Roman"/>
                <w:color w:val="000000"/>
                <w:u w:val="single"/>
                <w:lang w:eastAsia="nl-BE"/>
              </w:rPr>
              <w:t>medegedeeld aan de huisart</w:t>
            </w:r>
            <w:r w:rsidRPr="00B01F4D">
              <w:rPr>
                <w:rFonts w:ascii="Times New Roman" w:eastAsia="Times New Roman" w:hAnsi="Times New Roman" w:cs="Times New Roman"/>
                <w:color w:val="000000"/>
                <w:lang w:eastAsia="nl-BE"/>
              </w:rPr>
              <w:t xml:space="preserve">s? </w:t>
            </w:r>
          </w:p>
        </w:tc>
        <w:tc>
          <w:tcPr>
            <w:tcW w:w="395" w:type="dxa"/>
          </w:tcPr>
          <w:p w14:paraId="1A42F480" w14:textId="77777777" w:rsidR="00DE4135" w:rsidRPr="00B01F4D" w:rsidRDefault="00DE4135">
            <w:pPr>
              <w:rPr>
                <w:rFonts w:ascii="Times New Roman" w:hAnsi="Times New Roman" w:cs="Times New Roman"/>
              </w:rPr>
            </w:pPr>
          </w:p>
        </w:tc>
        <w:tc>
          <w:tcPr>
            <w:tcW w:w="577" w:type="dxa"/>
          </w:tcPr>
          <w:p w14:paraId="15AA8CFC" w14:textId="77777777" w:rsidR="00DE4135" w:rsidRPr="00B01F4D" w:rsidRDefault="00DE4135">
            <w:pPr>
              <w:rPr>
                <w:rFonts w:ascii="Times New Roman" w:hAnsi="Times New Roman" w:cs="Times New Roman"/>
              </w:rPr>
            </w:pPr>
          </w:p>
        </w:tc>
        <w:tc>
          <w:tcPr>
            <w:tcW w:w="871" w:type="dxa"/>
          </w:tcPr>
          <w:p w14:paraId="4AEF5D66" w14:textId="77777777" w:rsidR="00DE4135" w:rsidRPr="00B01F4D" w:rsidRDefault="00DE4135">
            <w:pPr>
              <w:rPr>
                <w:rFonts w:ascii="Times New Roman" w:hAnsi="Times New Roman" w:cs="Times New Roman"/>
              </w:rPr>
            </w:pPr>
          </w:p>
        </w:tc>
        <w:tc>
          <w:tcPr>
            <w:tcW w:w="1383" w:type="dxa"/>
          </w:tcPr>
          <w:p w14:paraId="5BDEFCF0" w14:textId="77777777" w:rsidR="00DE4135" w:rsidRPr="00B01F4D" w:rsidRDefault="00DE4135">
            <w:pPr>
              <w:rPr>
                <w:rFonts w:ascii="Times New Roman" w:hAnsi="Times New Roman" w:cs="Times New Roman"/>
              </w:rPr>
            </w:pPr>
          </w:p>
        </w:tc>
      </w:tr>
      <w:tr w:rsidR="00DE4135" w:rsidRPr="00B01F4D" w14:paraId="7051CEB6" w14:textId="77777777">
        <w:tc>
          <w:tcPr>
            <w:tcW w:w="1526" w:type="dxa"/>
          </w:tcPr>
          <w:p w14:paraId="04735EBD"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59063A25"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70C0"/>
                <w:lang w:eastAsia="nl-BE"/>
              </w:rPr>
              <w:t xml:space="preserve">Afdeling III: </w:t>
            </w:r>
            <w:proofErr w:type="spellStart"/>
            <w:r w:rsidRPr="00B01F4D">
              <w:rPr>
                <w:rFonts w:ascii="Times New Roman" w:eastAsia="Times New Roman" w:hAnsi="Times New Roman" w:cs="Times New Roman"/>
                <w:color w:val="0070C0"/>
                <w:u w:val="single"/>
                <w:lang w:eastAsia="nl-BE"/>
              </w:rPr>
              <w:t>Daghospitalisatie</w:t>
            </w:r>
            <w:proofErr w:type="spellEnd"/>
            <w:r w:rsidRPr="00B01F4D">
              <w:rPr>
                <w:rFonts w:ascii="Times New Roman" w:eastAsia="Times New Roman" w:hAnsi="Times New Roman" w:cs="Times New Roman"/>
                <w:color w:val="0070C0"/>
                <w:u w:val="single"/>
                <w:lang w:eastAsia="nl-BE"/>
              </w:rPr>
              <w:t xml:space="preserve"> voor de geriatrische patiënt:</w:t>
            </w:r>
          </w:p>
          <w:p w14:paraId="5EF19434"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Art.15</w:t>
            </w:r>
            <w:r w:rsidRPr="00B01F4D">
              <w:rPr>
                <w:rFonts w:ascii="Times New Roman" w:eastAsia="Times New Roman" w:hAnsi="Times New Roman" w:cs="Times New Roman"/>
                <w:color w:val="000000"/>
                <w:lang w:eastAsia="nl-BE"/>
              </w:rPr>
              <w:t xml:space="preserve">:*Het organiseren op </w:t>
            </w:r>
            <w:proofErr w:type="spellStart"/>
            <w:r w:rsidRPr="00B01F4D">
              <w:rPr>
                <w:rFonts w:ascii="Times New Roman" w:eastAsia="Times New Roman" w:hAnsi="Times New Roman" w:cs="Times New Roman"/>
                <w:color w:val="000000"/>
                <w:u w:val="single"/>
                <w:lang w:eastAsia="nl-BE"/>
              </w:rPr>
              <w:t>pluridisciplinaire</w:t>
            </w:r>
            <w:proofErr w:type="spellEnd"/>
            <w:r w:rsidRPr="00B01F4D">
              <w:rPr>
                <w:rFonts w:ascii="Times New Roman" w:eastAsia="Times New Roman" w:hAnsi="Times New Roman" w:cs="Times New Roman"/>
                <w:color w:val="000000"/>
                <w:u w:val="single"/>
                <w:lang w:eastAsia="nl-BE"/>
              </w:rPr>
              <w:t xml:space="preserve"> wijze</w:t>
            </w:r>
            <w:r w:rsidRPr="00B01F4D">
              <w:rPr>
                <w:rFonts w:ascii="Times New Roman" w:eastAsia="Times New Roman" w:hAnsi="Times New Roman" w:cs="Times New Roman"/>
                <w:color w:val="000000"/>
                <w:lang w:eastAsia="nl-BE"/>
              </w:rPr>
              <w:t xml:space="preserve">, van een </w:t>
            </w:r>
            <w:r w:rsidRPr="00B01F4D">
              <w:rPr>
                <w:rFonts w:ascii="Times New Roman" w:eastAsia="Times New Roman" w:hAnsi="Times New Roman" w:cs="Times New Roman"/>
                <w:color w:val="000000"/>
                <w:u w:val="single"/>
                <w:lang w:eastAsia="nl-BE"/>
              </w:rPr>
              <w:t>geriatrische evaluatie</w:t>
            </w:r>
            <w:r w:rsidRPr="00B01F4D">
              <w:rPr>
                <w:rFonts w:ascii="Times New Roman" w:eastAsia="Times New Roman" w:hAnsi="Times New Roman" w:cs="Times New Roman"/>
                <w:color w:val="000000"/>
                <w:lang w:eastAsia="nl-BE"/>
              </w:rPr>
              <w:t xml:space="preserve"> en de </w:t>
            </w:r>
            <w:r w:rsidRPr="00B01F4D">
              <w:rPr>
                <w:rFonts w:ascii="Times New Roman" w:eastAsia="Times New Roman" w:hAnsi="Times New Roman" w:cs="Times New Roman"/>
                <w:color w:val="000000"/>
                <w:u w:val="single"/>
                <w:lang w:eastAsia="nl-BE"/>
              </w:rPr>
              <w:t>functionele revalidatie</w:t>
            </w:r>
            <w:r w:rsidRPr="00B01F4D">
              <w:rPr>
                <w:rFonts w:ascii="Times New Roman" w:eastAsia="Times New Roman" w:hAnsi="Times New Roman" w:cs="Times New Roman"/>
                <w:color w:val="000000"/>
                <w:lang w:eastAsia="nl-BE"/>
              </w:rPr>
              <w:t>?</w:t>
            </w:r>
          </w:p>
          <w:p w14:paraId="74CF64E8"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w:t>
            </w:r>
            <w:r w:rsidRPr="00B01F4D">
              <w:rPr>
                <w:rFonts w:ascii="Times New Roman" w:eastAsia="Times New Roman" w:hAnsi="Times New Roman" w:cs="Times New Roman"/>
                <w:b/>
                <w:color w:val="000000"/>
                <w:lang w:eastAsia="nl-BE"/>
              </w:rPr>
              <w:t xml:space="preserve">Een </w:t>
            </w:r>
            <w:r w:rsidRPr="00B01F4D">
              <w:rPr>
                <w:rFonts w:ascii="Times New Roman" w:eastAsia="Times New Roman" w:hAnsi="Times New Roman" w:cs="Times New Roman"/>
                <w:b/>
                <w:color w:val="000000"/>
                <w:u w:val="single"/>
                <w:lang w:eastAsia="nl-BE"/>
              </w:rPr>
              <w:t>verpleegkundige met BBT of BBB in G</w:t>
            </w:r>
            <w:r w:rsidRPr="00B01F4D">
              <w:rPr>
                <w:rFonts w:ascii="Times New Roman" w:eastAsia="Times New Roman" w:hAnsi="Times New Roman" w:cs="Times New Roman"/>
                <w:b/>
                <w:color w:val="000000"/>
                <w:lang w:eastAsia="nl-BE"/>
              </w:rPr>
              <w:t xml:space="preserve"> is </w:t>
            </w:r>
            <w:r w:rsidRPr="00B01F4D">
              <w:rPr>
                <w:rFonts w:ascii="Times New Roman" w:eastAsia="Times New Roman" w:hAnsi="Times New Roman" w:cs="Times New Roman"/>
                <w:b/>
                <w:color w:val="000000"/>
                <w:u w:val="single"/>
                <w:lang w:eastAsia="nl-BE"/>
              </w:rPr>
              <w:t>permanent</w:t>
            </w:r>
            <w:r w:rsidRPr="00B01F4D">
              <w:rPr>
                <w:rFonts w:ascii="Times New Roman" w:eastAsia="Times New Roman" w:hAnsi="Times New Roman" w:cs="Times New Roman"/>
                <w:b/>
                <w:color w:val="000000"/>
                <w:lang w:eastAsia="nl-BE"/>
              </w:rPr>
              <w:t xml:space="preserve"> aanwezig in de geriatrische </w:t>
            </w:r>
            <w:proofErr w:type="spellStart"/>
            <w:r w:rsidRPr="00B01F4D">
              <w:rPr>
                <w:rFonts w:ascii="Times New Roman" w:eastAsia="Times New Roman" w:hAnsi="Times New Roman" w:cs="Times New Roman"/>
                <w:b/>
                <w:color w:val="000000"/>
                <w:lang w:eastAsia="nl-BE"/>
              </w:rPr>
              <w:t>daghospitalisatieeenheid</w:t>
            </w:r>
            <w:proofErr w:type="spellEnd"/>
            <w:r w:rsidRPr="00B01F4D">
              <w:rPr>
                <w:rFonts w:ascii="Times New Roman" w:eastAsia="Times New Roman" w:hAnsi="Times New Roman" w:cs="Times New Roman"/>
                <w:color w:val="000000"/>
                <w:lang w:eastAsia="nl-BE"/>
              </w:rPr>
              <w:t>?</w:t>
            </w:r>
          </w:p>
          <w:p w14:paraId="535F0633"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Art.15/1</w:t>
            </w:r>
            <w:r w:rsidRPr="00B01F4D">
              <w:rPr>
                <w:rFonts w:ascii="Times New Roman" w:eastAsia="Times New Roman" w:hAnsi="Times New Roman" w:cs="Times New Roman"/>
                <w:color w:val="000000"/>
                <w:lang w:eastAsia="nl-BE"/>
              </w:rPr>
              <w:t xml:space="preserve">: *De </w:t>
            </w:r>
            <w:proofErr w:type="spellStart"/>
            <w:r w:rsidRPr="00B01F4D">
              <w:rPr>
                <w:rFonts w:ascii="Times New Roman" w:eastAsia="Times New Roman" w:hAnsi="Times New Roman" w:cs="Times New Roman"/>
                <w:color w:val="000000"/>
                <w:u w:val="single"/>
                <w:lang w:eastAsia="nl-BE"/>
              </w:rPr>
              <w:t>pluridisciplinaire</w:t>
            </w:r>
            <w:proofErr w:type="spellEnd"/>
            <w:r w:rsidRPr="00B01F4D">
              <w:rPr>
                <w:rFonts w:ascii="Times New Roman" w:eastAsia="Times New Roman" w:hAnsi="Times New Roman" w:cs="Times New Roman"/>
                <w:color w:val="000000"/>
                <w:u w:val="single"/>
                <w:lang w:eastAsia="nl-BE"/>
              </w:rPr>
              <w:t xml:space="preserve"> geriatrische evaluatie</w:t>
            </w:r>
            <w:r w:rsidRPr="00B01F4D">
              <w:rPr>
                <w:rFonts w:ascii="Times New Roman" w:eastAsia="Times New Roman" w:hAnsi="Times New Roman" w:cs="Times New Roman"/>
                <w:color w:val="000000"/>
                <w:lang w:eastAsia="nl-BE"/>
              </w:rPr>
              <w:t xml:space="preserve"> gebeurt aan de hand van </w:t>
            </w:r>
            <w:r w:rsidRPr="00B01F4D">
              <w:rPr>
                <w:rFonts w:ascii="Times New Roman" w:eastAsia="Times New Roman" w:hAnsi="Times New Roman" w:cs="Times New Roman"/>
                <w:color w:val="000000"/>
                <w:u w:val="single"/>
                <w:lang w:eastAsia="nl-BE"/>
              </w:rPr>
              <w:t>wetenschappelijk gevalideerde instrumenten</w:t>
            </w:r>
            <w:r w:rsidRPr="00B01F4D">
              <w:rPr>
                <w:rFonts w:ascii="Times New Roman" w:eastAsia="Times New Roman" w:hAnsi="Times New Roman" w:cs="Times New Roman"/>
                <w:color w:val="000000"/>
                <w:lang w:eastAsia="nl-BE"/>
              </w:rPr>
              <w:t xml:space="preserve"> en wordt uitgevoerd door een </w:t>
            </w:r>
            <w:r w:rsidRPr="00B01F4D">
              <w:rPr>
                <w:rFonts w:ascii="Times New Roman" w:eastAsia="Times New Roman" w:hAnsi="Times New Roman" w:cs="Times New Roman"/>
                <w:color w:val="000000"/>
                <w:u w:val="single"/>
                <w:lang w:eastAsia="nl-BE"/>
              </w:rPr>
              <w:t>geneesheer</w:t>
            </w:r>
            <w:r w:rsidRPr="00B01F4D">
              <w:rPr>
                <w:rFonts w:ascii="Times New Roman" w:eastAsia="Times New Roman" w:hAnsi="Times New Roman" w:cs="Times New Roman"/>
                <w:color w:val="000000"/>
                <w:lang w:eastAsia="nl-BE"/>
              </w:rPr>
              <w:t xml:space="preserve"> en een </w:t>
            </w:r>
            <w:r w:rsidRPr="00B01F4D">
              <w:rPr>
                <w:rFonts w:ascii="Times New Roman" w:eastAsia="Times New Roman" w:hAnsi="Times New Roman" w:cs="Times New Roman"/>
                <w:color w:val="000000"/>
                <w:u w:val="single"/>
                <w:lang w:eastAsia="nl-BE"/>
              </w:rPr>
              <w:t>verpleegkundige</w:t>
            </w:r>
            <w:r w:rsidRPr="00B01F4D">
              <w:rPr>
                <w:rFonts w:ascii="Times New Roman" w:eastAsia="Times New Roman" w:hAnsi="Times New Roman" w:cs="Times New Roman"/>
                <w:color w:val="000000"/>
                <w:lang w:eastAsia="nl-BE"/>
              </w:rPr>
              <w:t xml:space="preserve"> gespecialiseerd in G alsook </w:t>
            </w:r>
            <w:r w:rsidRPr="00B01F4D">
              <w:rPr>
                <w:rFonts w:ascii="Times New Roman" w:eastAsia="Times New Roman" w:hAnsi="Times New Roman" w:cs="Times New Roman"/>
                <w:color w:val="000000"/>
                <w:lang w:eastAsia="nl-BE"/>
              </w:rPr>
              <w:lastRenderedPageBreak/>
              <w:t xml:space="preserve">door </w:t>
            </w:r>
            <w:r w:rsidRPr="00B01F4D">
              <w:rPr>
                <w:rFonts w:ascii="Times New Roman" w:eastAsia="Times New Roman" w:hAnsi="Times New Roman" w:cs="Times New Roman"/>
                <w:color w:val="000000"/>
                <w:u w:val="single"/>
                <w:lang w:eastAsia="nl-BE"/>
              </w:rPr>
              <w:t>minstens een andere zorgverlener</w:t>
            </w:r>
            <w:r w:rsidRPr="00B01F4D">
              <w:rPr>
                <w:rFonts w:ascii="Times New Roman" w:eastAsia="Times New Roman" w:hAnsi="Times New Roman" w:cs="Times New Roman"/>
                <w:color w:val="000000"/>
                <w:lang w:eastAsia="nl-BE"/>
              </w:rPr>
              <w:t xml:space="preserve"> (kine, ergo, logo, diëtist of psycholoog)</w:t>
            </w:r>
          </w:p>
          <w:p w14:paraId="7F7DBE58"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Art.15/2:*</w:t>
            </w:r>
            <w:r w:rsidRPr="00B01F4D">
              <w:rPr>
                <w:rFonts w:ascii="Times New Roman" w:eastAsia="Times New Roman" w:hAnsi="Times New Roman" w:cs="Times New Roman"/>
                <w:color w:val="000000"/>
                <w:lang w:eastAsia="nl-BE"/>
              </w:rPr>
              <w:t xml:space="preserve">Een </w:t>
            </w:r>
            <w:r w:rsidRPr="00B01F4D">
              <w:rPr>
                <w:rFonts w:ascii="Times New Roman" w:eastAsia="Times New Roman" w:hAnsi="Times New Roman" w:cs="Times New Roman"/>
                <w:color w:val="000000"/>
                <w:u w:val="single"/>
                <w:lang w:eastAsia="nl-BE"/>
              </w:rPr>
              <w:t>eindverslag (anamnese, diagnose, ziektegeschiedenis, resultaten evaluatieschalen, conclusies en voorstel zorgplan)</w:t>
            </w:r>
            <w:r w:rsidRPr="00B01F4D">
              <w:rPr>
                <w:rFonts w:ascii="Times New Roman" w:eastAsia="Times New Roman" w:hAnsi="Times New Roman" w:cs="Times New Roman"/>
                <w:color w:val="000000"/>
                <w:lang w:eastAsia="nl-BE"/>
              </w:rPr>
              <w:t xml:space="preserve"> opgesteld door de geneesheer-specialist in de geriatrie wordt overgemaakt aan de huisarts, desgevallend de doorverwijzende specialist en de andere zorgverleners die de patiënt aanduidt. Dit verslag wordt opgenomen </w:t>
            </w:r>
            <w:r w:rsidRPr="00B01F4D">
              <w:rPr>
                <w:rFonts w:ascii="Times New Roman" w:eastAsia="Times New Roman" w:hAnsi="Times New Roman" w:cs="Times New Roman"/>
                <w:color w:val="000000"/>
                <w:u w:val="single"/>
                <w:lang w:eastAsia="nl-BE"/>
              </w:rPr>
              <w:t>in het dossier van de patiënt</w:t>
            </w:r>
            <w:r w:rsidRPr="00B01F4D">
              <w:rPr>
                <w:rFonts w:ascii="Times New Roman" w:eastAsia="Times New Roman" w:hAnsi="Times New Roman" w:cs="Times New Roman"/>
                <w:color w:val="000000"/>
                <w:lang w:eastAsia="nl-BE"/>
              </w:rPr>
              <w:t xml:space="preserve"> en deze wordt hierover ingelicht.</w:t>
            </w:r>
          </w:p>
          <w:p w14:paraId="15FC44C9" w14:textId="77777777" w:rsidR="00DE4135" w:rsidRPr="00B01F4D" w:rsidRDefault="00343961">
            <w:pPr>
              <w:jc w:val="both"/>
              <w:rPr>
                <w:rFonts w:ascii="Times New Roman" w:eastAsia="Times New Roman" w:hAnsi="Times New Roman" w:cs="Times New Roman"/>
                <w:color w:val="000000"/>
                <w:u w:val="single"/>
                <w:lang w:eastAsia="nl-BE"/>
              </w:rPr>
            </w:pPr>
            <w:r w:rsidRPr="00B01F4D">
              <w:rPr>
                <w:rFonts w:ascii="Times New Roman" w:eastAsia="Times New Roman" w:hAnsi="Times New Roman" w:cs="Times New Roman"/>
                <w:b/>
                <w:color w:val="000000"/>
                <w:lang w:eastAsia="nl-BE"/>
              </w:rPr>
              <w:t>Art.15/3:*</w:t>
            </w:r>
            <w:r w:rsidRPr="00B01F4D">
              <w:rPr>
                <w:rFonts w:ascii="Times New Roman" w:eastAsia="Times New Roman" w:hAnsi="Times New Roman" w:cs="Times New Roman"/>
                <w:color w:val="000000"/>
                <w:lang w:eastAsia="nl-BE"/>
              </w:rPr>
              <w:t xml:space="preserve">De </w:t>
            </w:r>
            <w:proofErr w:type="spellStart"/>
            <w:r w:rsidRPr="00B01F4D">
              <w:rPr>
                <w:rFonts w:ascii="Times New Roman" w:eastAsia="Times New Roman" w:hAnsi="Times New Roman" w:cs="Times New Roman"/>
                <w:color w:val="000000"/>
                <w:lang w:eastAsia="nl-BE"/>
              </w:rPr>
              <w:t>pluridisciplinaire</w:t>
            </w:r>
            <w:proofErr w:type="spellEnd"/>
            <w:r w:rsidRPr="00B01F4D">
              <w:rPr>
                <w:rFonts w:ascii="Times New Roman" w:eastAsia="Times New Roman" w:hAnsi="Times New Roman" w:cs="Times New Roman"/>
                <w:color w:val="000000"/>
                <w:lang w:eastAsia="nl-BE"/>
              </w:rPr>
              <w:t xml:space="preserve"> geriatrische </w:t>
            </w:r>
            <w:r w:rsidRPr="00B01F4D">
              <w:rPr>
                <w:rFonts w:ascii="Times New Roman" w:eastAsia="Times New Roman" w:hAnsi="Times New Roman" w:cs="Times New Roman"/>
                <w:color w:val="000000"/>
                <w:u w:val="single"/>
                <w:lang w:eastAsia="nl-BE"/>
              </w:rPr>
              <w:t>revalidatie</w:t>
            </w:r>
            <w:r w:rsidRPr="00B01F4D">
              <w:rPr>
                <w:rFonts w:ascii="Times New Roman" w:eastAsia="Times New Roman" w:hAnsi="Times New Roman" w:cs="Times New Roman"/>
                <w:color w:val="000000"/>
                <w:lang w:eastAsia="nl-BE"/>
              </w:rPr>
              <w:t xml:space="preserve"> is gericht op het behandelen van de moeilijkheden op vlak van </w:t>
            </w:r>
            <w:r w:rsidRPr="00B01F4D">
              <w:rPr>
                <w:rFonts w:ascii="Times New Roman" w:eastAsia="Times New Roman" w:hAnsi="Times New Roman" w:cs="Times New Roman"/>
                <w:color w:val="000000"/>
                <w:u w:val="single"/>
                <w:lang w:eastAsia="nl-BE"/>
              </w:rPr>
              <w:t>cognitie, continentie, evenwicht en slikken?</w:t>
            </w:r>
          </w:p>
          <w:p w14:paraId="09E78E97"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b/>
                <w:color w:val="000000"/>
                <w:lang w:eastAsia="nl-BE"/>
              </w:rPr>
              <w:t>Art.15/4</w:t>
            </w:r>
            <w:r w:rsidRPr="00B01F4D">
              <w:rPr>
                <w:rFonts w:ascii="Times New Roman" w:eastAsia="Times New Roman" w:hAnsi="Times New Roman" w:cs="Times New Roman"/>
                <w:color w:val="000000"/>
                <w:lang w:eastAsia="nl-BE"/>
              </w:rPr>
              <w:t xml:space="preserve">:*Een </w:t>
            </w:r>
            <w:proofErr w:type="spellStart"/>
            <w:r w:rsidRPr="00B01F4D">
              <w:rPr>
                <w:rFonts w:ascii="Times New Roman" w:eastAsia="Times New Roman" w:hAnsi="Times New Roman" w:cs="Times New Roman"/>
                <w:color w:val="000000"/>
                <w:lang w:eastAsia="nl-BE"/>
              </w:rPr>
              <w:t>pluridisciplinaire</w:t>
            </w:r>
            <w:proofErr w:type="spellEnd"/>
            <w:r w:rsidRPr="00B01F4D">
              <w:rPr>
                <w:rFonts w:ascii="Times New Roman" w:eastAsia="Times New Roman" w:hAnsi="Times New Roman" w:cs="Times New Roman"/>
                <w:color w:val="000000"/>
                <w:lang w:eastAsia="nl-BE"/>
              </w:rPr>
              <w:t xml:space="preserve"> revalidatie voldoet aan de volgende voorwaarden:</w:t>
            </w:r>
          </w:p>
          <w:p w14:paraId="1355F9D8"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1°aantonen </w:t>
            </w:r>
            <w:r w:rsidRPr="00B01F4D">
              <w:rPr>
                <w:rFonts w:ascii="Times New Roman" w:eastAsia="Times New Roman" w:hAnsi="Times New Roman" w:cs="Times New Roman"/>
                <w:color w:val="000000"/>
                <w:u w:val="single"/>
                <w:lang w:eastAsia="nl-BE"/>
              </w:rPr>
              <w:t>revalidatiebehoefte</w:t>
            </w:r>
            <w:r w:rsidRPr="00B01F4D">
              <w:rPr>
                <w:rFonts w:ascii="Times New Roman" w:eastAsia="Times New Roman" w:hAnsi="Times New Roman" w:cs="Times New Roman"/>
                <w:color w:val="000000"/>
                <w:lang w:eastAsia="nl-BE"/>
              </w:rPr>
              <w:t>?</w:t>
            </w:r>
          </w:p>
          <w:p w14:paraId="645E95C7"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2°</w:t>
            </w:r>
            <w:r w:rsidRPr="00B01F4D">
              <w:rPr>
                <w:rFonts w:ascii="Times New Roman" w:eastAsia="Times New Roman" w:hAnsi="Times New Roman" w:cs="Times New Roman"/>
                <w:color w:val="000000"/>
                <w:u w:val="single"/>
                <w:lang w:eastAsia="nl-BE"/>
              </w:rPr>
              <w:t>individueel revalidatieplan</w:t>
            </w:r>
            <w:r w:rsidRPr="00B01F4D">
              <w:rPr>
                <w:rFonts w:ascii="Times New Roman" w:eastAsia="Times New Roman" w:hAnsi="Times New Roman" w:cs="Times New Roman"/>
                <w:color w:val="000000"/>
                <w:lang w:eastAsia="nl-BE"/>
              </w:rPr>
              <w:t xml:space="preserve"> wordt </w:t>
            </w:r>
            <w:r w:rsidRPr="00B01F4D">
              <w:rPr>
                <w:rFonts w:ascii="Times New Roman" w:eastAsia="Times New Roman" w:hAnsi="Times New Roman" w:cs="Times New Roman"/>
                <w:color w:val="000000"/>
                <w:u w:val="single"/>
                <w:lang w:eastAsia="nl-BE"/>
              </w:rPr>
              <w:t>voorafgaandelijk</w:t>
            </w:r>
            <w:r w:rsidRPr="00B01F4D">
              <w:rPr>
                <w:rFonts w:ascii="Times New Roman" w:eastAsia="Times New Roman" w:hAnsi="Times New Roman" w:cs="Times New Roman"/>
                <w:color w:val="000000"/>
                <w:lang w:eastAsia="nl-BE"/>
              </w:rPr>
              <w:t xml:space="preserve"> opgenomen in het patiëntendossier?</w:t>
            </w:r>
          </w:p>
          <w:p w14:paraId="1BA4E9FB"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3°de revalidatie gebeurt door </w:t>
            </w:r>
            <w:r w:rsidRPr="00B01F4D">
              <w:rPr>
                <w:rFonts w:ascii="Times New Roman" w:eastAsia="Times New Roman" w:hAnsi="Times New Roman" w:cs="Times New Roman"/>
                <w:color w:val="000000"/>
                <w:u w:val="single"/>
                <w:lang w:eastAsia="nl-BE"/>
              </w:rPr>
              <w:t>minstens twee zorgverleners</w:t>
            </w:r>
            <w:r w:rsidRPr="00B01F4D">
              <w:rPr>
                <w:rFonts w:ascii="Times New Roman" w:eastAsia="Times New Roman" w:hAnsi="Times New Roman" w:cs="Times New Roman"/>
                <w:color w:val="000000"/>
                <w:lang w:eastAsia="nl-BE"/>
              </w:rPr>
              <w:t xml:space="preserve"> per patiënt, </w:t>
            </w:r>
            <w:r w:rsidRPr="00B01F4D">
              <w:rPr>
                <w:rFonts w:ascii="Times New Roman" w:eastAsia="Times New Roman" w:hAnsi="Times New Roman" w:cs="Times New Roman"/>
                <w:color w:val="000000"/>
                <w:u w:val="single"/>
                <w:lang w:eastAsia="nl-BE"/>
              </w:rPr>
              <w:t>van verschillende kwalificatie (zoals kine, ergo, logo en psycholoog)</w:t>
            </w:r>
            <w:r w:rsidRPr="00B01F4D">
              <w:rPr>
                <w:rFonts w:ascii="Times New Roman" w:eastAsia="Times New Roman" w:hAnsi="Times New Roman" w:cs="Times New Roman"/>
                <w:color w:val="000000"/>
                <w:lang w:eastAsia="nl-BE"/>
              </w:rPr>
              <w:t>?</w:t>
            </w:r>
          </w:p>
          <w:p w14:paraId="20B1113C"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4°de </w:t>
            </w:r>
            <w:r w:rsidRPr="00B01F4D">
              <w:rPr>
                <w:rFonts w:ascii="Times New Roman" w:eastAsia="Times New Roman" w:hAnsi="Times New Roman" w:cs="Times New Roman"/>
                <w:color w:val="000000"/>
                <w:u w:val="single"/>
                <w:lang w:eastAsia="nl-BE"/>
              </w:rPr>
              <w:t>evaluatie van het individueel zorgplan</w:t>
            </w:r>
            <w:r w:rsidRPr="00B01F4D">
              <w:rPr>
                <w:rFonts w:ascii="Times New Roman" w:eastAsia="Times New Roman" w:hAnsi="Times New Roman" w:cs="Times New Roman"/>
                <w:color w:val="000000"/>
                <w:lang w:eastAsia="nl-BE"/>
              </w:rPr>
              <w:t xml:space="preserve"> gebeurt tijdens een </w:t>
            </w:r>
            <w:r w:rsidRPr="00B01F4D">
              <w:rPr>
                <w:rFonts w:ascii="Times New Roman" w:eastAsia="Times New Roman" w:hAnsi="Times New Roman" w:cs="Times New Roman"/>
                <w:color w:val="000000"/>
                <w:u w:val="single"/>
                <w:lang w:eastAsia="nl-BE"/>
              </w:rPr>
              <w:t>wekelijkse teamvergadering</w:t>
            </w:r>
            <w:r w:rsidRPr="00B01F4D">
              <w:rPr>
                <w:rFonts w:ascii="Times New Roman" w:eastAsia="Times New Roman" w:hAnsi="Times New Roman" w:cs="Times New Roman"/>
                <w:color w:val="000000"/>
                <w:lang w:eastAsia="nl-BE"/>
              </w:rPr>
              <w:t xml:space="preserve">? </w:t>
            </w:r>
          </w:p>
          <w:p w14:paraId="43EEF679" w14:textId="77777777" w:rsidR="00DE4135" w:rsidRPr="00B01F4D" w:rsidRDefault="00343961">
            <w:pPr>
              <w:jc w:val="both"/>
              <w:rPr>
                <w:rFonts w:ascii="Times New Roman" w:eastAsia="Times New Roman" w:hAnsi="Times New Roman" w:cs="Times New Roman"/>
                <w:color w:val="000000"/>
                <w:lang w:eastAsia="nl-BE"/>
              </w:rPr>
            </w:pPr>
            <w:r w:rsidRPr="00B01F4D">
              <w:rPr>
                <w:rFonts w:ascii="Times New Roman" w:eastAsia="Times New Roman" w:hAnsi="Times New Roman" w:cs="Times New Roman"/>
                <w:color w:val="000000"/>
                <w:lang w:eastAsia="nl-BE"/>
              </w:rPr>
              <w:t xml:space="preserve">5°na de revalidatie wordt </w:t>
            </w:r>
            <w:r w:rsidRPr="00B01F4D">
              <w:rPr>
                <w:rFonts w:ascii="Times New Roman" w:eastAsia="Times New Roman" w:hAnsi="Times New Roman" w:cs="Times New Roman"/>
                <w:color w:val="000000"/>
                <w:u w:val="single"/>
                <w:lang w:eastAsia="nl-BE"/>
              </w:rPr>
              <w:t>een verslag</w:t>
            </w:r>
            <w:r w:rsidRPr="00B01F4D">
              <w:rPr>
                <w:rFonts w:ascii="Times New Roman" w:eastAsia="Times New Roman" w:hAnsi="Times New Roman" w:cs="Times New Roman"/>
                <w:color w:val="000000"/>
                <w:lang w:eastAsia="nl-BE"/>
              </w:rPr>
              <w:t xml:space="preserve"> opgesteld waarin de evolutie van de patiënt is beschreven en waarin </w:t>
            </w:r>
            <w:r w:rsidRPr="00B01F4D">
              <w:rPr>
                <w:rFonts w:ascii="Times New Roman" w:eastAsia="Times New Roman" w:hAnsi="Times New Roman" w:cs="Times New Roman"/>
                <w:color w:val="000000"/>
                <w:u w:val="single"/>
                <w:lang w:eastAsia="nl-BE"/>
              </w:rPr>
              <w:t>een opvolgingsplan voor verdere thuiszorg</w:t>
            </w:r>
            <w:r w:rsidRPr="00B01F4D">
              <w:rPr>
                <w:rFonts w:ascii="Times New Roman" w:eastAsia="Times New Roman" w:hAnsi="Times New Roman" w:cs="Times New Roman"/>
                <w:color w:val="000000"/>
                <w:lang w:eastAsia="nl-BE"/>
              </w:rPr>
              <w:t xml:space="preserve"> is vervat?</w:t>
            </w:r>
          </w:p>
          <w:p w14:paraId="41726B54" w14:textId="77777777" w:rsidR="00DE4135" w:rsidRPr="00B01F4D" w:rsidRDefault="00343961">
            <w:pPr>
              <w:jc w:val="both"/>
              <w:rPr>
                <w:rFonts w:ascii="Times New Roman" w:eastAsia="Times New Roman" w:hAnsi="Times New Roman" w:cs="Times New Roman"/>
                <w:color w:val="000000"/>
                <w:u w:val="single"/>
                <w:lang w:eastAsia="nl-BE"/>
              </w:rPr>
            </w:pPr>
            <w:r w:rsidRPr="00B01F4D">
              <w:rPr>
                <w:rFonts w:ascii="Times New Roman" w:eastAsia="Times New Roman" w:hAnsi="Times New Roman" w:cs="Times New Roman"/>
                <w:color w:val="000000"/>
                <w:lang w:eastAsia="nl-BE"/>
              </w:rPr>
              <w:t xml:space="preserve">6°de </w:t>
            </w:r>
            <w:proofErr w:type="spellStart"/>
            <w:r w:rsidRPr="00B01F4D">
              <w:rPr>
                <w:rFonts w:ascii="Times New Roman" w:eastAsia="Times New Roman" w:hAnsi="Times New Roman" w:cs="Times New Roman"/>
                <w:color w:val="000000"/>
                <w:lang w:eastAsia="nl-BE"/>
              </w:rPr>
              <w:t>pluridisciplinaire</w:t>
            </w:r>
            <w:proofErr w:type="spellEnd"/>
            <w:r w:rsidRPr="00B01F4D">
              <w:rPr>
                <w:rFonts w:ascii="Times New Roman" w:eastAsia="Times New Roman" w:hAnsi="Times New Roman" w:cs="Times New Roman"/>
                <w:color w:val="000000"/>
                <w:lang w:eastAsia="nl-BE"/>
              </w:rPr>
              <w:t xml:space="preserve"> geriatrische revalidatie is beperkt tot </w:t>
            </w:r>
            <w:r w:rsidRPr="00B01F4D">
              <w:rPr>
                <w:rFonts w:ascii="Times New Roman" w:eastAsia="Times New Roman" w:hAnsi="Times New Roman" w:cs="Times New Roman"/>
                <w:color w:val="000000"/>
                <w:u w:val="single"/>
                <w:lang w:eastAsia="nl-BE"/>
              </w:rPr>
              <w:t>maximaal 40 sessies binnen een periode van 12 weken</w:t>
            </w:r>
            <w:r w:rsidRPr="00B01F4D">
              <w:rPr>
                <w:rFonts w:ascii="Times New Roman" w:eastAsia="Times New Roman" w:hAnsi="Times New Roman" w:cs="Times New Roman"/>
                <w:color w:val="000000"/>
                <w:lang w:eastAsia="nl-BE"/>
              </w:rPr>
              <w:t xml:space="preserve">. De geriatrische revalidatie kan </w:t>
            </w:r>
            <w:r w:rsidRPr="00B01F4D">
              <w:rPr>
                <w:rFonts w:ascii="Times New Roman" w:eastAsia="Times New Roman" w:hAnsi="Times New Roman" w:cs="Times New Roman"/>
                <w:color w:val="000000"/>
                <w:u w:val="single"/>
                <w:lang w:eastAsia="nl-BE"/>
              </w:rPr>
              <w:t>jaarlijks slechts 1 keer</w:t>
            </w:r>
            <w:r w:rsidRPr="00B01F4D">
              <w:rPr>
                <w:rFonts w:ascii="Times New Roman" w:eastAsia="Times New Roman" w:hAnsi="Times New Roman" w:cs="Times New Roman"/>
                <w:color w:val="000000"/>
                <w:lang w:eastAsia="nl-BE"/>
              </w:rPr>
              <w:t xml:space="preserve"> plaatsvinden. </w:t>
            </w:r>
          </w:p>
        </w:tc>
        <w:tc>
          <w:tcPr>
            <w:tcW w:w="395" w:type="dxa"/>
          </w:tcPr>
          <w:p w14:paraId="5D8C5A84" w14:textId="77777777" w:rsidR="00DE4135" w:rsidRPr="00B01F4D" w:rsidRDefault="00DE4135">
            <w:pPr>
              <w:rPr>
                <w:rFonts w:ascii="Times New Roman" w:hAnsi="Times New Roman" w:cs="Times New Roman"/>
              </w:rPr>
            </w:pPr>
          </w:p>
        </w:tc>
        <w:tc>
          <w:tcPr>
            <w:tcW w:w="577" w:type="dxa"/>
          </w:tcPr>
          <w:p w14:paraId="6C797475" w14:textId="77777777" w:rsidR="00DE4135" w:rsidRPr="00B01F4D" w:rsidRDefault="00DE4135">
            <w:pPr>
              <w:rPr>
                <w:rFonts w:ascii="Times New Roman" w:hAnsi="Times New Roman" w:cs="Times New Roman"/>
              </w:rPr>
            </w:pPr>
          </w:p>
        </w:tc>
        <w:tc>
          <w:tcPr>
            <w:tcW w:w="871" w:type="dxa"/>
          </w:tcPr>
          <w:p w14:paraId="0A75AC09" w14:textId="77777777" w:rsidR="00DE4135" w:rsidRPr="00B01F4D" w:rsidRDefault="00DE4135">
            <w:pPr>
              <w:rPr>
                <w:rFonts w:ascii="Times New Roman" w:hAnsi="Times New Roman" w:cs="Times New Roman"/>
              </w:rPr>
            </w:pPr>
          </w:p>
        </w:tc>
        <w:tc>
          <w:tcPr>
            <w:tcW w:w="1383" w:type="dxa"/>
          </w:tcPr>
          <w:p w14:paraId="5F558EBD" w14:textId="77777777" w:rsidR="00DE4135" w:rsidRPr="00B01F4D" w:rsidRDefault="00DE4135">
            <w:pPr>
              <w:rPr>
                <w:rFonts w:ascii="Times New Roman" w:hAnsi="Times New Roman" w:cs="Times New Roman"/>
              </w:rPr>
            </w:pPr>
          </w:p>
        </w:tc>
      </w:tr>
      <w:tr w:rsidR="00DE4135" w:rsidRPr="00B01F4D" w14:paraId="7149B871" w14:textId="77777777">
        <w:tc>
          <w:tcPr>
            <w:tcW w:w="1526" w:type="dxa"/>
          </w:tcPr>
          <w:p w14:paraId="0D740518"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36F42FA1" w14:textId="77777777" w:rsidR="00DE4135" w:rsidRPr="00B01F4D" w:rsidRDefault="00343961">
            <w:pPr>
              <w:jc w:val="both"/>
              <w:rPr>
                <w:rFonts w:ascii="Times New Roman" w:eastAsia="Times New Roman" w:hAnsi="Times New Roman" w:cs="Times New Roman"/>
                <w:color w:val="0070C0"/>
                <w:u w:val="single"/>
                <w:lang w:eastAsia="nl-BE"/>
              </w:rPr>
            </w:pPr>
            <w:r w:rsidRPr="00B01F4D">
              <w:rPr>
                <w:rFonts w:ascii="Times New Roman" w:eastAsia="Times New Roman" w:hAnsi="Times New Roman" w:cs="Times New Roman"/>
                <w:color w:val="0070C0"/>
                <w:u w:val="single"/>
                <w:lang w:eastAsia="nl-BE"/>
              </w:rPr>
              <w:t>Afdeling IV: Interne liaison</w:t>
            </w:r>
          </w:p>
          <w:p w14:paraId="50D3F905"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Art.16</w:t>
            </w:r>
            <w:r w:rsidRPr="00B01F4D">
              <w:rPr>
                <w:rFonts w:ascii="Times New Roman" w:eastAsia="Times New Roman" w:hAnsi="Times New Roman" w:cs="Times New Roman"/>
                <w:lang w:eastAsia="nl-BE"/>
              </w:rPr>
              <w:t xml:space="preserve">: </w:t>
            </w:r>
            <w:r w:rsidRPr="00B01F4D">
              <w:rPr>
                <w:rFonts w:ascii="Times New Roman" w:eastAsia="Times New Roman" w:hAnsi="Times New Roman" w:cs="Times New Roman"/>
                <w:u w:val="single"/>
                <w:lang w:eastAsia="nl-BE"/>
              </w:rPr>
              <w:t>doelpubliek</w:t>
            </w:r>
            <w:r w:rsidRPr="00B01F4D">
              <w:rPr>
                <w:rFonts w:ascii="Times New Roman" w:eastAsia="Times New Roman" w:hAnsi="Times New Roman" w:cs="Times New Roman"/>
                <w:lang w:eastAsia="nl-BE"/>
              </w:rPr>
              <w:t xml:space="preserve">: voor geriatrische patiënten die niet op een erkende G-dienst en niet in </w:t>
            </w:r>
            <w:proofErr w:type="spellStart"/>
            <w:r w:rsidRPr="00B01F4D">
              <w:rPr>
                <w:rFonts w:ascii="Times New Roman" w:eastAsia="Times New Roman" w:hAnsi="Times New Roman" w:cs="Times New Roman"/>
                <w:lang w:eastAsia="nl-BE"/>
              </w:rPr>
              <w:t>daghospitalisatie</w:t>
            </w:r>
            <w:proofErr w:type="spellEnd"/>
            <w:r w:rsidRPr="00B01F4D">
              <w:rPr>
                <w:rFonts w:ascii="Times New Roman" w:eastAsia="Times New Roman" w:hAnsi="Times New Roman" w:cs="Times New Roman"/>
                <w:lang w:eastAsia="nl-BE"/>
              </w:rPr>
              <w:t xml:space="preserve"> zijn opgenomen?</w:t>
            </w:r>
          </w:p>
          <w:p w14:paraId="6F05243B" w14:textId="77777777" w:rsidR="00DE4135" w:rsidRPr="00B01F4D" w:rsidRDefault="00343961">
            <w:pPr>
              <w:jc w:val="both"/>
              <w:rPr>
                <w:rFonts w:ascii="Times New Roman" w:eastAsia="Times New Roman" w:hAnsi="Times New Roman" w:cs="Times New Roman"/>
                <w:u w:val="single"/>
                <w:lang w:eastAsia="nl-BE"/>
              </w:rPr>
            </w:pPr>
            <w:r w:rsidRPr="00B01F4D">
              <w:rPr>
                <w:rFonts w:ascii="Times New Roman" w:eastAsia="Times New Roman" w:hAnsi="Times New Roman" w:cs="Times New Roman"/>
                <w:b/>
                <w:lang w:eastAsia="nl-BE"/>
              </w:rPr>
              <w:t>Art.18,§1</w:t>
            </w:r>
            <w:r w:rsidRPr="00B01F4D">
              <w:rPr>
                <w:rFonts w:ascii="Times New Roman" w:eastAsia="Times New Roman" w:hAnsi="Times New Roman" w:cs="Times New Roman"/>
                <w:lang w:eastAsia="nl-BE"/>
              </w:rPr>
              <w:t xml:space="preserve">: Het </w:t>
            </w:r>
            <w:proofErr w:type="spellStart"/>
            <w:r w:rsidRPr="00B01F4D">
              <w:rPr>
                <w:rFonts w:ascii="Times New Roman" w:eastAsia="Times New Roman" w:hAnsi="Times New Roman" w:cs="Times New Roman"/>
                <w:lang w:eastAsia="nl-BE"/>
              </w:rPr>
              <w:t>pluridisciplinair</w:t>
            </w:r>
            <w:proofErr w:type="spellEnd"/>
            <w:r w:rsidRPr="00B01F4D">
              <w:rPr>
                <w:rFonts w:ascii="Times New Roman" w:eastAsia="Times New Roman" w:hAnsi="Times New Roman" w:cs="Times New Roman"/>
                <w:lang w:eastAsia="nl-BE"/>
              </w:rPr>
              <w:t xml:space="preserve"> team van de geriatrische </w:t>
            </w:r>
            <w:r w:rsidRPr="00B01F4D">
              <w:rPr>
                <w:rFonts w:ascii="Times New Roman" w:eastAsia="Times New Roman" w:hAnsi="Times New Roman" w:cs="Times New Roman"/>
                <w:b/>
                <w:u w:val="single"/>
                <w:lang w:eastAsia="nl-BE"/>
              </w:rPr>
              <w:t>interne</w:t>
            </w:r>
            <w:r w:rsidRPr="00B01F4D">
              <w:rPr>
                <w:rFonts w:ascii="Times New Roman" w:eastAsia="Times New Roman" w:hAnsi="Times New Roman" w:cs="Times New Roman"/>
                <w:lang w:eastAsia="nl-BE"/>
              </w:rPr>
              <w:t xml:space="preserve"> liaison </w:t>
            </w:r>
            <w:r w:rsidRPr="00B01F4D">
              <w:rPr>
                <w:rFonts w:ascii="Times New Roman" w:eastAsia="Times New Roman" w:hAnsi="Times New Roman" w:cs="Times New Roman"/>
                <w:b/>
                <w:lang w:eastAsia="nl-BE"/>
              </w:rPr>
              <w:t>(naam + diploma + aantal FTE?)</w:t>
            </w:r>
            <w:r w:rsidRPr="00B01F4D">
              <w:rPr>
                <w:rFonts w:ascii="Times New Roman" w:eastAsia="Times New Roman" w:hAnsi="Times New Roman" w:cs="Times New Roman"/>
                <w:lang w:eastAsia="nl-BE"/>
              </w:rPr>
              <w:t xml:space="preserve"> is samengesteld uit </w:t>
            </w:r>
            <w:r w:rsidRPr="00B01F4D">
              <w:rPr>
                <w:rFonts w:ascii="Times New Roman" w:eastAsia="Times New Roman" w:hAnsi="Times New Roman" w:cs="Times New Roman"/>
                <w:u w:val="single"/>
                <w:lang w:eastAsia="nl-BE"/>
              </w:rPr>
              <w:t>personen die de kwalificaties bedoeld in art.12, 1°,2°,4°,5°,6°,7° en 8° vertegenwoordigen?</w:t>
            </w:r>
          </w:p>
          <w:p w14:paraId="334BEF75"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Art.18,§2:</w:t>
            </w:r>
            <w:r w:rsidRPr="00B01F4D">
              <w:rPr>
                <w:rFonts w:ascii="Times New Roman" w:eastAsia="Times New Roman" w:hAnsi="Times New Roman" w:cs="Times New Roman"/>
                <w:lang w:eastAsia="nl-BE"/>
              </w:rPr>
              <w:t xml:space="preserve"> </w:t>
            </w:r>
            <w:r w:rsidRPr="00B01F4D">
              <w:rPr>
                <w:rFonts w:ascii="Times New Roman" w:eastAsia="Times New Roman" w:hAnsi="Times New Roman" w:cs="Times New Roman"/>
                <w:b/>
                <w:u w:val="single"/>
                <w:lang w:eastAsia="nl-BE"/>
              </w:rPr>
              <w:t>voor een minimum van 2 FTE, bovenop de geneesheer-specialist,</w:t>
            </w:r>
            <w:r w:rsidRPr="00B01F4D">
              <w:rPr>
                <w:rFonts w:ascii="Times New Roman" w:eastAsia="Times New Roman" w:hAnsi="Times New Roman" w:cs="Times New Roman"/>
                <w:lang w:eastAsia="nl-BE"/>
              </w:rPr>
              <w:t xml:space="preserve"> en dit aantal FTE kan worden verhoogd in functie van het jaarlijks aantal gehospitaliseerde patiënten van 75 jaar of ouder voor wie een opname in een G-dienst niet mogelijk is.  </w:t>
            </w:r>
          </w:p>
          <w:p w14:paraId="032E3772"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 xml:space="preserve">Art.19,§1: </w:t>
            </w:r>
            <w:r w:rsidRPr="00B01F4D">
              <w:rPr>
                <w:rFonts w:ascii="Times New Roman" w:eastAsia="Times New Roman" w:hAnsi="Times New Roman" w:cs="Times New Roman"/>
                <w:lang w:eastAsia="nl-BE"/>
              </w:rPr>
              <w:t>Taken:</w:t>
            </w:r>
          </w:p>
          <w:p w14:paraId="1F11BF06"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lastRenderedPageBreak/>
              <w:t xml:space="preserve">*een </w:t>
            </w:r>
            <w:r w:rsidRPr="00B01F4D">
              <w:rPr>
                <w:rFonts w:ascii="Times New Roman" w:eastAsia="Times New Roman" w:hAnsi="Times New Roman" w:cs="Times New Roman"/>
                <w:u w:val="single"/>
                <w:lang w:eastAsia="nl-BE"/>
              </w:rPr>
              <w:t>evaluatie</w:t>
            </w:r>
            <w:r w:rsidRPr="00B01F4D">
              <w:rPr>
                <w:rFonts w:ascii="Times New Roman" w:eastAsia="Times New Roman" w:hAnsi="Times New Roman" w:cs="Times New Roman"/>
                <w:lang w:eastAsia="nl-BE"/>
              </w:rPr>
              <w:t xml:space="preserve"> uitvoeren teneinde </w:t>
            </w:r>
            <w:r w:rsidRPr="00B01F4D">
              <w:rPr>
                <w:rFonts w:ascii="Times New Roman" w:eastAsia="Times New Roman" w:hAnsi="Times New Roman" w:cs="Times New Roman"/>
                <w:u w:val="single"/>
                <w:lang w:eastAsia="nl-BE"/>
              </w:rPr>
              <w:t>al dan niet een geriatrisch profiel</w:t>
            </w:r>
            <w:r w:rsidRPr="00B01F4D">
              <w:rPr>
                <w:rFonts w:ascii="Times New Roman" w:eastAsia="Times New Roman" w:hAnsi="Times New Roman" w:cs="Times New Roman"/>
                <w:lang w:eastAsia="nl-BE"/>
              </w:rPr>
              <w:t xml:space="preserve"> te bevestigen? Het verslag van deze evaluatie wordt </w:t>
            </w:r>
            <w:r w:rsidRPr="00B01F4D">
              <w:rPr>
                <w:rFonts w:ascii="Times New Roman" w:eastAsia="Times New Roman" w:hAnsi="Times New Roman" w:cs="Times New Roman"/>
                <w:u w:val="single"/>
                <w:lang w:eastAsia="nl-BE"/>
              </w:rPr>
              <w:t>in het dossier van de patiënt</w:t>
            </w:r>
            <w:r w:rsidRPr="00B01F4D">
              <w:rPr>
                <w:rFonts w:ascii="Times New Roman" w:eastAsia="Times New Roman" w:hAnsi="Times New Roman" w:cs="Times New Roman"/>
                <w:lang w:eastAsia="nl-BE"/>
              </w:rPr>
              <w:t xml:space="preserve"> opgenomen?</w:t>
            </w:r>
          </w:p>
          <w:p w14:paraId="06D9FBEA"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w:t>
            </w:r>
            <w:proofErr w:type="spellStart"/>
            <w:r w:rsidRPr="00B01F4D">
              <w:rPr>
                <w:rFonts w:ascii="Times New Roman" w:eastAsia="Times New Roman" w:hAnsi="Times New Roman" w:cs="Times New Roman"/>
                <w:u w:val="single"/>
                <w:lang w:eastAsia="nl-BE"/>
              </w:rPr>
              <w:t>pluridisciplinaire</w:t>
            </w:r>
            <w:proofErr w:type="spellEnd"/>
            <w:r w:rsidRPr="00B01F4D">
              <w:rPr>
                <w:rFonts w:ascii="Times New Roman" w:eastAsia="Times New Roman" w:hAnsi="Times New Roman" w:cs="Times New Roman"/>
                <w:u w:val="single"/>
                <w:lang w:eastAsia="nl-BE"/>
              </w:rPr>
              <w:t xml:space="preserve"> geriatrische evaluaties</w:t>
            </w:r>
            <w:r w:rsidRPr="00B01F4D">
              <w:rPr>
                <w:rFonts w:ascii="Times New Roman" w:eastAsia="Times New Roman" w:hAnsi="Times New Roman" w:cs="Times New Roman"/>
                <w:lang w:eastAsia="nl-BE"/>
              </w:rPr>
              <w:t xml:space="preserve"> van de patiënten met een geriatrisch profiel uitvoeren?</w:t>
            </w:r>
          </w:p>
          <w:p w14:paraId="73A1E2FF"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*het geven van </w:t>
            </w:r>
            <w:r w:rsidRPr="00B01F4D">
              <w:rPr>
                <w:rFonts w:ascii="Times New Roman" w:eastAsia="Times New Roman" w:hAnsi="Times New Roman" w:cs="Times New Roman"/>
                <w:u w:val="single"/>
                <w:lang w:eastAsia="nl-BE"/>
              </w:rPr>
              <w:t>aanbevelingen</w:t>
            </w:r>
            <w:r w:rsidRPr="00B01F4D">
              <w:rPr>
                <w:rFonts w:ascii="Times New Roman" w:eastAsia="Times New Roman" w:hAnsi="Times New Roman" w:cs="Times New Roman"/>
                <w:lang w:eastAsia="nl-BE"/>
              </w:rPr>
              <w:t xml:space="preserve"> die nuttig zijn voor de verblijfsduur en toegevoegd worden aan het dossier van de patiënt?</w:t>
            </w:r>
          </w:p>
          <w:p w14:paraId="248E4A2C"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*het </w:t>
            </w:r>
            <w:r w:rsidRPr="00B01F4D">
              <w:rPr>
                <w:rFonts w:ascii="Times New Roman" w:eastAsia="Times New Roman" w:hAnsi="Times New Roman" w:cs="Times New Roman"/>
                <w:u w:val="single"/>
                <w:lang w:eastAsia="nl-BE"/>
              </w:rPr>
              <w:t>verspreiden van de geriatrische benadering</w:t>
            </w:r>
            <w:r w:rsidRPr="00B01F4D">
              <w:rPr>
                <w:rFonts w:ascii="Times New Roman" w:eastAsia="Times New Roman" w:hAnsi="Times New Roman" w:cs="Times New Roman"/>
                <w:lang w:eastAsia="nl-BE"/>
              </w:rPr>
              <w:t xml:space="preserve"> in het ziekenhuis?</w:t>
            </w:r>
          </w:p>
          <w:p w14:paraId="01C04571"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Art.19,§2</w:t>
            </w:r>
            <w:r w:rsidRPr="00B01F4D">
              <w:rPr>
                <w:rFonts w:ascii="Times New Roman" w:eastAsia="Times New Roman" w:hAnsi="Times New Roman" w:cs="Times New Roman"/>
                <w:lang w:eastAsia="nl-BE"/>
              </w:rPr>
              <w:t xml:space="preserve">: Het team interne liaison vervult </w:t>
            </w:r>
            <w:r w:rsidRPr="00B01F4D">
              <w:rPr>
                <w:rFonts w:ascii="Times New Roman" w:eastAsia="Times New Roman" w:hAnsi="Times New Roman" w:cs="Times New Roman"/>
                <w:u w:val="single"/>
                <w:lang w:eastAsia="nl-BE"/>
              </w:rPr>
              <w:t>geen zorgtaken</w:t>
            </w:r>
            <w:r w:rsidRPr="00B01F4D">
              <w:rPr>
                <w:rFonts w:ascii="Times New Roman" w:eastAsia="Times New Roman" w:hAnsi="Times New Roman" w:cs="Times New Roman"/>
                <w:lang w:eastAsia="nl-BE"/>
              </w:rPr>
              <w:t>?</w:t>
            </w:r>
          </w:p>
          <w:p w14:paraId="4834B028"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Art.19,§3</w:t>
            </w:r>
            <w:r w:rsidRPr="00B01F4D">
              <w:rPr>
                <w:rFonts w:ascii="Times New Roman" w:eastAsia="Times New Roman" w:hAnsi="Times New Roman" w:cs="Times New Roman"/>
                <w:lang w:eastAsia="nl-BE"/>
              </w:rPr>
              <w:t xml:space="preserve">: Het interne liaisonteam houdt een </w:t>
            </w:r>
            <w:r w:rsidRPr="00B01F4D">
              <w:rPr>
                <w:rFonts w:ascii="Times New Roman" w:eastAsia="Times New Roman" w:hAnsi="Times New Roman" w:cs="Times New Roman"/>
                <w:u w:val="single"/>
                <w:lang w:eastAsia="nl-BE"/>
              </w:rPr>
              <w:t>wekelijkse opvolgingsvergaderin</w:t>
            </w:r>
            <w:r w:rsidRPr="00B01F4D">
              <w:rPr>
                <w:rFonts w:ascii="Times New Roman" w:eastAsia="Times New Roman" w:hAnsi="Times New Roman" w:cs="Times New Roman"/>
                <w:lang w:eastAsia="nl-BE"/>
              </w:rPr>
              <w:t>g voor de patiënten voor wie een tussenkomst noodzakelijk is?</w:t>
            </w:r>
          </w:p>
        </w:tc>
        <w:tc>
          <w:tcPr>
            <w:tcW w:w="395" w:type="dxa"/>
          </w:tcPr>
          <w:p w14:paraId="2856B98A" w14:textId="77777777" w:rsidR="00DE4135" w:rsidRPr="00B01F4D" w:rsidRDefault="00DE4135">
            <w:pPr>
              <w:rPr>
                <w:rFonts w:ascii="Times New Roman" w:hAnsi="Times New Roman" w:cs="Times New Roman"/>
              </w:rPr>
            </w:pPr>
          </w:p>
        </w:tc>
        <w:tc>
          <w:tcPr>
            <w:tcW w:w="577" w:type="dxa"/>
          </w:tcPr>
          <w:p w14:paraId="2218A6CC" w14:textId="77777777" w:rsidR="00DE4135" w:rsidRPr="00B01F4D" w:rsidRDefault="00DE4135">
            <w:pPr>
              <w:rPr>
                <w:rFonts w:ascii="Times New Roman" w:hAnsi="Times New Roman" w:cs="Times New Roman"/>
              </w:rPr>
            </w:pPr>
          </w:p>
        </w:tc>
        <w:tc>
          <w:tcPr>
            <w:tcW w:w="871" w:type="dxa"/>
          </w:tcPr>
          <w:p w14:paraId="26C39469" w14:textId="77777777" w:rsidR="00DE4135" w:rsidRPr="00B01F4D" w:rsidRDefault="00DE4135">
            <w:pPr>
              <w:rPr>
                <w:rFonts w:ascii="Times New Roman" w:hAnsi="Times New Roman" w:cs="Times New Roman"/>
              </w:rPr>
            </w:pPr>
          </w:p>
        </w:tc>
        <w:tc>
          <w:tcPr>
            <w:tcW w:w="1383" w:type="dxa"/>
          </w:tcPr>
          <w:p w14:paraId="382151BE" w14:textId="77777777" w:rsidR="00DE4135" w:rsidRPr="00B01F4D" w:rsidRDefault="00DE4135">
            <w:pPr>
              <w:rPr>
                <w:rFonts w:ascii="Times New Roman" w:hAnsi="Times New Roman" w:cs="Times New Roman"/>
              </w:rPr>
            </w:pPr>
          </w:p>
        </w:tc>
      </w:tr>
      <w:tr w:rsidR="00DE4135" w:rsidRPr="00B01F4D" w14:paraId="7C170B91" w14:textId="77777777">
        <w:tc>
          <w:tcPr>
            <w:tcW w:w="1526" w:type="dxa"/>
          </w:tcPr>
          <w:p w14:paraId="3435BFC3"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0D0A674C" w14:textId="77777777" w:rsidR="00DE4135" w:rsidRPr="00B01F4D" w:rsidRDefault="00343961">
            <w:pPr>
              <w:jc w:val="both"/>
              <w:rPr>
                <w:rFonts w:ascii="Times New Roman" w:eastAsia="Times New Roman" w:hAnsi="Times New Roman" w:cs="Times New Roman"/>
                <w:color w:val="0070C0"/>
                <w:u w:val="single"/>
                <w:lang w:eastAsia="nl-BE"/>
              </w:rPr>
            </w:pPr>
            <w:r w:rsidRPr="00B01F4D">
              <w:rPr>
                <w:rFonts w:ascii="Times New Roman" w:eastAsia="Times New Roman" w:hAnsi="Times New Roman" w:cs="Times New Roman"/>
                <w:color w:val="0070C0"/>
                <w:u w:val="single"/>
                <w:lang w:eastAsia="nl-BE"/>
              </w:rPr>
              <w:t>Afdeling V: Externe liaison:</w:t>
            </w:r>
          </w:p>
          <w:p w14:paraId="63297EB6"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Art.22,§1</w:t>
            </w:r>
            <w:r w:rsidRPr="00B01F4D">
              <w:rPr>
                <w:rFonts w:ascii="Times New Roman" w:eastAsia="Times New Roman" w:hAnsi="Times New Roman" w:cs="Times New Roman"/>
                <w:lang w:eastAsia="nl-BE"/>
              </w:rPr>
              <w:t xml:space="preserve">: Elk zorgprogramma gaat in het kader van de externe liaison een </w:t>
            </w:r>
            <w:r w:rsidRPr="00B01F4D">
              <w:rPr>
                <w:rFonts w:ascii="Times New Roman" w:eastAsia="Times New Roman" w:hAnsi="Times New Roman" w:cs="Times New Roman"/>
                <w:u w:val="single"/>
                <w:lang w:eastAsia="nl-BE"/>
              </w:rPr>
              <w:t>formele samenwerking</w:t>
            </w:r>
            <w:r w:rsidRPr="00B01F4D">
              <w:rPr>
                <w:rFonts w:ascii="Times New Roman" w:eastAsia="Times New Roman" w:hAnsi="Times New Roman" w:cs="Times New Roman"/>
                <w:lang w:eastAsia="nl-BE"/>
              </w:rPr>
              <w:t xml:space="preserve"> aan met:</w:t>
            </w:r>
          </w:p>
          <w:p w14:paraId="49EEFD7C"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1° een of meerdere geïntegreerde diensten voor </w:t>
            </w:r>
            <w:r w:rsidRPr="00B01F4D">
              <w:rPr>
                <w:rFonts w:ascii="Times New Roman" w:eastAsia="Times New Roman" w:hAnsi="Times New Roman" w:cs="Times New Roman"/>
                <w:u w:val="single"/>
                <w:lang w:eastAsia="nl-BE"/>
              </w:rPr>
              <w:t>thuisverzorging</w:t>
            </w:r>
          </w:p>
          <w:p w14:paraId="707F5111"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2° </w:t>
            </w:r>
            <w:r w:rsidRPr="00B01F4D">
              <w:rPr>
                <w:rFonts w:ascii="Times New Roman" w:eastAsia="Times New Roman" w:hAnsi="Times New Roman" w:cs="Times New Roman"/>
                <w:u w:val="single"/>
                <w:lang w:eastAsia="nl-BE"/>
              </w:rPr>
              <w:t>huisartsenkringen</w:t>
            </w:r>
          </w:p>
          <w:p w14:paraId="5F55DCE7"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3° </w:t>
            </w:r>
            <w:proofErr w:type="spellStart"/>
            <w:r w:rsidRPr="00B01F4D">
              <w:rPr>
                <w:rFonts w:ascii="Times New Roman" w:eastAsia="Times New Roman" w:hAnsi="Times New Roman" w:cs="Times New Roman"/>
                <w:u w:val="single"/>
                <w:lang w:eastAsia="nl-BE"/>
              </w:rPr>
              <w:t>rust-en</w:t>
            </w:r>
            <w:proofErr w:type="spellEnd"/>
            <w:r w:rsidRPr="00B01F4D">
              <w:rPr>
                <w:rFonts w:ascii="Times New Roman" w:eastAsia="Times New Roman" w:hAnsi="Times New Roman" w:cs="Times New Roman"/>
                <w:u w:val="single"/>
                <w:lang w:eastAsia="nl-BE"/>
              </w:rPr>
              <w:t xml:space="preserve"> verzorgingstehuizen</w:t>
            </w:r>
          </w:p>
          <w:p w14:paraId="7C088120" w14:textId="77777777" w:rsidR="00DE4135" w:rsidRPr="00B01F4D" w:rsidRDefault="00343961">
            <w:pPr>
              <w:jc w:val="both"/>
              <w:rPr>
                <w:rFonts w:ascii="Times New Roman" w:eastAsia="Times New Roman" w:hAnsi="Times New Roman" w:cs="Times New Roman"/>
                <w:u w:val="single"/>
                <w:lang w:eastAsia="nl-BE"/>
              </w:rPr>
            </w:pPr>
            <w:r w:rsidRPr="00B01F4D">
              <w:rPr>
                <w:rFonts w:ascii="Times New Roman" w:eastAsia="Times New Roman" w:hAnsi="Times New Roman" w:cs="Times New Roman"/>
                <w:lang w:eastAsia="nl-BE"/>
              </w:rPr>
              <w:t xml:space="preserve">4° </w:t>
            </w:r>
            <w:r w:rsidRPr="00B01F4D">
              <w:rPr>
                <w:rFonts w:ascii="Times New Roman" w:eastAsia="Times New Roman" w:hAnsi="Times New Roman" w:cs="Times New Roman"/>
                <w:u w:val="single"/>
                <w:lang w:eastAsia="nl-BE"/>
              </w:rPr>
              <w:t xml:space="preserve">centra voor </w:t>
            </w:r>
            <w:proofErr w:type="spellStart"/>
            <w:r w:rsidRPr="00B01F4D">
              <w:rPr>
                <w:rFonts w:ascii="Times New Roman" w:eastAsia="Times New Roman" w:hAnsi="Times New Roman" w:cs="Times New Roman"/>
                <w:u w:val="single"/>
                <w:lang w:eastAsia="nl-BE"/>
              </w:rPr>
              <w:t>dagverzorging</w:t>
            </w:r>
            <w:proofErr w:type="spellEnd"/>
          </w:p>
          <w:p w14:paraId="6D4EA873"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Art.22,§2</w:t>
            </w:r>
            <w:r w:rsidRPr="00B01F4D">
              <w:rPr>
                <w:rFonts w:ascii="Times New Roman" w:eastAsia="Times New Roman" w:hAnsi="Times New Roman" w:cs="Times New Roman"/>
                <w:lang w:eastAsia="nl-BE"/>
              </w:rPr>
              <w:t xml:space="preserve">: Elk zorgprogramma maakt in het kader van de externe liaison maximaal afspraken m.b.t. </w:t>
            </w:r>
            <w:r w:rsidRPr="00B01F4D">
              <w:rPr>
                <w:rFonts w:ascii="Times New Roman" w:eastAsia="Times New Roman" w:hAnsi="Times New Roman" w:cs="Times New Roman"/>
                <w:u w:val="single"/>
                <w:lang w:eastAsia="nl-BE"/>
              </w:rPr>
              <w:t>het voorbereiden van het ontslag</w:t>
            </w:r>
            <w:r w:rsidRPr="00B01F4D">
              <w:rPr>
                <w:rFonts w:ascii="Times New Roman" w:eastAsia="Times New Roman" w:hAnsi="Times New Roman" w:cs="Times New Roman"/>
                <w:lang w:eastAsia="nl-BE"/>
              </w:rPr>
              <w:t xml:space="preserve"> van de geriatrische patiënt met de sociale dienst van het ziekenhuis en desgevallend met het behandelende team.</w:t>
            </w:r>
          </w:p>
        </w:tc>
        <w:tc>
          <w:tcPr>
            <w:tcW w:w="395" w:type="dxa"/>
          </w:tcPr>
          <w:p w14:paraId="7DA13F7B" w14:textId="77777777" w:rsidR="00DE4135" w:rsidRPr="00B01F4D" w:rsidRDefault="00DE4135">
            <w:pPr>
              <w:rPr>
                <w:rFonts w:ascii="Times New Roman" w:hAnsi="Times New Roman" w:cs="Times New Roman"/>
              </w:rPr>
            </w:pPr>
          </w:p>
        </w:tc>
        <w:tc>
          <w:tcPr>
            <w:tcW w:w="577" w:type="dxa"/>
          </w:tcPr>
          <w:p w14:paraId="2E0D4DB1" w14:textId="77777777" w:rsidR="00DE4135" w:rsidRPr="00B01F4D" w:rsidRDefault="00DE4135">
            <w:pPr>
              <w:rPr>
                <w:rFonts w:ascii="Times New Roman" w:hAnsi="Times New Roman" w:cs="Times New Roman"/>
              </w:rPr>
            </w:pPr>
          </w:p>
        </w:tc>
        <w:tc>
          <w:tcPr>
            <w:tcW w:w="871" w:type="dxa"/>
          </w:tcPr>
          <w:p w14:paraId="4F6A4A74" w14:textId="77777777" w:rsidR="00DE4135" w:rsidRPr="00B01F4D" w:rsidRDefault="00DE4135">
            <w:pPr>
              <w:rPr>
                <w:rFonts w:ascii="Times New Roman" w:hAnsi="Times New Roman" w:cs="Times New Roman"/>
              </w:rPr>
            </w:pPr>
          </w:p>
        </w:tc>
        <w:tc>
          <w:tcPr>
            <w:tcW w:w="1383" w:type="dxa"/>
          </w:tcPr>
          <w:p w14:paraId="3BB72519" w14:textId="77777777" w:rsidR="00DE4135" w:rsidRPr="00B01F4D" w:rsidRDefault="00DE4135">
            <w:pPr>
              <w:rPr>
                <w:rFonts w:ascii="Times New Roman" w:hAnsi="Times New Roman" w:cs="Times New Roman"/>
              </w:rPr>
            </w:pPr>
          </w:p>
        </w:tc>
      </w:tr>
      <w:tr w:rsidR="00DE4135" w:rsidRPr="00B01F4D" w14:paraId="4EB9C1F6" w14:textId="77777777">
        <w:tc>
          <w:tcPr>
            <w:tcW w:w="1526" w:type="dxa"/>
          </w:tcPr>
          <w:p w14:paraId="1B23B190"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Hoofdstuk VI</w:t>
            </w:r>
          </w:p>
          <w:p w14:paraId="435FACC4"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Kwaliteits-</w:t>
            </w:r>
          </w:p>
          <w:p w14:paraId="4873B1AC"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 xml:space="preserve">normen en normen voor </w:t>
            </w:r>
          </w:p>
          <w:p w14:paraId="1973DE7E"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kwaliteits-</w:t>
            </w:r>
          </w:p>
          <w:p w14:paraId="0D2B346F"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opvolging</w:t>
            </w:r>
          </w:p>
        </w:tc>
        <w:tc>
          <w:tcPr>
            <w:tcW w:w="4536" w:type="dxa"/>
          </w:tcPr>
          <w:p w14:paraId="4D8743B1" w14:textId="77777777" w:rsidR="00DE4135" w:rsidRPr="00B01F4D" w:rsidRDefault="00343961">
            <w:pPr>
              <w:jc w:val="both"/>
              <w:rPr>
                <w:rFonts w:ascii="Times New Roman" w:eastAsia="Times New Roman" w:hAnsi="Times New Roman" w:cs="Times New Roman"/>
                <w:color w:val="0070C0"/>
                <w:u w:val="single"/>
                <w:lang w:eastAsia="nl-BE"/>
              </w:rPr>
            </w:pPr>
            <w:r w:rsidRPr="00B01F4D">
              <w:rPr>
                <w:rFonts w:ascii="Times New Roman" w:eastAsia="Times New Roman" w:hAnsi="Times New Roman" w:cs="Times New Roman"/>
                <w:color w:val="0070C0"/>
                <w:u w:val="single"/>
                <w:lang w:eastAsia="nl-BE"/>
              </w:rPr>
              <w:t xml:space="preserve">Onderafdeling I: Het </w:t>
            </w:r>
            <w:proofErr w:type="spellStart"/>
            <w:r w:rsidRPr="00B01F4D">
              <w:rPr>
                <w:rFonts w:ascii="Times New Roman" w:eastAsia="Times New Roman" w:hAnsi="Times New Roman" w:cs="Times New Roman"/>
                <w:color w:val="0070C0"/>
                <w:u w:val="single"/>
                <w:lang w:eastAsia="nl-BE"/>
              </w:rPr>
              <w:t>pluridisciplinair</w:t>
            </w:r>
            <w:proofErr w:type="spellEnd"/>
            <w:r w:rsidRPr="00B01F4D">
              <w:rPr>
                <w:rFonts w:ascii="Times New Roman" w:eastAsia="Times New Roman" w:hAnsi="Times New Roman" w:cs="Times New Roman"/>
                <w:color w:val="0070C0"/>
                <w:u w:val="single"/>
                <w:lang w:eastAsia="nl-BE"/>
              </w:rPr>
              <w:t xml:space="preserve"> geriatrisch handboek:</w:t>
            </w:r>
          </w:p>
          <w:p w14:paraId="593CAE13"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Art.23</w:t>
            </w:r>
            <w:r w:rsidRPr="00B01F4D">
              <w:rPr>
                <w:rFonts w:ascii="Times New Roman" w:eastAsia="Times New Roman" w:hAnsi="Times New Roman" w:cs="Times New Roman"/>
                <w:lang w:eastAsia="nl-BE"/>
              </w:rPr>
              <w:t xml:space="preserve">: *Het </w:t>
            </w:r>
            <w:proofErr w:type="spellStart"/>
            <w:r w:rsidRPr="00B01F4D">
              <w:rPr>
                <w:rFonts w:ascii="Times New Roman" w:eastAsia="Times New Roman" w:hAnsi="Times New Roman" w:cs="Times New Roman"/>
                <w:u w:val="single"/>
                <w:lang w:eastAsia="nl-BE"/>
              </w:rPr>
              <w:t>pluridisciplinair</w:t>
            </w:r>
            <w:proofErr w:type="spellEnd"/>
            <w:r w:rsidRPr="00B01F4D">
              <w:rPr>
                <w:rFonts w:ascii="Times New Roman" w:eastAsia="Times New Roman" w:hAnsi="Times New Roman" w:cs="Times New Roman"/>
                <w:u w:val="single"/>
                <w:lang w:eastAsia="nl-BE"/>
              </w:rPr>
              <w:t xml:space="preserve"> geriatrisch handboek</w:t>
            </w:r>
            <w:r w:rsidRPr="00B01F4D">
              <w:rPr>
                <w:rFonts w:ascii="Times New Roman" w:eastAsia="Times New Roman" w:hAnsi="Times New Roman" w:cs="Times New Roman"/>
                <w:lang w:eastAsia="nl-BE"/>
              </w:rPr>
              <w:t xml:space="preserve">: inhoud zie artikel 23 </w:t>
            </w:r>
          </w:p>
          <w:p w14:paraId="07EEE167"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*een </w:t>
            </w:r>
            <w:r w:rsidRPr="00B01F4D">
              <w:rPr>
                <w:rFonts w:ascii="Times New Roman" w:eastAsia="Times New Roman" w:hAnsi="Times New Roman" w:cs="Times New Roman"/>
                <w:u w:val="single"/>
                <w:lang w:eastAsia="nl-BE"/>
              </w:rPr>
              <w:t>regelmatige actualisatie</w:t>
            </w:r>
            <w:r w:rsidRPr="00B01F4D">
              <w:rPr>
                <w:rFonts w:ascii="Times New Roman" w:eastAsia="Times New Roman" w:hAnsi="Times New Roman" w:cs="Times New Roman"/>
                <w:lang w:eastAsia="nl-BE"/>
              </w:rPr>
              <w:t xml:space="preserve"> van het </w:t>
            </w:r>
            <w:proofErr w:type="spellStart"/>
            <w:r w:rsidRPr="00B01F4D">
              <w:rPr>
                <w:rFonts w:ascii="Times New Roman" w:eastAsia="Times New Roman" w:hAnsi="Times New Roman" w:cs="Times New Roman"/>
                <w:lang w:eastAsia="nl-BE"/>
              </w:rPr>
              <w:t>pluridisciplinair</w:t>
            </w:r>
            <w:proofErr w:type="spellEnd"/>
            <w:r w:rsidRPr="00B01F4D">
              <w:rPr>
                <w:rFonts w:ascii="Times New Roman" w:eastAsia="Times New Roman" w:hAnsi="Times New Roman" w:cs="Times New Roman"/>
                <w:lang w:eastAsia="nl-BE"/>
              </w:rPr>
              <w:t xml:space="preserve"> geriatrisch handboek?</w:t>
            </w:r>
          </w:p>
        </w:tc>
        <w:tc>
          <w:tcPr>
            <w:tcW w:w="395" w:type="dxa"/>
          </w:tcPr>
          <w:p w14:paraId="7249DF5E" w14:textId="77777777" w:rsidR="00DE4135" w:rsidRPr="00B01F4D" w:rsidRDefault="00DE4135">
            <w:pPr>
              <w:rPr>
                <w:rFonts w:ascii="Times New Roman" w:hAnsi="Times New Roman" w:cs="Times New Roman"/>
              </w:rPr>
            </w:pPr>
          </w:p>
        </w:tc>
        <w:tc>
          <w:tcPr>
            <w:tcW w:w="577" w:type="dxa"/>
          </w:tcPr>
          <w:p w14:paraId="170B06C5" w14:textId="77777777" w:rsidR="00DE4135" w:rsidRPr="00B01F4D" w:rsidRDefault="00DE4135">
            <w:pPr>
              <w:rPr>
                <w:rFonts w:ascii="Times New Roman" w:hAnsi="Times New Roman" w:cs="Times New Roman"/>
              </w:rPr>
            </w:pPr>
          </w:p>
        </w:tc>
        <w:tc>
          <w:tcPr>
            <w:tcW w:w="871" w:type="dxa"/>
          </w:tcPr>
          <w:p w14:paraId="1D0F8384" w14:textId="77777777" w:rsidR="00DE4135" w:rsidRPr="00B01F4D" w:rsidRDefault="00DE4135">
            <w:pPr>
              <w:rPr>
                <w:rFonts w:ascii="Times New Roman" w:hAnsi="Times New Roman" w:cs="Times New Roman"/>
              </w:rPr>
            </w:pPr>
          </w:p>
        </w:tc>
        <w:tc>
          <w:tcPr>
            <w:tcW w:w="1383" w:type="dxa"/>
          </w:tcPr>
          <w:p w14:paraId="77353185" w14:textId="77777777" w:rsidR="00DE4135" w:rsidRPr="00B01F4D" w:rsidRDefault="00DE4135">
            <w:pPr>
              <w:rPr>
                <w:rFonts w:ascii="Times New Roman" w:hAnsi="Times New Roman" w:cs="Times New Roman"/>
              </w:rPr>
            </w:pPr>
          </w:p>
        </w:tc>
      </w:tr>
      <w:tr w:rsidR="00DE4135" w:rsidRPr="00B01F4D" w14:paraId="47A486BC" w14:textId="77777777">
        <w:tc>
          <w:tcPr>
            <w:tcW w:w="1526" w:type="dxa"/>
          </w:tcPr>
          <w:p w14:paraId="4752E3F1"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51FF6BC4" w14:textId="77777777" w:rsidR="00DE4135" w:rsidRPr="00B01F4D" w:rsidRDefault="00343961">
            <w:pPr>
              <w:jc w:val="both"/>
              <w:rPr>
                <w:rFonts w:ascii="Times New Roman" w:eastAsia="Times New Roman" w:hAnsi="Times New Roman" w:cs="Times New Roman"/>
                <w:color w:val="0070C0"/>
                <w:u w:val="single"/>
                <w:lang w:eastAsia="nl-BE"/>
              </w:rPr>
            </w:pPr>
            <w:r w:rsidRPr="00B01F4D">
              <w:rPr>
                <w:rFonts w:ascii="Times New Roman" w:eastAsia="Times New Roman" w:hAnsi="Times New Roman" w:cs="Times New Roman"/>
                <w:color w:val="0070C0"/>
                <w:u w:val="single"/>
                <w:lang w:eastAsia="nl-BE"/>
              </w:rPr>
              <w:t xml:space="preserve">Onderafdeling II: Het </w:t>
            </w:r>
            <w:proofErr w:type="spellStart"/>
            <w:r w:rsidRPr="00B01F4D">
              <w:rPr>
                <w:rFonts w:ascii="Times New Roman" w:eastAsia="Times New Roman" w:hAnsi="Times New Roman" w:cs="Times New Roman"/>
                <w:color w:val="0070C0"/>
                <w:u w:val="single"/>
                <w:lang w:eastAsia="nl-BE"/>
              </w:rPr>
              <w:t>pluridisciplinair</w:t>
            </w:r>
            <w:proofErr w:type="spellEnd"/>
            <w:r w:rsidRPr="00B01F4D">
              <w:rPr>
                <w:rFonts w:ascii="Times New Roman" w:eastAsia="Times New Roman" w:hAnsi="Times New Roman" w:cs="Times New Roman"/>
                <w:color w:val="0070C0"/>
                <w:u w:val="single"/>
                <w:lang w:eastAsia="nl-BE"/>
              </w:rPr>
              <w:t xml:space="preserve"> zorgplan en het </w:t>
            </w:r>
            <w:proofErr w:type="spellStart"/>
            <w:r w:rsidRPr="00B01F4D">
              <w:rPr>
                <w:rFonts w:ascii="Times New Roman" w:eastAsia="Times New Roman" w:hAnsi="Times New Roman" w:cs="Times New Roman"/>
                <w:color w:val="0070C0"/>
                <w:u w:val="single"/>
                <w:lang w:eastAsia="nl-BE"/>
              </w:rPr>
              <w:t>pluridisciplinair</w:t>
            </w:r>
            <w:proofErr w:type="spellEnd"/>
            <w:r w:rsidRPr="00B01F4D">
              <w:rPr>
                <w:rFonts w:ascii="Times New Roman" w:eastAsia="Times New Roman" w:hAnsi="Times New Roman" w:cs="Times New Roman"/>
                <w:color w:val="0070C0"/>
                <w:u w:val="single"/>
                <w:lang w:eastAsia="nl-BE"/>
              </w:rPr>
              <w:t xml:space="preserve"> overleg:</w:t>
            </w:r>
          </w:p>
          <w:p w14:paraId="4ED62887"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Art.24</w:t>
            </w:r>
            <w:r w:rsidRPr="00B01F4D">
              <w:rPr>
                <w:rFonts w:ascii="Times New Roman" w:eastAsia="Times New Roman" w:hAnsi="Times New Roman" w:cs="Times New Roman"/>
                <w:lang w:eastAsia="nl-BE"/>
              </w:rPr>
              <w:t xml:space="preserve">: Het </w:t>
            </w:r>
            <w:r w:rsidRPr="00B01F4D">
              <w:rPr>
                <w:rFonts w:ascii="Times New Roman" w:eastAsia="Times New Roman" w:hAnsi="Times New Roman" w:cs="Times New Roman"/>
                <w:u w:val="single"/>
                <w:lang w:eastAsia="nl-BE"/>
              </w:rPr>
              <w:t>zorgplan</w:t>
            </w:r>
            <w:r w:rsidRPr="00B01F4D">
              <w:rPr>
                <w:rFonts w:ascii="Times New Roman" w:eastAsia="Times New Roman" w:hAnsi="Times New Roman" w:cs="Times New Roman"/>
                <w:lang w:eastAsia="nl-BE"/>
              </w:rPr>
              <w:t xml:space="preserve"> van elke geriatrische patiënt wordt opgesteld </w:t>
            </w:r>
            <w:r w:rsidRPr="00B01F4D">
              <w:rPr>
                <w:rFonts w:ascii="Times New Roman" w:eastAsia="Times New Roman" w:hAnsi="Times New Roman" w:cs="Times New Roman"/>
                <w:u w:val="single"/>
                <w:lang w:eastAsia="nl-BE"/>
              </w:rPr>
              <w:t>in samenwerking met het team van de interne liaison</w:t>
            </w:r>
            <w:r w:rsidRPr="00B01F4D">
              <w:rPr>
                <w:rFonts w:ascii="Times New Roman" w:eastAsia="Times New Roman" w:hAnsi="Times New Roman" w:cs="Times New Roman"/>
                <w:lang w:eastAsia="nl-BE"/>
              </w:rPr>
              <w:t xml:space="preserve">? Dit zorgplan maakt integraal deel uit van het dossier van de patiënt en </w:t>
            </w:r>
            <w:r w:rsidRPr="00B01F4D">
              <w:rPr>
                <w:rFonts w:ascii="Times New Roman" w:eastAsia="Times New Roman" w:hAnsi="Times New Roman" w:cs="Times New Roman"/>
                <w:u w:val="single"/>
                <w:lang w:eastAsia="nl-BE"/>
              </w:rPr>
              <w:t>wordt bij ontslag overgemaakt aan de huisarts</w:t>
            </w:r>
            <w:r w:rsidRPr="00B01F4D">
              <w:rPr>
                <w:rFonts w:ascii="Times New Roman" w:eastAsia="Times New Roman" w:hAnsi="Times New Roman" w:cs="Times New Roman"/>
                <w:lang w:eastAsia="nl-BE"/>
              </w:rPr>
              <w:t xml:space="preserve">? </w:t>
            </w:r>
          </w:p>
          <w:p w14:paraId="08DD9338"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Art.25,§1:</w:t>
            </w:r>
            <w:r w:rsidRPr="00B01F4D">
              <w:rPr>
                <w:rFonts w:ascii="Times New Roman" w:eastAsia="Times New Roman" w:hAnsi="Times New Roman" w:cs="Times New Roman"/>
                <w:lang w:eastAsia="nl-BE"/>
              </w:rPr>
              <w:t xml:space="preserve"> Wanneer het bij het </w:t>
            </w:r>
            <w:r w:rsidRPr="00B01F4D">
              <w:rPr>
                <w:rFonts w:ascii="Times New Roman" w:eastAsia="Times New Roman" w:hAnsi="Times New Roman" w:cs="Times New Roman"/>
                <w:u w:val="single"/>
                <w:lang w:eastAsia="nl-BE"/>
              </w:rPr>
              <w:t xml:space="preserve">wekelijks </w:t>
            </w:r>
            <w:proofErr w:type="spellStart"/>
            <w:r w:rsidRPr="00B01F4D">
              <w:rPr>
                <w:rFonts w:ascii="Times New Roman" w:eastAsia="Times New Roman" w:hAnsi="Times New Roman" w:cs="Times New Roman"/>
                <w:u w:val="single"/>
                <w:lang w:eastAsia="nl-BE"/>
              </w:rPr>
              <w:t>pluridisciplinair</w:t>
            </w:r>
            <w:proofErr w:type="spellEnd"/>
            <w:r w:rsidRPr="00B01F4D">
              <w:rPr>
                <w:rFonts w:ascii="Times New Roman" w:eastAsia="Times New Roman" w:hAnsi="Times New Roman" w:cs="Times New Roman"/>
                <w:u w:val="single"/>
                <w:lang w:eastAsia="nl-BE"/>
              </w:rPr>
              <w:t xml:space="preserve"> overleg</w:t>
            </w:r>
            <w:r w:rsidRPr="00B01F4D">
              <w:rPr>
                <w:rFonts w:ascii="Times New Roman" w:eastAsia="Times New Roman" w:hAnsi="Times New Roman" w:cs="Times New Roman"/>
                <w:lang w:eastAsia="nl-BE"/>
              </w:rPr>
              <w:t xml:space="preserve"> geriatrische patiënten betreft die in een andere dienst dan de G-dienst zijn opgenomen, worden </w:t>
            </w:r>
            <w:r w:rsidRPr="00B01F4D">
              <w:rPr>
                <w:rFonts w:ascii="Times New Roman" w:eastAsia="Times New Roman" w:hAnsi="Times New Roman" w:cs="Times New Roman"/>
                <w:u w:val="single"/>
                <w:lang w:eastAsia="nl-BE"/>
              </w:rPr>
              <w:t>de hoofdverpleegkundige en de arts van de betrokken dienst uitgenodigd</w:t>
            </w:r>
            <w:r w:rsidRPr="00B01F4D">
              <w:rPr>
                <w:rFonts w:ascii="Times New Roman" w:eastAsia="Times New Roman" w:hAnsi="Times New Roman" w:cs="Times New Roman"/>
                <w:lang w:eastAsia="nl-BE"/>
              </w:rPr>
              <w:t xml:space="preserve"> bij dit overleg?</w:t>
            </w:r>
          </w:p>
          <w:p w14:paraId="37658C75" w14:textId="77777777" w:rsidR="00DE4135" w:rsidRPr="00B01F4D" w:rsidRDefault="00343961">
            <w:pPr>
              <w:jc w:val="both"/>
              <w:rPr>
                <w:rFonts w:ascii="Times New Roman" w:eastAsia="Times New Roman" w:hAnsi="Times New Roman" w:cs="Times New Roman"/>
                <w:color w:val="0070C0"/>
                <w:lang w:eastAsia="nl-BE"/>
              </w:rPr>
            </w:pPr>
            <w:r w:rsidRPr="00B01F4D">
              <w:rPr>
                <w:rFonts w:ascii="Times New Roman" w:eastAsia="Times New Roman" w:hAnsi="Times New Roman" w:cs="Times New Roman"/>
                <w:b/>
                <w:lang w:eastAsia="nl-BE"/>
              </w:rPr>
              <w:lastRenderedPageBreak/>
              <w:t>Art.25,§2:</w:t>
            </w:r>
            <w:r w:rsidRPr="00B01F4D">
              <w:rPr>
                <w:rFonts w:ascii="Times New Roman" w:eastAsia="Times New Roman" w:hAnsi="Times New Roman" w:cs="Times New Roman"/>
                <w:lang w:eastAsia="nl-BE"/>
              </w:rPr>
              <w:t xml:space="preserve"> In het geval van een geriatrische evaluatie kunnen </w:t>
            </w:r>
            <w:r w:rsidRPr="00B01F4D">
              <w:rPr>
                <w:rFonts w:ascii="Times New Roman" w:eastAsia="Times New Roman" w:hAnsi="Times New Roman" w:cs="Times New Roman"/>
                <w:u w:val="single"/>
                <w:lang w:eastAsia="nl-BE"/>
              </w:rPr>
              <w:t xml:space="preserve">alle betrokken zorgverleners </w:t>
            </w:r>
            <w:r w:rsidRPr="00B01F4D">
              <w:rPr>
                <w:rFonts w:ascii="Times New Roman" w:eastAsia="Times New Roman" w:hAnsi="Times New Roman" w:cs="Times New Roman"/>
                <w:lang w:eastAsia="nl-BE"/>
              </w:rPr>
              <w:t xml:space="preserve">deelnemen aan het binnen het ziekenhuis georganiseerde overleg; kunnen ze niet deelnemen dan wordt hen </w:t>
            </w:r>
            <w:r w:rsidRPr="00B01F4D">
              <w:rPr>
                <w:rFonts w:ascii="Times New Roman" w:eastAsia="Times New Roman" w:hAnsi="Times New Roman" w:cs="Times New Roman"/>
                <w:u w:val="single"/>
                <w:lang w:eastAsia="nl-BE"/>
              </w:rPr>
              <w:t>een verslag overgemaakt</w:t>
            </w:r>
            <w:r w:rsidRPr="00B01F4D">
              <w:rPr>
                <w:rFonts w:ascii="Times New Roman" w:eastAsia="Times New Roman" w:hAnsi="Times New Roman" w:cs="Times New Roman"/>
                <w:lang w:eastAsia="nl-BE"/>
              </w:rPr>
              <w:t>?</w:t>
            </w:r>
          </w:p>
        </w:tc>
        <w:tc>
          <w:tcPr>
            <w:tcW w:w="395" w:type="dxa"/>
          </w:tcPr>
          <w:p w14:paraId="4DCA386C" w14:textId="77777777" w:rsidR="00DE4135" w:rsidRPr="00B01F4D" w:rsidRDefault="00DE4135">
            <w:pPr>
              <w:rPr>
                <w:rFonts w:ascii="Times New Roman" w:hAnsi="Times New Roman" w:cs="Times New Roman"/>
              </w:rPr>
            </w:pPr>
          </w:p>
        </w:tc>
        <w:tc>
          <w:tcPr>
            <w:tcW w:w="577" w:type="dxa"/>
          </w:tcPr>
          <w:p w14:paraId="61E371DB" w14:textId="77777777" w:rsidR="00DE4135" w:rsidRPr="00B01F4D" w:rsidRDefault="00DE4135">
            <w:pPr>
              <w:rPr>
                <w:rFonts w:ascii="Times New Roman" w:hAnsi="Times New Roman" w:cs="Times New Roman"/>
              </w:rPr>
            </w:pPr>
          </w:p>
        </w:tc>
        <w:tc>
          <w:tcPr>
            <w:tcW w:w="871" w:type="dxa"/>
          </w:tcPr>
          <w:p w14:paraId="6D93CA9A" w14:textId="77777777" w:rsidR="00DE4135" w:rsidRPr="00B01F4D" w:rsidRDefault="00DE4135">
            <w:pPr>
              <w:rPr>
                <w:rFonts w:ascii="Times New Roman" w:hAnsi="Times New Roman" w:cs="Times New Roman"/>
              </w:rPr>
            </w:pPr>
          </w:p>
        </w:tc>
        <w:tc>
          <w:tcPr>
            <w:tcW w:w="1383" w:type="dxa"/>
          </w:tcPr>
          <w:p w14:paraId="59D0734D" w14:textId="77777777" w:rsidR="00DE4135" w:rsidRPr="00B01F4D" w:rsidRDefault="00DE4135">
            <w:pPr>
              <w:rPr>
                <w:rFonts w:ascii="Times New Roman" w:hAnsi="Times New Roman" w:cs="Times New Roman"/>
              </w:rPr>
            </w:pPr>
          </w:p>
          <w:p w14:paraId="2CE42678" w14:textId="77777777" w:rsidR="00DE4135" w:rsidRPr="00B01F4D" w:rsidRDefault="00DE4135">
            <w:pPr>
              <w:rPr>
                <w:rFonts w:ascii="Times New Roman" w:hAnsi="Times New Roman" w:cs="Times New Roman"/>
              </w:rPr>
            </w:pPr>
          </w:p>
        </w:tc>
      </w:tr>
      <w:tr w:rsidR="00DE4135" w:rsidRPr="00B01F4D" w14:paraId="29954934" w14:textId="77777777">
        <w:tc>
          <w:tcPr>
            <w:tcW w:w="1526" w:type="dxa"/>
          </w:tcPr>
          <w:p w14:paraId="0DD1BC88"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423A65E7" w14:textId="77777777" w:rsidR="00DE4135" w:rsidRPr="00B01F4D" w:rsidRDefault="00343961">
            <w:pPr>
              <w:jc w:val="both"/>
              <w:rPr>
                <w:rFonts w:ascii="Times New Roman" w:eastAsia="Times New Roman" w:hAnsi="Times New Roman" w:cs="Times New Roman"/>
                <w:color w:val="0070C0"/>
                <w:u w:val="single"/>
                <w:lang w:eastAsia="nl-BE"/>
              </w:rPr>
            </w:pPr>
            <w:r w:rsidRPr="00B01F4D">
              <w:rPr>
                <w:rFonts w:ascii="Times New Roman" w:eastAsia="Times New Roman" w:hAnsi="Times New Roman" w:cs="Times New Roman"/>
                <w:color w:val="0070C0"/>
                <w:u w:val="single"/>
                <w:lang w:eastAsia="nl-BE"/>
              </w:rPr>
              <w:t>Onderafdeling III: De continuïteit van de zorg</w:t>
            </w:r>
          </w:p>
          <w:p w14:paraId="5564271C"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 xml:space="preserve">Art.27,§1: </w:t>
            </w:r>
            <w:r w:rsidRPr="00B01F4D">
              <w:rPr>
                <w:rFonts w:ascii="Times New Roman" w:eastAsia="Times New Roman" w:hAnsi="Times New Roman" w:cs="Times New Roman"/>
                <w:lang w:eastAsia="nl-BE"/>
              </w:rPr>
              <w:t xml:space="preserve">Het </w:t>
            </w:r>
            <w:proofErr w:type="spellStart"/>
            <w:r w:rsidRPr="00B01F4D">
              <w:rPr>
                <w:rFonts w:ascii="Times New Roman" w:eastAsia="Times New Roman" w:hAnsi="Times New Roman" w:cs="Times New Roman"/>
                <w:u w:val="single"/>
                <w:lang w:eastAsia="nl-BE"/>
              </w:rPr>
              <w:t>pluridisciplinair</w:t>
            </w:r>
            <w:proofErr w:type="spellEnd"/>
            <w:r w:rsidRPr="00B01F4D">
              <w:rPr>
                <w:rFonts w:ascii="Times New Roman" w:eastAsia="Times New Roman" w:hAnsi="Times New Roman" w:cs="Times New Roman"/>
                <w:u w:val="single"/>
                <w:lang w:eastAsia="nl-BE"/>
              </w:rPr>
              <w:t xml:space="preserve"> geriatrisch team</w:t>
            </w:r>
            <w:r w:rsidRPr="00B01F4D">
              <w:rPr>
                <w:rFonts w:ascii="Times New Roman" w:eastAsia="Times New Roman" w:hAnsi="Times New Roman" w:cs="Times New Roman"/>
                <w:lang w:eastAsia="nl-BE"/>
              </w:rPr>
              <w:t xml:space="preserve"> van het ZPG neemt, </w:t>
            </w:r>
            <w:r w:rsidRPr="00B01F4D">
              <w:rPr>
                <w:rFonts w:ascii="Times New Roman" w:eastAsia="Times New Roman" w:hAnsi="Times New Roman" w:cs="Times New Roman"/>
                <w:u w:val="single"/>
                <w:lang w:eastAsia="nl-BE"/>
              </w:rPr>
              <w:t>in samenwerking met de sociale dienst</w:t>
            </w:r>
            <w:r w:rsidRPr="00B01F4D">
              <w:rPr>
                <w:rFonts w:ascii="Times New Roman" w:eastAsia="Times New Roman" w:hAnsi="Times New Roman" w:cs="Times New Roman"/>
                <w:lang w:eastAsia="nl-BE"/>
              </w:rPr>
              <w:t xml:space="preserve">, alle noodzakelijke maatregelen ter voorbereiding van de </w:t>
            </w:r>
            <w:r w:rsidRPr="00B01F4D">
              <w:rPr>
                <w:rFonts w:ascii="Times New Roman" w:eastAsia="Times New Roman" w:hAnsi="Times New Roman" w:cs="Times New Roman"/>
                <w:u w:val="single"/>
                <w:lang w:eastAsia="nl-BE"/>
              </w:rPr>
              <w:t>kwaliteitsvolle terugkeer naar huis</w:t>
            </w:r>
            <w:r w:rsidRPr="00B01F4D">
              <w:rPr>
                <w:rFonts w:ascii="Times New Roman" w:eastAsia="Times New Roman" w:hAnsi="Times New Roman" w:cs="Times New Roman"/>
                <w:lang w:eastAsia="nl-BE"/>
              </w:rPr>
              <w:t>, en dit vanaf de opname in het ziekenhuis?</w:t>
            </w:r>
          </w:p>
          <w:p w14:paraId="7E3D2EFD"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 xml:space="preserve">Art.27,§2: </w:t>
            </w:r>
            <w:r w:rsidRPr="00B01F4D">
              <w:rPr>
                <w:rFonts w:ascii="Times New Roman" w:eastAsia="Times New Roman" w:hAnsi="Times New Roman" w:cs="Times New Roman"/>
                <w:lang w:eastAsia="nl-BE"/>
              </w:rPr>
              <w:t xml:space="preserve">De verantwoordelijkheden van het </w:t>
            </w:r>
            <w:proofErr w:type="spellStart"/>
            <w:r w:rsidRPr="00B01F4D">
              <w:rPr>
                <w:rFonts w:ascii="Times New Roman" w:eastAsia="Times New Roman" w:hAnsi="Times New Roman" w:cs="Times New Roman"/>
                <w:lang w:eastAsia="nl-BE"/>
              </w:rPr>
              <w:t>pluridisciplinair</w:t>
            </w:r>
            <w:proofErr w:type="spellEnd"/>
            <w:r w:rsidRPr="00B01F4D">
              <w:rPr>
                <w:rFonts w:ascii="Times New Roman" w:eastAsia="Times New Roman" w:hAnsi="Times New Roman" w:cs="Times New Roman"/>
                <w:lang w:eastAsia="nl-BE"/>
              </w:rPr>
              <w:t xml:space="preserve"> geriatrisch team:</w:t>
            </w:r>
          </w:p>
          <w:p w14:paraId="0C40AD9A"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1°</w:t>
            </w:r>
            <w:r w:rsidRPr="00B01F4D">
              <w:rPr>
                <w:rFonts w:ascii="Times New Roman" w:eastAsia="Times New Roman" w:hAnsi="Times New Roman" w:cs="Times New Roman"/>
                <w:u w:val="single"/>
                <w:lang w:eastAsia="nl-BE"/>
              </w:rPr>
              <w:t xml:space="preserve">het opsporen van </w:t>
            </w:r>
            <w:proofErr w:type="spellStart"/>
            <w:r w:rsidRPr="00B01F4D">
              <w:rPr>
                <w:rFonts w:ascii="Times New Roman" w:eastAsia="Times New Roman" w:hAnsi="Times New Roman" w:cs="Times New Roman"/>
                <w:u w:val="single"/>
                <w:lang w:eastAsia="nl-BE"/>
              </w:rPr>
              <w:t>hoogrisicopatiënten</w:t>
            </w:r>
            <w:proofErr w:type="spellEnd"/>
            <w:r w:rsidRPr="00B01F4D">
              <w:rPr>
                <w:rFonts w:ascii="Times New Roman" w:eastAsia="Times New Roman" w:hAnsi="Times New Roman" w:cs="Times New Roman"/>
                <w:lang w:eastAsia="nl-BE"/>
              </w:rPr>
              <w:t xml:space="preserve"> voor wie een terugkeer naar huis kan worden overwogen?</w:t>
            </w:r>
          </w:p>
          <w:p w14:paraId="2850B301"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2°</w:t>
            </w:r>
            <w:r w:rsidRPr="00B01F4D">
              <w:rPr>
                <w:rFonts w:ascii="Times New Roman" w:eastAsia="Times New Roman" w:hAnsi="Times New Roman" w:cs="Times New Roman"/>
                <w:u w:val="single"/>
                <w:lang w:eastAsia="nl-BE"/>
              </w:rPr>
              <w:t>het evalueren van de opgespoorde patiënten,</w:t>
            </w:r>
            <w:r w:rsidRPr="00B01F4D">
              <w:rPr>
                <w:rFonts w:ascii="Times New Roman" w:eastAsia="Times New Roman" w:hAnsi="Times New Roman" w:cs="Times New Roman"/>
                <w:lang w:eastAsia="nl-BE"/>
              </w:rPr>
              <w:t xml:space="preserve"> alsook het betrekken van hun mantelzorger?</w:t>
            </w:r>
          </w:p>
          <w:p w14:paraId="3AF000D6" w14:textId="77777777" w:rsidR="00DE4135" w:rsidRPr="00B01F4D" w:rsidRDefault="00343961">
            <w:pPr>
              <w:jc w:val="both"/>
              <w:rPr>
                <w:rFonts w:ascii="Times New Roman" w:eastAsia="Times New Roman" w:hAnsi="Times New Roman" w:cs="Times New Roman"/>
                <w:u w:val="single"/>
                <w:lang w:eastAsia="nl-BE"/>
              </w:rPr>
            </w:pPr>
            <w:r w:rsidRPr="00B01F4D">
              <w:rPr>
                <w:rFonts w:ascii="Times New Roman" w:eastAsia="Times New Roman" w:hAnsi="Times New Roman" w:cs="Times New Roman"/>
                <w:lang w:eastAsia="nl-BE"/>
              </w:rPr>
              <w:t>3°</w:t>
            </w:r>
            <w:r w:rsidRPr="00B01F4D">
              <w:rPr>
                <w:rFonts w:ascii="Times New Roman" w:eastAsia="Times New Roman" w:hAnsi="Times New Roman" w:cs="Times New Roman"/>
                <w:u w:val="single"/>
                <w:lang w:eastAsia="nl-BE"/>
              </w:rPr>
              <w:t>het informeren van de patiënt en zijn mantelzorger</w:t>
            </w:r>
            <w:r w:rsidRPr="00B01F4D">
              <w:rPr>
                <w:rFonts w:ascii="Times New Roman" w:eastAsia="Times New Roman" w:hAnsi="Times New Roman" w:cs="Times New Roman"/>
                <w:lang w:eastAsia="nl-BE"/>
              </w:rPr>
              <w:t xml:space="preserve"> over de beschikbare thuiszorg en –diensten en </w:t>
            </w:r>
            <w:r w:rsidRPr="00B01F4D">
              <w:rPr>
                <w:rFonts w:ascii="Times New Roman" w:eastAsia="Times New Roman" w:hAnsi="Times New Roman" w:cs="Times New Roman"/>
                <w:u w:val="single"/>
                <w:lang w:eastAsia="nl-BE"/>
              </w:rPr>
              <w:t>over de aanbevelingen uit de geriatrische evaluatie</w:t>
            </w:r>
          </w:p>
          <w:p w14:paraId="245CD28F"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4°het voorstellen en het </w:t>
            </w:r>
            <w:r w:rsidRPr="00B01F4D">
              <w:rPr>
                <w:rFonts w:ascii="Times New Roman" w:eastAsia="Times New Roman" w:hAnsi="Times New Roman" w:cs="Times New Roman"/>
                <w:u w:val="single"/>
                <w:lang w:eastAsia="nl-BE"/>
              </w:rPr>
              <w:t>coördineren</w:t>
            </w:r>
            <w:r w:rsidRPr="00B01F4D">
              <w:rPr>
                <w:rFonts w:ascii="Times New Roman" w:eastAsia="Times New Roman" w:hAnsi="Times New Roman" w:cs="Times New Roman"/>
                <w:lang w:eastAsia="nl-BE"/>
              </w:rPr>
              <w:t xml:space="preserve"> van geïndividualiseerde zorgplannen in samenwerking met de eerstelijnsstructuren</w:t>
            </w:r>
          </w:p>
          <w:p w14:paraId="18067000"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5°het organiseren van </w:t>
            </w:r>
            <w:proofErr w:type="spellStart"/>
            <w:r w:rsidRPr="00B01F4D">
              <w:rPr>
                <w:rFonts w:ascii="Times New Roman" w:eastAsia="Times New Roman" w:hAnsi="Times New Roman" w:cs="Times New Roman"/>
                <w:u w:val="single"/>
                <w:lang w:eastAsia="nl-BE"/>
              </w:rPr>
              <w:t>pluridisciplinaire</w:t>
            </w:r>
            <w:proofErr w:type="spellEnd"/>
            <w:r w:rsidRPr="00B01F4D">
              <w:rPr>
                <w:rFonts w:ascii="Times New Roman" w:eastAsia="Times New Roman" w:hAnsi="Times New Roman" w:cs="Times New Roman"/>
                <w:u w:val="single"/>
                <w:lang w:eastAsia="nl-BE"/>
              </w:rPr>
              <w:t xml:space="preserve"> vergaderingen</w:t>
            </w:r>
            <w:r w:rsidRPr="00B01F4D">
              <w:rPr>
                <w:rFonts w:ascii="Times New Roman" w:eastAsia="Times New Roman" w:hAnsi="Times New Roman" w:cs="Times New Roman"/>
                <w:lang w:eastAsia="nl-BE"/>
              </w:rPr>
              <w:t xml:space="preserve"> inzake zorgcontinuïteit</w:t>
            </w:r>
          </w:p>
          <w:p w14:paraId="4A035E61" w14:textId="77777777" w:rsidR="00DE4135" w:rsidRPr="00B01F4D" w:rsidRDefault="00343961">
            <w:pPr>
              <w:jc w:val="both"/>
              <w:rPr>
                <w:rFonts w:ascii="Times New Roman" w:eastAsia="Times New Roman" w:hAnsi="Times New Roman" w:cs="Times New Roman"/>
                <w:color w:val="0070C0"/>
                <w:lang w:eastAsia="nl-BE"/>
              </w:rPr>
            </w:pPr>
            <w:r w:rsidRPr="00B01F4D">
              <w:rPr>
                <w:rFonts w:ascii="Times New Roman" w:eastAsia="Times New Roman" w:hAnsi="Times New Roman" w:cs="Times New Roman"/>
                <w:b/>
                <w:lang w:eastAsia="nl-BE"/>
              </w:rPr>
              <w:t xml:space="preserve">Art.28: </w:t>
            </w:r>
            <w:r w:rsidRPr="00B01F4D">
              <w:rPr>
                <w:rFonts w:ascii="Times New Roman" w:eastAsia="Times New Roman" w:hAnsi="Times New Roman" w:cs="Times New Roman"/>
                <w:lang w:eastAsia="nl-BE"/>
              </w:rPr>
              <w:t xml:space="preserve">Op organisatorisch niveau worden de </w:t>
            </w:r>
            <w:r w:rsidRPr="00B01F4D">
              <w:rPr>
                <w:rFonts w:ascii="Times New Roman" w:eastAsia="Times New Roman" w:hAnsi="Times New Roman" w:cs="Times New Roman"/>
                <w:u w:val="single"/>
                <w:lang w:eastAsia="nl-BE"/>
              </w:rPr>
              <w:t xml:space="preserve">vroegere taken van de interne en externe liaison geglobaliseerd en berusten bij het </w:t>
            </w:r>
            <w:proofErr w:type="spellStart"/>
            <w:r w:rsidRPr="00B01F4D">
              <w:rPr>
                <w:rFonts w:ascii="Times New Roman" w:eastAsia="Times New Roman" w:hAnsi="Times New Roman" w:cs="Times New Roman"/>
                <w:u w:val="single"/>
                <w:lang w:eastAsia="nl-BE"/>
              </w:rPr>
              <w:t>pluridisciplinair</w:t>
            </w:r>
            <w:proofErr w:type="spellEnd"/>
            <w:r w:rsidRPr="00B01F4D">
              <w:rPr>
                <w:rFonts w:ascii="Times New Roman" w:eastAsia="Times New Roman" w:hAnsi="Times New Roman" w:cs="Times New Roman"/>
                <w:u w:val="single"/>
                <w:lang w:eastAsia="nl-BE"/>
              </w:rPr>
              <w:t xml:space="preserve"> geriatrisch team</w:t>
            </w:r>
            <w:r w:rsidRPr="00B01F4D">
              <w:rPr>
                <w:rFonts w:ascii="Times New Roman" w:eastAsia="Times New Roman" w:hAnsi="Times New Roman" w:cs="Times New Roman"/>
                <w:lang w:eastAsia="nl-BE"/>
              </w:rPr>
              <w:t xml:space="preserve">, in maximale samenwerking met de </w:t>
            </w:r>
            <w:r w:rsidRPr="00B01F4D">
              <w:rPr>
                <w:rFonts w:ascii="Times New Roman" w:eastAsia="Times New Roman" w:hAnsi="Times New Roman" w:cs="Times New Roman"/>
                <w:u w:val="single"/>
                <w:lang w:eastAsia="nl-BE"/>
              </w:rPr>
              <w:t>sociale dienst</w:t>
            </w:r>
          </w:p>
        </w:tc>
        <w:tc>
          <w:tcPr>
            <w:tcW w:w="395" w:type="dxa"/>
          </w:tcPr>
          <w:p w14:paraId="7E4899C8" w14:textId="77777777" w:rsidR="00DE4135" w:rsidRPr="00B01F4D" w:rsidRDefault="00DE4135">
            <w:pPr>
              <w:rPr>
                <w:rFonts w:ascii="Times New Roman" w:hAnsi="Times New Roman" w:cs="Times New Roman"/>
              </w:rPr>
            </w:pPr>
          </w:p>
        </w:tc>
        <w:tc>
          <w:tcPr>
            <w:tcW w:w="577" w:type="dxa"/>
          </w:tcPr>
          <w:p w14:paraId="42409919" w14:textId="77777777" w:rsidR="00DE4135" w:rsidRPr="00B01F4D" w:rsidRDefault="00DE4135">
            <w:pPr>
              <w:rPr>
                <w:rFonts w:ascii="Times New Roman" w:hAnsi="Times New Roman" w:cs="Times New Roman"/>
              </w:rPr>
            </w:pPr>
          </w:p>
        </w:tc>
        <w:tc>
          <w:tcPr>
            <w:tcW w:w="871" w:type="dxa"/>
          </w:tcPr>
          <w:p w14:paraId="433E2F45" w14:textId="77777777" w:rsidR="00DE4135" w:rsidRPr="00B01F4D" w:rsidRDefault="00DE4135">
            <w:pPr>
              <w:rPr>
                <w:rFonts w:ascii="Times New Roman" w:hAnsi="Times New Roman" w:cs="Times New Roman"/>
              </w:rPr>
            </w:pPr>
          </w:p>
        </w:tc>
        <w:tc>
          <w:tcPr>
            <w:tcW w:w="1383" w:type="dxa"/>
          </w:tcPr>
          <w:p w14:paraId="43A84614" w14:textId="77777777" w:rsidR="00DE4135" w:rsidRPr="00B01F4D" w:rsidRDefault="00DE4135">
            <w:pPr>
              <w:rPr>
                <w:rFonts w:ascii="Times New Roman" w:hAnsi="Times New Roman" w:cs="Times New Roman"/>
              </w:rPr>
            </w:pPr>
          </w:p>
        </w:tc>
      </w:tr>
      <w:tr w:rsidR="00DE4135" w:rsidRPr="00B01F4D" w14:paraId="1C1C0E87" w14:textId="77777777">
        <w:tc>
          <w:tcPr>
            <w:tcW w:w="1526" w:type="dxa"/>
          </w:tcPr>
          <w:p w14:paraId="5F2624DC"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 xml:space="preserve">Hoofstuk VII </w:t>
            </w:r>
          </w:p>
          <w:p w14:paraId="5560E503" w14:textId="77777777" w:rsidR="00DE4135" w:rsidRPr="00B01F4D" w:rsidRDefault="00343961">
            <w:pPr>
              <w:jc w:val="both"/>
              <w:rPr>
                <w:rFonts w:ascii="Times New Roman" w:eastAsia="Times New Roman" w:hAnsi="Times New Roman" w:cs="Times New Roman"/>
                <w:b/>
                <w:color w:val="000000"/>
                <w:lang w:eastAsia="nl-BE"/>
              </w:rPr>
            </w:pPr>
            <w:proofErr w:type="spellStart"/>
            <w:r w:rsidRPr="00B01F4D">
              <w:rPr>
                <w:rFonts w:ascii="Times New Roman" w:eastAsia="Times New Roman" w:hAnsi="Times New Roman" w:cs="Times New Roman"/>
                <w:b/>
                <w:color w:val="000000"/>
                <w:lang w:eastAsia="nl-BE"/>
              </w:rPr>
              <w:t>Architecton</w:t>
            </w:r>
            <w:proofErr w:type="spellEnd"/>
            <w:r w:rsidRPr="00B01F4D">
              <w:rPr>
                <w:rFonts w:ascii="Times New Roman" w:eastAsia="Times New Roman" w:hAnsi="Times New Roman" w:cs="Times New Roman"/>
                <w:b/>
                <w:color w:val="000000"/>
                <w:lang w:eastAsia="nl-BE"/>
              </w:rPr>
              <w:t>.</w:t>
            </w:r>
          </w:p>
          <w:p w14:paraId="013E7CCF" w14:textId="77777777" w:rsidR="00DE4135" w:rsidRPr="00B01F4D" w:rsidRDefault="00343961">
            <w:pPr>
              <w:jc w:val="both"/>
              <w:rPr>
                <w:rFonts w:ascii="Times New Roman" w:eastAsia="Times New Roman" w:hAnsi="Times New Roman" w:cs="Times New Roman"/>
                <w:b/>
                <w:color w:val="000000"/>
                <w:lang w:eastAsia="nl-BE"/>
              </w:rPr>
            </w:pPr>
            <w:r w:rsidRPr="00B01F4D">
              <w:rPr>
                <w:rFonts w:ascii="Times New Roman" w:eastAsia="Times New Roman" w:hAnsi="Times New Roman" w:cs="Times New Roman"/>
                <w:b/>
                <w:color w:val="000000"/>
                <w:lang w:eastAsia="nl-BE"/>
              </w:rPr>
              <w:t>Normen</w:t>
            </w:r>
          </w:p>
        </w:tc>
        <w:tc>
          <w:tcPr>
            <w:tcW w:w="4536" w:type="dxa"/>
          </w:tcPr>
          <w:p w14:paraId="5546C712"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Art.30:</w:t>
            </w:r>
            <w:r w:rsidRPr="00B01F4D">
              <w:rPr>
                <w:rFonts w:ascii="Times New Roman" w:eastAsia="Times New Roman" w:hAnsi="Times New Roman" w:cs="Times New Roman"/>
                <w:lang w:eastAsia="nl-BE"/>
              </w:rPr>
              <w:t xml:space="preserve"> De </w:t>
            </w:r>
            <w:proofErr w:type="spellStart"/>
            <w:r w:rsidRPr="00B01F4D">
              <w:rPr>
                <w:rFonts w:ascii="Times New Roman" w:eastAsia="Times New Roman" w:hAnsi="Times New Roman" w:cs="Times New Roman"/>
                <w:lang w:eastAsia="nl-BE"/>
              </w:rPr>
              <w:t>daghospitalisatie</w:t>
            </w:r>
            <w:proofErr w:type="spellEnd"/>
            <w:r w:rsidRPr="00B01F4D">
              <w:rPr>
                <w:rFonts w:ascii="Times New Roman" w:eastAsia="Times New Roman" w:hAnsi="Times New Roman" w:cs="Times New Roman"/>
                <w:lang w:eastAsia="nl-BE"/>
              </w:rPr>
              <w:t xml:space="preserve"> voor de geriatrische patiënt vindt plaats in een </w:t>
            </w:r>
            <w:r w:rsidRPr="00B01F4D">
              <w:rPr>
                <w:rFonts w:ascii="Times New Roman" w:eastAsia="Times New Roman" w:hAnsi="Times New Roman" w:cs="Times New Roman"/>
                <w:u w:val="single"/>
                <w:lang w:eastAsia="nl-BE"/>
              </w:rPr>
              <w:t>herkenbare en aanwijsbare entiteit</w:t>
            </w:r>
            <w:r w:rsidRPr="00B01F4D">
              <w:rPr>
                <w:rFonts w:ascii="Times New Roman" w:eastAsia="Times New Roman" w:hAnsi="Times New Roman" w:cs="Times New Roman"/>
                <w:lang w:eastAsia="nl-BE"/>
              </w:rPr>
              <w:t>. Deze entiteit omvat minimaal het volgende:</w:t>
            </w:r>
          </w:p>
          <w:p w14:paraId="174FEE63"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1°voldoende </w:t>
            </w:r>
            <w:r w:rsidRPr="00B01F4D">
              <w:rPr>
                <w:rFonts w:ascii="Times New Roman" w:eastAsia="Times New Roman" w:hAnsi="Times New Roman" w:cs="Times New Roman"/>
                <w:u w:val="single"/>
                <w:lang w:eastAsia="nl-BE"/>
              </w:rPr>
              <w:t>onderzoekslokalen</w:t>
            </w:r>
            <w:r w:rsidRPr="00B01F4D">
              <w:rPr>
                <w:rFonts w:ascii="Times New Roman" w:eastAsia="Times New Roman" w:hAnsi="Times New Roman" w:cs="Times New Roman"/>
                <w:lang w:eastAsia="nl-BE"/>
              </w:rPr>
              <w:t xml:space="preserve"> voor medische, verpleegkundige en andere zorgverleners</w:t>
            </w:r>
          </w:p>
          <w:p w14:paraId="7078F9AB" w14:textId="77777777" w:rsidR="00DE4135" w:rsidRPr="00B01F4D" w:rsidRDefault="00343961">
            <w:pPr>
              <w:jc w:val="both"/>
              <w:rPr>
                <w:rFonts w:ascii="Times New Roman" w:eastAsia="Times New Roman" w:hAnsi="Times New Roman" w:cs="Times New Roman"/>
                <w:u w:val="single"/>
                <w:lang w:eastAsia="nl-BE"/>
              </w:rPr>
            </w:pPr>
            <w:r w:rsidRPr="00B01F4D">
              <w:rPr>
                <w:rFonts w:ascii="Times New Roman" w:eastAsia="Times New Roman" w:hAnsi="Times New Roman" w:cs="Times New Roman"/>
                <w:lang w:eastAsia="nl-BE"/>
              </w:rPr>
              <w:t xml:space="preserve">2°een </w:t>
            </w:r>
            <w:r w:rsidRPr="00B01F4D">
              <w:rPr>
                <w:rFonts w:ascii="Times New Roman" w:eastAsia="Times New Roman" w:hAnsi="Times New Roman" w:cs="Times New Roman"/>
                <w:u w:val="single"/>
                <w:lang w:eastAsia="nl-BE"/>
              </w:rPr>
              <w:t>verzorgingslokaal</w:t>
            </w:r>
          </w:p>
          <w:p w14:paraId="6C0F0DAE" w14:textId="77777777" w:rsidR="00DE4135" w:rsidRPr="00B01F4D" w:rsidRDefault="00343961">
            <w:pPr>
              <w:jc w:val="both"/>
              <w:rPr>
                <w:rFonts w:ascii="Times New Roman" w:eastAsia="Times New Roman" w:hAnsi="Times New Roman" w:cs="Times New Roman"/>
                <w:u w:val="single"/>
                <w:lang w:eastAsia="nl-BE"/>
              </w:rPr>
            </w:pPr>
            <w:r w:rsidRPr="00B01F4D">
              <w:rPr>
                <w:rFonts w:ascii="Times New Roman" w:eastAsia="Times New Roman" w:hAnsi="Times New Roman" w:cs="Times New Roman"/>
                <w:lang w:eastAsia="nl-BE"/>
              </w:rPr>
              <w:t xml:space="preserve">3°een </w:t>
            </w:r>
            <w:r w:rsidRPr="00B01F4D">
              <w:rPr>
                <w:rFonts w:ascii="Times New Roman" w:eastAsia="Times New Roman" w:hAnsi="Times New Roman" w:cs="Times New Roman"/>
                <w:u w:val="single"/>
                <w:lang w:eastAsia="nl-BE"/>
              </w:rPr>
              <w:t>rustlokaal met aangepaste zetels</w:t>
            </w:r>
          </w:p>
          <w:p w14:paraId="188CB018" w14:textId="77777777" w:rsidR="00DE4135" w:rsidRPr="00B01F4D" w:rsidRDefault="00343961">
            <w:pPr>
              <w:jc w:val="both"/>
              <w:rPr>
                <w:rFonts w:ascii="Times New Roman" w:eastAsia="Times New Roman" w:hAnsi="Times New Roman" w:cs="Times New Roman"/>
                <w:u w:val="single"/>
                <w:lang w:eastAsia="nl-BE"/>
              </w:rPr>
            </w:pPr>
            <w:r w:rsidRPr="00B01F4D">
              <w:rPr>
                <w:rFonts w:ascii="Times New Roman" w:eastAsia="Times New Roman" w:hAnsi="Times New Roman" w:cs="Times New Roman"/>
                <w:lang w:eastAsia="nl-BE"/>
              </w:rPr>
              <w:t xml:space="preserve">4°een </w:t>
            </w:r>
            <w:r w:rsidRPr="00B01F4D">
              <w:rPr>
                <w:rFonts w:ascii="Times New Roman" w:eastAsia="Times New Roman" w:hAnsi="Times New Roman" w:cs="Times New Roman"/>
                <w:u w:val="single"/>
                <w:lang w:eastAsia="nl-BE"/>
              </w:rPr>
              <w:t>eetkamer</w:t>
            </w:r>
          </w:p>
          <w:p w14:paraId="684C4123"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5°voldoende </w:t>
            </w:r>
            <w:r w:rsidRPr="00B01F4D">
              <w:rPr>
                <w:rFonts w:ascii="Times New Roman" w:eastAsia="Times New Roman" w:hAnsi="Times New Roman" w:cs="Times New Roman"/>
                <w:u w:val="single"/>
                <w:lang w:eastAsia="nl-BE"/>
              </w:rPr>
              <w:t>sanitaire installaties</w:t>
            </w:r>
            <w:r w:rsidRPr="00B01F4D">
              <w:rPr>
                <w:rFonts w:ascii="Times New Roman" w:eastAsia="Times New Roman" w:hAnsi="Times New Roman" w:cs="Times New Roman"/>
                <w:lang w:eastAsia="nl-BE"/>
              </w:rPr>
              <w:t xml:space="preserve"> voor de patiënten</w:t>
            </w:r>
          </w:p>
          <w:p w14:paraId="506BD34D"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 xml:space="preserve">*Een </w:t>
            </w:r>
            <w:r w:rsidRPr="00B01F4D">
              <w:rPr>
                <w:rFonts w:ascii="Times New Roman" w:eastAsia="Times New Roman" w:hAnsi="Times New Roman" w:cs="Times New Roman"/>
                <w:u w:val="single"/>
                <w:lang w:eastAsia="nl-BE"/>
              </w:rPr>
              <w:t>rustlokaal</w:t>
            </w:r>
            <w:r w:rsidRPr="00B01F4D">
              <w:rPr>
                <w:rFonts w:ascii="Times New Roman" w:eastAsia="Times New Roman" w:hAnsi="Times New Roman" w:cs="Times New Roman"/>
                <w:lang w:eastAsia="nl-BE"/>
              </w:rPr>
              <w:t xml:space="preserve"> met aangepaste zetels mag </w:t>
            </w:r>
            <w:r w:rsidRPr="00B01F4D">
              <w:rPr>
                <w:rFonts w:ascii="Times New Roman" w:eastAsia="Times New Roman" w:hAnsi="Times New Roman" w:cs="Times New Roman"/>
                <w:u w:val="single"/>
                <w:lang w:eastAsia="nl-BE"/>
              </w:rPr>
              <w:t>in dezelfde ruimte als de eetkamer</w:t>
            </w:r>
            <w:r w:rsidRPr="00B01F4D">
              <w:rPr>
                <w:rFonts w:ascii="Times New Roman" w:eastAsia="Times New Roman" w:hAnsi="Times New Roman" w:cs="Times New Roman"/>
                <w:lang w:eastAsia="nl-BE"/>
              </w:rPr>
              <w:t xml:space="preserve"> worden ingericht?</w:t>
            </w:r>
          </w:p>
          <w:p w14:paraId="539606EA"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lang w:eastAsia="nl-BE"/>
              </w:rPr>
              <w:t>*</w:t>
            </w:r>
            <w:r w:rsidRPr="00B01F4D">
              <w:rPr>
                <w:rFonts w:ascii="Times New Roman" w:eastAsia="Times New Roman" w:hAnsi="Times New Roman" w:cs="Times New Roman"/>
                <w:u w:val="single"/>
                <w:lang w:eastAsia="nl-BE"/>
              </w:rPr>
              <w:t>De vereiste infrastructuur voor een functionele revalidatie</w:t>
            </w:r>
            <w:r w:rsidRPr="00B01F4D">
              <w:rPr>
                <w:rFonts w:ascii="Times New Roman" w:eastAsia="Times New Roman" w:hAnsi="Times New Roman" w:cs="Times New Roman"/>
                <w:lang w:eastAsia="nl-BE"/>
              </w:rPr>
              <w:t xml:space="preserve"> moet toegankelijk zijn voor de patiënten opgenomen in </w:t>
            </w:r>
            <w:proofErr w:type="spellStart"/>
            <w:r w:rsidRPr="00B01F4D">
              <w:rPr>
                <w:rFonts w:ascii="Times New Roman" w:eastAsia="Times New Roman" w:hAnsi="Times New Roman" w:cs="Times New Roman"/>
                <w:lang w:eastAsia="nl-BE"/>
              </w:rPr>
              <w:t>daghospitalisatie</w:t>
            </w:r>
            <w:proofErr w:type="spellEnd"/>
            <w:r w:rsidRPr="00B01F4D">
              <w:rPr>
                <w:rFonts w:ascii="Times New Roman" w:eastAsia="Times New Roman" w:hAnsi="Times New Roman" w:cs="Times New Roman"/>
                <w:lang w:eastAsia="nl-BE"/>
              </w:rPr>
              <w:t>?</w:t>
            </w:r>
          </w:p>
          <w:p w14:paraId="3D9425F6" w14:textId="77777777" w:rsidR="00DE4135" w:rsidRPr="00B01F4D" w:rsidRDefault="00343961">
            <w:pPr>
              <w:jc w:val="both"/>
              <w:rPr>
                <w:rFonts w:ascii="Times New Roman" w:eastAsia="Times New Roman" w:hAnsi="Times New Roman" w:cs="Times New Roman"/>
                <w:color w:val="0070C0"/>
                <w:lang w:eastAsia="nl-BE"/>
              </w:rPr>
            </w:pPr>
            <w:r w:rsidRPr="00B01F4D">
              <w:rPr>
                <w:rFonts w:ascii="Times New Roman" w:eastAsia="Times New Roman" w:hAnsi="Times New Roman" w:cs="Times New Roman"/>
                <w:lang w:eastAsia="nl-BE"/>
              </w:rPr>
              <w:t>*</w:t>
            </w:r>
            <w:r w:rsidRPr="00B01F4D">
              <w:rPr>
                <w:rFonts w:ascii="Times New Roman" w:eastAsia="Times New Roman" w:hAnsi="Times New Roman" w:cs="Times New Roman"/>
                <w:u w:val="single"/>
                <w:lang w:eastAsia="nl-BE"/>
              </w:rPr>
              <w:t xml:space="preserve">De lokalen kunnen worden gebruikt voor </w:t>
            </w:r>
            <w:r w:rsidRPr="00B01F4D">
              <w:rPr>
                <w:rFonts w:ascii="Times New Roman" w:eastAsia="Times New Roman" w:hAnsi="Times New Roman" w:cs="Times New Roman"/>
                <w:u w:val="single"/>
                <w:lang w:eastAsia="nl-BE"/>
              </w:rPr>
              <w:lastRenderedPageBreak/>
              <w:t>andere doelgroepen van patiënten</w:t>
            </w:r>
            <w:r w:rsidRPr="00B01F4D">
              <w:rPr>
                <w:rFonts w:ascii="Times New Roman" w:eastAsia="Times New Roman" w:hAnsi="Times New Roman" w:cs="Times New Roman"/>
                <w:lang w:eastAsia="nl-BE"/>
              </w:rPr>
              <w:t xml:space="preserve"> op de tijdstippen dat er geen activiteiten plaatsvinden voor de geriatrische patiënten?</w:t>
            </w:r>
          </w:p>
        </w:tc>
        <w:tc>
          <w:tcPr>
            <w:tcW w:w="395" w:type="dxa"/>
          </w:tcPr>
          <w:p w14:paraId="778117DE" w14:textId="77777777" w:rsidR="00DE4135" w:rsidRPr="00B01F4D" w:rsidRDefault="00DE4135">
            <w:pPr>
              <w:rPr>
                <w:rFonts w:ascii="Times New Roman" w:hAnsi="Times New Roman" w:cs="Times New Roman"/>
              </w:rPr>
            </w:pPr>
          </w:p>
        </w:tc>
        <w:tc>
          <w:tcPr>
            <w:tcW w:w="577" w:type="dxa"/>
          </w:tcPr>
          <w:p w14:paraId="2E7DA71F" w14:textId="77777777" w:rsidR="00DE4135" w:rsidRPr="00B01F4D" w:rsidRDefault="00DE4135">
            <w:pPr>
              <w:rPr>
                <w:rFonts w:ascii="Times New Roman" w:hAnsi="Times New Roman" w:cs="Times New Roman"/>
              </w:rPr>
            </w:pPr>
          </w:p>
        </w:tc>
        <w:tc>
          <w:tcPr>
            <w:tcW w:w="871" w:type="dxa"/>
          </w:tcPr>
          <w:p w14:paraId="25811353" w14:textId="77777777" w:rsidR="00DE4135" w:rsidRPr="00B01F4D" w:rsidRDefault="00DE4135">
            <w:pPr>
              <w:rPr>
                <w:rFonts w:ascii="Times New Roman" w:hAnsi="Times New Roman" w:cs="Times New Roman"/>
              </w:rPr>
            </w:pPr>
          </w:p>
        </w:tc>
        <w:tc>
          <w:tcPr>
            <w:tcW w:w="1383" w:type="dxa"/>
          </w:tcPr>
          <w:p w14:paraId="63CF206E" w14:textId="77777777" w:rsidR="00DE4135" w:rsidRPr="00B01F4D" w:rsidRDefault="00DE4135">
            <w:pPr>
              <w:rPr>
                <w:rFonts w:ascii="Times New Roman" w:hAnsi="Times New Roman" w:cs="Times New Roman"/>
              </w:rPr>
            </w:pPr>
          </w:p>
        </w:tc>
      </w:tr>
      <w:tr w:rsidR="00DE4135" w:rsidRPr="00B01F4D" w14:paraId="44B066D0" w14:textId="77777777">
        <w:tc>
          <w:tcPr>
            <w:tcW w:w="1526" w:type="dxa"/>
          </w:tcPr>
          <w:p w14:paraId="7B662077"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17F863C1"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 xml:space="preserve">Art.31: </w:t>
            </w:r>
            <w:r w:rsidRPr="00B01F4D">
              <w:rPr>
                <w:rFonts w:ascii="Times New Roman" w:eastAsia="Times New Roman" w:hAnsi="Times New Roman" w:cs="Times New Roman"/>
                <w:lang w:eastAsia="nl-BE"/>
              </w:rPr>
              <w:t xml:space="preserve">De </w:t>
            </w:r>
            <w:proofErr w:type="spellStart"/>
            <w:r w:rsidRPr="00B01F4D">
              <w:rPr>
                <w:rFonts w:ascii="Times New Roman" w:eastAsia="Times New Roman" w:hAnsi="Times New Roman" w:cs="Times New Roman"/>
                <w:lang w:eastAsia="nl-BE"/>
              </w:rPr>
              <w:t>daghospitalisatie</w:t>
            </w:r>
            <w:proofErr w:type="spellEnd"/>
            <w:r w:rsidRPr="00B01F4D">
              <w:rPr>
                <w:rFonts w:ascii="Times New Roman" w:eastAsia="Times New Roman" w:hAnsi="Times New Roman" w:cs="Times New Roman"/>
                <w:lang w:eastAsia="nl-BE"/>
              </w:rPr>
              <w:t xml:space="preserve"> beschikt over voldoende </w:t>
            </w:r>
            <w:r w:rsidRPr="00B01F4D">
              <w:rPr>
                <w:rFonts w:ascii="Times New Roman" w:eastAsia="Times New Roman" w:hAnsi="Times New Roman" w:cs="Times New Roman"/>
                <w:u w:val="single"/>
                <w:lang w:eastAsia="nl-BE"/>
              </w:rPr>
              <w:t>kamers, specifiek voorbehouden</w:t>
            </w:r>
            <w:r w:rsidRPr="00B01F4D">
              <w:rPr>
                <w:rFonts w:ascii="Times New Roman" w:eastAsia="Times New Roman" w:hAnsi="Times New Roman" w:cs="Times New Roman"/>
                <w:lang w:eastAsia="nl-BE"/>
              </w:rPr>
              <w:t xml:space="preserve"> voor de </w:t>
            </w:r>
            <w:proofErr w:type="spellStart"/>
            <w:r w:rsidRPr="00B01F4D">
              <w:rPr>
                <w:rFonts w:ascii="Times New Roman" w:eastAsia="Times New Roman" w:hAnsi="Times New Roman" w:cs="Times New Roman"/>
                <w:lang w:eastAsia="nl-BE"/>
              </w:rPr>
              <w:t>daghospitalisatiepatiënten</w:t>
            </w:r>
            <w:proofErr w:type="spellEnd"/>
            <w:r w:rsidRPr="00B01F4D">
              <w:rPr>
                <w:rFonts w:ascii="Times New Roman" w:eastAsia="Times New Roman" w:hAnsi="Times New Roman" w:cs="Times New Roman"/>
                <w:lang w:eastAsia="nl-BE"/>
              </w:rPr>
              <w:t>?</w:t>
            </w:r>
          </w:p>
        </w:tc>
        <w:tc>
          <w:tcPr>
            <w:tcW w:w="395" w:type="dxa"/>
          </w:tcPr>
          <w:p w14:paraId="2F179398" w14:textId="77777777" w:rsidR="00DE4135" w:rsidRPr="00B01F4D" w:rsidRDefault="00DE4135">
            <w:pPr>
              <w:rPr>
                <w:rFonts w:ascii="Times New Roman" w:hAnsi="Times New Roman" w:cs="Times New Roman"/>
              </w:rPr>
            </w:pPr>
          </w:p>
        </w:tc>
        <w:tc>
          <w:tcPr>
            <w:tcW w:w="577" w:type="dxa"/>
          </w:tcPr>
          <w:p w14:paraId="3685F5B4" w14:textId="77777777" w:rsidR="00DE4135" w:rsidRPr="00B01F4D" w:rsidRDefault="00DE4135">
            <w:pPr>
              <w:rPr>
                <w:rFonts w:ascii="Times New Roman" w:hAnsi="Times New Roman" w:cs="Times New Roman"/>
              </w:rPr>
            </w:pPr>
          </w:p>
        </w:tc>
        <w:tc>
          <w:tcPr>
            <w:tcW w:w="871" w:type="dxa"/>
          </w:tcPr>
          <w:p w14:paraId="4C2FB8CE" w14:textId="77777777" w:rsidR="00DE4135" w:rsidRPr="00B01F4D" w:rsidRDefault="00DE4135">
            <w:pPr>
              <w:rPr>
                <w:rFonts w:ascii="Times New Roman" w:hAnsi="Times New Roman" w:cs="Times New Roman"/>
              </w:rPr>
            </w:pPr>
          </w:p>
        </w:tc>
        <w:tc>
          <w:tcPr>
            <w:tcW w:w="1383" w:type="dxa"/>
          </w:tcPr>
          <w:p w14:paraId="5DD19C70" w14:textId="77777777" w:rsidR="00DE4135" w:rsidRPr="00B01F4D" w:rsidRDefault="00DE4135">
            <w:pPr>
              <w:rPr>
                <w:rFonts w:ascii="Times New Roman" w:hAnsi="Times New Roman" w:cs="Times New Roman"/>
              </w:rPr>
            </w:pPr>
          </w:p>
          <w:p w14:paraId="4D6B5A37" w14:textId="77777777" w:rsidR="00DE4135" w:rsidRPr="00B01F4D" w:rsidRDefault="00DE4135">
            <w:pPr>
              <w:rPr>
                <w:rFonts w:ascii="Times New Roman" w:hAnsi="Times New Roman" w:cs="Times New Roman"/>
              </w:rPr>
            </w:pPr>
          </w:p>
          <w:p w14:paraId="2A70CE8B" w14:textId="77777777" w:rsidR="00DE4135" w:rsidRPr="00B01F4D" w:rsidRDefault="00DE4135">
            <w:pPr>
              <w:rPr>
                <w:rFonts w:ascii="Times New Roman" w:hAnsi="Times New Roman" w:cs="Times New Roman"/>
              </w:rPr>
            </w:pPr>
          </w:p>
        </w:tc>
      </w:tr>
      <w:tr w:rsidR="00DE4135" w:rsidRPr="00B01F4D" w14:paraId="60216ED5" w14:textId="77777777">
        <w:tc>
          <w:tcPr>
            <w:tcW w:w="1526" w:type="dxa"/>
          </w:tcPr>
          <w:p w14:paraId="3E651BDE"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47EAF97A"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 xml:space="preserve">Art.32: </w:t>
            </w:r>
            <w:r w:rsidRPr="00B01F4D">
              <w:rPr>
                <w:rFonts w:ascii="Times New Roman" w:eastAsia="Times New Roman" w:hAnsi="Times New Roman" w:cs="Times New Roman"/>
                <w:lang w:eastAsia="nl-BE"/>
              </w:rPr>
              <w:t xml:space="preserve">Lokalen voor </w:t>
            </w:r>
            <w:proofErr w:type="spellStart"/>
            <w:r w:rsidRPr="00B01F4D">
              <w:rPr>
                <w:rFonts w:ascii="Times New Roman" w:eastAsia="Times New Roman" w:hAnsi="Times New Roman" w:cs="Times New Roman"/>
                <w:lang w:eastAsia="nl-BE"/>
              </w:rPr>
              <w:t>daghospitalisatie</w:t>
            </w:r>
            <w:proofErr w:type="spellEnd"/>
            <w:r w:rsidRPr="00B01F4D">
              <w:rPr>
                <w:rFonts w:ascii="Times New Roman" w:eastAsia="Times New Roman" w:hAnsi="Times New Roman" w:cs="Times New Roman"/>
                <w:lang w:eastAsia="nl-BE"/>
              </w:rPr>
              <w:t xml:space="preserve">: </w:t>
            </w:r>
            <w:r w:rsidRPr="00B01F4D">
              <w:rPr>
                <w:rFonts w:ascii="Times New Roman" w:eastAsia="Times New Roman" w:hAnsi="Times New Roman" w:cs="Times New Roman"/>
                <w:u w:val="single"/>
                <w:lang w:eastAsia="nl-BE"/>
              </w:rPr>
              <w:t>rolstoeltoegankelijk? Leuningen in de gangen en handgrepen in sanitaire installaties?</w:t>
            </w:r>
            <w:r w:rsidRPr="00B01F4D">
              <w:rPr>
                <w:rFonts w:ascii="Times New Roman" w:eastAsia="Times New Roman" w:hAnsi="Times New Roman" w:cs="Times New Roman"/>
                <w:lang w:eastAsia="nl-BE"/>
              </w:rPr>
              <w:t xml:space="preserve"> </w:t>
            </w:r>
            <w:r w:rsidRPr="00B01F4D">
              <w:rPr>
                <w:rFonts w:ascii="Times New Roman" w:eastAsia="Times New Roman" w:hAnsi="Times New Roman" w:cs="Times New Roman"/>
                <w:u w:val="single"/>
                <w:lang w:eastAsia="nl-BE"/>
              </w:rPr>
              <w:t>Voldoende rustmogelijkheden in gangen</w:t>
            </w:r>
            <w:r w:rsidRPr="00B01F4D">
              <w:rPr>
                <w:rFonts w:ascii="Times New Roman" w:eastAsia="Times New Roman" w:hAnsi="Times New Roman" w:cs="Times New Roman"/>
                <w:lang w:eastAsia="nl-BE"/>
              </w:rPr>
              <w:t>?</w:t>
            </w:r>
          </w:p>
        </w:tc>
        <w:tc>
          <w:tcPr>
            <w:tcW w:w="395" w:type="dxa"/>
          </w:tcPr>
          <w:p w14:paraId="1C719164" w14:textId="77777777" w:rsidR="00DE4135" w:rsidRPr="00B01F4D" w:rsidRDefault="00DE4135">
            <w:pPr>
              <w:rPr>
                <w:rFonts w:ascii="Times New Roman" w:hAnsi="Times New Roman" w:cs="Times New Roman"/>
              </w:rPr>
            </w:pPr>
          </w:p>
        </w:tc>
        <w:tc>
          <w:tcPr>
            <w:tcW w:w="577" w:type="dxa"/>
          </w:tcPr>
          <w:p w14:paraId="4BE37B86" w14:textId="77777777" w:rsidR="00DE4135" w:rsidRPr="00B01F4D" w:rsidRDefault="00DE4135">
            <w:pPr>
              <w:rPr>
                <w:rFonts w:ascii="Times New Roman" w:hAnsi="Times New Roman" w:cs="Times New Roman"/>
              </w:rPr>
            </w:pPr>
          </w:p>
        </w:tc>
        <w:tc>
          <w:tcPr>
            <w:tcW w:w="871" w:type="dxa"/>
          </w:tcPr>
          <w:p w14:paraId="7106A77B" w14:textId="77777777" w:rsidR="00DE4135" w:rsidRPr="00B01F4D" w:rsidRDefault="00DE4135">
            <w:pPr>
              <w:rPr>
                <w:rFonts w:ascii="Times New Roman" w:hAnsi="Times New Roman" w:cs="Times New Roman"/>
              </w:rPr>
            </w:pPr>
          </w:p>
        </w:tc>
        <w:tc>
          <w:tcPr>
            <w:tcW w:w="1383" w:type="dxa"/>
          </w:tcPr>
          <w:p w14:paraId="275417CA" w14:textId="77777777" w:rsidR="00DE4135" w:rsidRPr="00B01F4D" w:rsidRDefault="00DE4135">
            <w:pPr>
              <w:rPr>
                <w:rFonts w:ascii="Times New Roman" w:hAnsi="Times New Roman" w:cs="Times New Roman"/>
              </w:rPr>
            </w:pPr>
          </w:p>
        </w:tc>
      </w:tr>
      <w:tr w:rsidR="00DE4135" w:rsidRPr="00B01F4D" w14:paraId="4438F64A" w14:textId="77777777">
        <w:tc>
          <w:tcPr>
            <w:tcW w:w="1526" w:type="dxa"/>
          </w:tcPr>
          <w:p w14:paraId="7DA5C208" w14:textId="77777777" w:rsidR="00DE4135" w:rsidRPr="00B01F4D" w:rsidRDefault="00DE4135">
            <w:pPr>
              <w:jc w:val="both"/>
              <w:rPr>
                <w:rFonts w:ascii="Times New Roman" w:eastAsia="Times New Roman" w:hAnsi="Times New Roman" w:cs="Times New Roman"/>
                <w:b/>
                <w:color w:val="000000"/>
                <w:lang w:eastAsia="nl-BE"/>
              </w:rPr>
            </w:pPr>
          </w:p>
        </w:tc>
        <w:tc>
          <w:tcPr>
            <w:tcW w:w="4536" w:type="dxa"/>
          </w:tcPr>
          <w:p w14:paraId="5B11B93F" w14:textId="77777777" w:rsidR="00DE4135" w:rsidRPr="00B01F4D" w:rsidRDefault="00343961">
            <w:pPr>
              <w:jc w:val="both"/>
              <w:rPr>
                <w:rFonts w:ascii="Times New Roman" w:eastAsia="Times New Roman" w:hAnsi="Times New Roman" w:cs="Times New Roman"/>
                <w:lang w:eastAsia="nl-BE"/>
              </w:rPr>
            </w:pPr>
            <w:r w:rsidRPr="00B01F4D">
              <w:rPr>
                <w:rFonts w:ascii="Times New Roman" w:eastAsia="Times New Roman" w:hAnsi="Times New Roman" w:cs="Times New Roman"/>
                <w:b/>
                <w:lang w:eastAsia="nl-BE"/>
              </w:rPr>
              <w:t xml:space="preserve">Art.33: </w:t>
            </w:r>
            <w:r w:rsidRPr="00B01F4D">
              <w:rPr>
                <w:rFonts w:ascii="Times New Roman" w:eastAsia="Times New Roman" w:hAnsi="Times New Roman" w:cs="Times New Roman"/>
                <w:u w:val="single"/>
                <w:lang w:eastAsia="nl-BE"/>
              </w:rPr>
              <w:t>Alle lokalen</w:t>
            </w:r>
            <w:r w:rsidRPr="00B01F4D">
              <w:rPr>
                <w:rFonts w:ascii="Times New Roman" w:eastAsia="Times New Roman" w:hAnsi="Times New Roman" w:cs="Times New Roman"/>
                <w:lang w:eastAsia="nl-BE"/>
              </w:rPr>
              <w:t xml:space="preserve"> zijn uitgerust met een doeltreffend </w:t>
            </w:r>
            <w:r w:rsidRPr="00B01F4D">
              <w:rPr>
                <w:rFonts w:ascii="Times New Roman" w:eastAsia="Times New Roman" w:hAnsi="Times New Roman" w:cs="Times New Roman"/>
                <w:u w:val="single"/>
                <w:lang w:eastAsia="nl-BE"/>
              </w:rPr>
              <w:t>oproepsysteem</w:t>
            </w:r>
            <w:r w:rsidRPr="00B01F4D">
              <w:rPr>
                <w:rFonts w:ascii="Times New Roman" w:eastAsia="Times New Roman" w:hAnsi="Times New Roman" w:cs="Times New Roman"/>
                <w:lang w:eastAsia="nl-BE"/>
              </w:rPr>
              <w:t>?</w:t>
            </w:r>
          </w:p>
        </w:tc>
        <w:tc>
          <w:tcPr>
            <w:tcW w:w="395" w:type="dxa"/>
          </w:tcPr>
          <w:p w14:paraId="51FC87F8" w14:textId="77777777" w:rsidR="00DE4135" w:rsidRPr="00B01F4D" w:rsidRDefault="00DE4135">
            <w:pPr>
              <w:rPr>
                <w:rFonts w:ascii="Times New Roman" w:hAnsi="Times New Roman" w:cs="Times New Roman"/>
              </w:rPr>
            </w:pPr>
          </w:p>
        </w:tc>
        <w:tc>
          <w:tcPr>
            <w:tcW w:w="577" w:type="dxa"/>
          </w:tcPr>
          <w:p w14:paraId="5FF90604" w14:textId="77777777" w:rsidR="00DE4135" w:rsidRPr="00B01F4D" w:rsidRDefault="00DE4135">
            <w:pPr>
              <w:rPr>
                <w:rFonts w:ascii="Times New Roman" w:hAnsi="Times New Roman" w:cs="Times New Roman"/>
              </w:rPr>
            </w:pPr>
          </w:p>
        </w:tc>
        <w:tc>
          <w:tcPr>
            <w:tcW w:w="871" w:type="dxa"/>
          </w:tcPr>
          <w:p w14:paraId="6F68A7E2" w14:textId="77777777" w:rsidR="00DE4135" w:rsidRPr="00B01F4D" w:rsidRDefault="00DE4135">
            <w:pPr>
              <w:rPr>
                <w:rFonts w:ascii="Times New Roman" w:hAnsi="Times New Roman" w:cs="Times New Roman"/>
              </w:rPr>
            </w:pPr>
          </w:p>
        </w:tc>
        <w:tc>
          <w:tcPr>
            <w:tcW w:w="1383" w:type="dxa"/>
          </w:tcPr>
          <w:p w14:paraId="1CFD808A" w14:textId="77777777" w:rsidR="00DE4135" w:rsidRPr="00B01F4D" w:rsidRDefault="00DE4135">
            <w:pPr>
              <w:rPr>
                <w:rFonts w:ascii="Times New Roman" w:hAnsi="Times New Roman" w:cs="Times New Roman"/>
              </w:rPr>
            </w:pPr>
          </w:p>
        </w:tc>
      </w:tr>
    </w:tbl>
    <w:p w14:paraId="2DA94061" w14:textId="572A5EA6" w:rsidR="00B01F4D" w:rsidRDefault="00B01F4D" w:rsidP="00B01F4D">
      <w:pPr>
        <w:ind w:left="360"/>
        <w:jc w:val="center"/>
        <w:rPr>
          <w:rFonts w:ascii="Times New Roman" w:hAnsi="Times New Roman" w:cs="Times New Roman"/>
        </w:rPr>
      </w:pPr>
      <w:r>
        <w:rPr>
          <w:rFonts w:ascii="Times New Roman" w:hAnsi="Times New Roman" w:cs="Times New Roman"/>
        </w:rPr>
        <w:br/>
      </w:r>
      <w:r w:rsidRPr="00B01F4D">
        <w:rPr>
          <w:rFonts w:ascii="Times New Roman" w:hAnsi="Times New Roman" w:cs="Times New Roman"/>
        </w:rPr>
        <w:t>Datum en handtekening diensthoofd</w:t>
      </w:r>
    </w:p>
    <w:p w14:paraId="0F7DE578" w14:textId="77777777" w:rsidR="00B01F4D" w:rsidRPr="00B01F4D" w:rsidRDefault="00B01F4D" w:rsidP="00B01F4D">
      <w:pPr>
        <w:ind w:left="360"/>
        <w:jc w:val="center"/>
        <w:rPr>
          <w:rFonts w:ascii="Times New Roman" w:hAnsi="Times New Roman" w:cs="Times New Roman"/>
        </w:rPr>
      </w:pPr>
    </w:p>
    <w:p w14:paraId="7C7274E6" w14:textId="78473929" w:rsidR="00DE4135" w:rsidRPr="00B01F4D" w:rsidRDefault="00B01F4D" w:rsidP="00B01F4D">
      <w:pPr>
        <w:ind w:left="360"/>
        <w:jc w:val="center"/>
        <w:rPr>
          <w:rFonts w:ascii="Times New Roman" w:hAnsi="Times New Roman" w:cs="Times New Roman"/>
        </w:rPr>
      </w:pPr>
      <w:r w:rsidRPr="00B01F4D">
        <w:rPr>
          <w:rFonts w:ascii="Times New Roman" w:hAnsi="Times New Roman" w:cs="Times New Roman"/>
        </w:rPr>
        <w:t>Datum en handtekening van de directeur</w:t>
      </w:r>
    </w:p>
    <w:sectPr w:rsidR="00DE4135" w:rsidRPr="00B01F4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75DD" w14:textId="77777777" w:rsidR="00E67B86" w:rsidRDefault="00E67B86">
      <w:pPr>
        <w:spacing w:after="0" w:line="240" w:lineRule="auto"/>
      </w:pPr>
      <w:r>
        <w:separator/>
      </w:r>
    </w:p>
  </w:endnote>
  <w:endnote w:type="continuationSeparator" w:id="0">
    <w:p w14:paraId="4E4C3723" w14:textId="77777777" w:rsidR="00E67B86" w:rsidRDefault="00E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0342"/>
      <w:docPartObj>
        <w:docPartGallery w:val="Page Numbers (Bottom of Page)"/>
        <w:docPartUnique/>
      </w:docPartObj>
    </w:sdtPr>
    <w:sdtEndPr/>
    <w:sdtContent>
      <w:p w14:paraId="64709CB2" w14:textId="77777777" w:rsidR="00DE4135" w:rsidRDefault="00343961">
        <w:pPr>
          <w:pStyle w:val="Pieddepage"/>
          <w:jc w:val="right"/>
        </w:pPr>
        <w:r>
          <w:fldChar w:fldCharType="begin"/>
        </w:r>
        <w:r>
          <w:instrText>PAGE   \* MERGEFORMAT</w:instrText>
        </w:r>
        <w:r>
          <w:fldChar w:fldCharType="separate"/>
        </w:r>
        <w:r>
          <w:rPr>
            <w:noProof/>
            <w:lang w:val="nl-NL"/>
          </w:rPr>
          <w:t>1</w:t>
        </w:r>
        <w:r>
          <w:fldChar w:fldCharType="end"/>
        </w:r>
      </w:p>
    </w:sdtContent>
  </w:sdt>
  <w:p w14:paraId="4F3855A5" w14:textId="77777777" w:rsidR="00DE4135" w:rsidRDefault="00DE41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D82E" w14:textId="77777777" w:rsidR="00E67B86" w:rsidRDefault="00E67B86">
      <w:pPr>
        <w:spacing w:after="0" w:line="240" w:lineRule="auto"/>
      </w:pPr>
      <w:r>
        <w:separator/>
      </w:r>
    </w:p>
  </w:footnote>
  <w:footnote w:type="continuationSeparator" w:id="0">
    <w:p w14:paraId="0D9C0D2A" w14:textId="77777777" w:rsidR="00E67B86" w:rsidRDefault="00E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2D3E" w14:textId="2DCD0C1F" w:rsidR="00362C1F" w:rsidRDefault="00362C1F">
    <w:pPr>
      <w:pStyle w:val="En-tte"/>
    </w:pPr>
    <w:r>
      <w:rPr>
        <w:noProof/>
      </w:rPr>
      <w:drawing>
        <wp:inline distT="0" distB="0" distL="0" distR="0" wp14:anchorId="2E56C2AD" wp14:editId="6BDD3B74">
          <wp:extent cx="1856374" cy="83058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58942" cy="831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CB95D75"/>
    <w:multiLevelType w:val="hybridMultilevel"/>
    <w:tmpl w:val="30101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9"/>
  </w:num>
  <w:num w:numId="6">
    <w:abstractNumId w:val="4"/>
  </w:num>
  <w:num w:numId="7">
    <w:abstractNumId w:val="11"/>
  </w:num>
  <w:num w:numId="8">
    <w:abstractNumId w:val="2"/>
  </w:num>
  <w:num w:numId="9">
    <w:abstractNumId w:val="1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35"/>
    <w:rsid w:val="00343961"/>
    <w:rsid w:val="00362C1F"/>
    <w:rsid w:val="0066769A"/>
    <w:rsid w:val="00A10388"/>
    <w:rsid w:val="00B01F4D"/>
    <w:rsid w:val="00D7299B"/>
    <w:rsid w:val="00DE4135"/>
    <w:rsid w:val="00E67B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20113"/>
  <w15:docId w15:val="{0C5C2A34-AE5E-4FB4-AFB8-3A9A0A16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D7299B"/>
    <w:rPr>
      <w:color w:val="0000FF" w:themeColor="hyperlink"/>
      <w:u w:val="single"/>
    </w:rPr>
  </w:style>
  <w:style w:type="character" w:styleId="Mentionnonrsolue">
    <w:name w:val="Unresolved Mention"/>
    <w:basedOn w:val="Policepardfaut"/>
    <w:uiPriority w:val="99"/>
    <w:semiHidden/>
    <w:unhideWhenUsed/>
    <w:rsid w:val="00A1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25887">
      <w:bodyDiv w:val="1"/>
      <w:marLeft w:val="0"/>
      <w:marRight w:val="0"/>
      <w:marTop w:val="0"/>
      <w:marBottom w:val="0"/>
      <w:divBdr>
        <w:top w:val="none" w:sz="0" w:space="0" w:color="auto"/>
        <w:left w:val="none" w:sz="0" w:space="0" w:color="auto"/>
        <w:bottom w:val="none" w:sz="0" w:space="0" w:color="auto"/>
        <w:right w:val="none" w:sz="0" w:space="0" w:color="auto"/>
      </w:divBdr>
    </w:div>
    <w:div w:id="1422725059">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4917C457-53E9-4F38-97C8-26E9E7632C5B}">
  <ds:schemaRefs>
    <ds:schemaRef ds:uri="http://schemas.openxmlformats.org/officeDocument/2006/bibliography"/>
  </ds:schemaRefs>
</ds:datastoreItem>
</file>

<file path=customXml/itemProps2.xml><?xml version="1.0" encoding="utf-8"?>
<ds:datastoreItem xmlns:ds="http://schemas.openxmlformats.org/officeDocument/2006/customXml" ds:itemID="{899FEC93-6000-4097-BF1D-EE14F47D39E3}"/>
</file>

<file path=customXml/itemProps3.xml><?xml version="1.0" encoding="utf-8"?>
<ds:datastoreItem xmlns:ds="http://schemas.openxmlformats.org/officeDocument/2006/customXml" ds:itemID="{D10C9F6D-0F29-4F73-B880-C5EFB07923A2}">
  <ds:schemaRefs>
    <ds:schemaRef ds:uri="http://schemas.microsoft.com/sharepoint/v3/contenttype/forms"/>
  </ds:schemaRefs>
</ds:datastoreItem>
</file>

<file path=customXml/itemProps4.xml><?xml version="1.0" encoding="utf-8"?>
<ds:datastoreItem xmlns:ds="http://schemas.openxmlformats.org/officeDocument/2006/customXml" ds:itemID="{274CE8CE-4F0F-4BDF-996E-6D47F4D06599}">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1978</Words>
  <Characters>10883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Esperance Uwambazisa</cp:lastModifiedBy>
  <cp:revision>2</cp:revision>
  <cp:lastPrinted>2016-06-09T08:42:00Z</cp:lastPrinted>
  <dcterms:created xsi:type="dcterms:W3CDTF">2024-01-31T04:41:00Z</dcterms:created>
  <dcterms:modified xsi:type="dcterms:W3CDTF">2024-01-31T04:41:00Z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