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C99A" w14:textId="4D11E1F9" w:rsidR="00862D1D" w:rsidRPr="0057715A" w:rsidRDefault="00862D1D" w:rsidP="00862D1D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bookmarkStart w:id="0" w:name="_Hlk151125412"/>
      <w:r w:rsidRPr="00831C8B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VRAGENLIJST: FUNCTIE ZIEKENHUISAPOTHEEK (K.B. 4/03/1991)</w:t>
      </w:r>
    </w:p>
    <w:bookmarkEnd w:id="0"/>
    <w:p w14:paraId="53FDCFE0" w14:textId="39F388C3" w:rsidR="00862D1D" w:rsidRDefault="00862D1D" w:rsidP="00DF2101">
      <w:pPr>
        <w:rPr>
          <w:rFonts w:ascii="Times New Roman" w:hAnsi="Times New Roman" w:cs="Times New Roman"/>
          <w:b/>
          <w:color w:val="000000"/>
          <w:lang w:val="nl-NL"/>
        </w:rPr>
      </w:pPr>
    </w:p>
    <w:p w14:paraId="4ED26EFD" w14:textId="77777777" w:rsidR="00AA17BB" w:rsidRPr="0057715A" w:rsidRDefault="00AA17BB" w:rsidP="00DF2101">
      <w:pPr>
        <w:rPr>
          <w:rFonts w:ascii="Times New Roman" w:hAnsi="Times New Roman" w:cs="Times New Roman"/>
          <w:b/>
          <w:color w:val="000000"/>
          <w:lang w:val="nl-NL"/>
        </w:rPr>
      </w:pPr>
    </w:p>
    <w:p w14:paraId="3399EA45" w14:textId="77777777" w:rsidR="00191D6A" w:rsidRPr="0057715A" w:rsidRDefault="00191D6A" w:rsidP="00191D6A">
      <w:pPr>
        <w:rPr>
          <w:rFonts w:ascii="Times New Roman" w:eastAsia="Calibri" w:hAnsi="Times New Roman" w:cs="Times New Roman"/>
          <w:i/>
          <w:lang w:val="nl-NL"/>
        </w:rPr>
      </w:pPr>
      <w:r w:rsidRPr="0057715A">
        <w:rPr>
          <w:rFonts w:ascii="Times New Roman" w:hAnsi="Times New Roman" w:cs="Times New Roman"/>
          <w:b/>
          <w:lang w:val="nl-NL"/>
        </w:rPr>
        <w:t>*</w:t>
      </w:r>
      <w:r w:rsidRPr="0057715A">
        <w:rPr>
          <w:rFonts w:ascii="Times New Roman" w:hAnsi="Times New Roman" w:cs="Times New Roman"/>
          <w:lang w:val="nl-NL"/>
        </w:rPr>
        <w:t xml:space="preserve"> </w:t>
      </w:r>
      <w:r w:rsidRPr="0057715A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57715A">
        <w:rPr>
          <w:rFonts w:ascii="Times New Roman" w:hAnsi="Times New Roman" w:cs="Times New Roman"/>
          <w:b/>
          <w:i/>
          <w:lang w:val="nl-NL"/>
        </w:rPr>
        <w:t>alle vragen</w:t>
      </w:r>
      <w:r w:rsidRPr="0057715A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32BD21AC" w14:textId="77777777" w:rsidR="00191D6A" w:rsidRPr="0057715A" w:rsidRDefault="00191D6A" w:rsidP="00191D6A">
      <w:pPr>
        <w:rPr>
          <w:rFonts w:ascii="Times New Roman" w:eastAsia="Calibri" w:hAnsi="Times New Roman" w:cs="Times New Roman"/>
          <w:i/>
          <w:lang w:val="nl-NL"/>
        </w:rPr>
      </w:pPr>
    </w:p>
    <w:p w14:paraId="1CC19DB3" w14:textId="77777777" w:rsidR="00191D6A" w:rsidRPr="0057715A" w:rsidRDefault="00191D6A" w:rsidP="00191D6A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4ACBAA2D" w14:textId="77777777" w:rsidR="00191D6A" w:rsidRPr="0057715A" w:rsidRDefault="00191D6A" w:rsidP="00191D6A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57715A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024C6B80" w14:textId="77777777" w:rsidR="00191D6A" w:rsidRPr="0057715A" w:rsidRDefault="00191D6A" w:rsidP="00191D6A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48C4B73C" w14:textId="77777777" w:rsidR="00191D6A" w:rsidRPr="0057715A" w:rsidRDefault="00191D6A" w:rsidP="00191D6A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57715A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57715A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3DB6594F" w14:textId="77777777" w:rsidR="00191D6A" w:rsidRPr="0057715A" w:rsidRDefault="00191D6A" w:rsidP="00191D6A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178CF462" w14:textId="0524AF69" w:rsidR="00191D6A" w:rsidRPr="00E32840" w:rsidRDefault="00191D6A" w:rsidP="00191D6A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 </w:t>
      </w:r>
      <w:hyperlink r:id="rId10" w:history="1">
        <w:r w:rsidR="00E32840" w:rsidRPr="00771C32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</w:p>
    <w:p w14:paraId="6B6A0AEF" w14:textId="77777777" w:rsidR="00E32840" w:rsidRPr="00E32840" w:rsidRDefault="00E32840" w:rsidP="00E32840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</w:p>
    <w:p w14:paraId="529167F0" w14:textId="77777777" w:rsidR="00862D1D" w:rsidRPr="0057715A" w:rsidRDefault="00862D1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</w:p>
    <w:p w14:paraId="5D3C739F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Ingevulde vragenlijst Ziekenhuisapotheek</w:t>
      </w:r>
    </w:p>
    <w:p w14:paraId="732C8BC0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Bijgewerkt plan apotheek</w:t>
      </w:r>
    </w:p>
    <w:p w14:paraId="0EFA41A9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Takenoverzicht ziekenhuisapotheker</w:t>
      </w:r>
    </w:p>
    <w:p w14:paraId="31B59C14" w14:textId="73903433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Beschrijving organisatie bevoorrading, distributie, cytostatica</w:t>
      </w:r>
    </w:p>
    <w:p w14:paraId="1F318123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Organisatie wachtdienst</w:t>
      </w:r>
    </w:p>
    <w:p w14:paraId="4933D556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Afschrift van samenwerkingsovereenkomst (indien van toepassing) </w:t>
      </w:r>
    </w:p>
    <w:p w14:paraId="648C11DE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een afschrift van het globale jaarverslag </w:t>
      </w:r>
    </w:p>
    <w:p w14:paraId="6C965261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Organigram apotheek</w:t>
      </w:r>
    </w:p>
    <w:p w14:paraId="5DE3402F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Personeelslijst apotheek</w:t>
      </w:r>
    </w:p>
    <w:p w14:paraId="7222291B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samenstelling en de taken van ≠ comités </w:t>
      </w:r>
    </w:p>
    <w:p w14:paraId="238FEF71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beleid inzake antibiotica</w:t>
      </w:r>
    </w:p>
    <w:p w14:paraId="63E174A0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proofErr w:type="spellStart"/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pluridisciplinaire</w:t>
      </w:r>
      <w:proofErr w:type="spellEnd"/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antibiotherapiebeleidsgroep</w:t>
      </w:r>
    </w:p>
    <w:p w14:paraId="5B440F44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Exemplaar van het therapeutische formulier </w:t>
      </w:r>
    </w:p>
    <w:p w14:paraId="5D0A882E" w14:textId="77777777" w:rsidR="00FF2A63" w:rsidRPr="0057715A" w:rsidRDefault="00DF210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overige documenten</w:t>
      </w:r>
    </w:p>
    <w:p w14:paraId="78173CCD" w14:textId="77777777" w:rsidR="00FF2A63" w:rsidRPr="0057715A" w:rsidRDefault="00FF2A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BE"/>
        </w:rPr>
      </w:pPr>
    </w:p>
    <w:p w14:paraId="2E847A7C" w14:textId="21F1ADA8" w:rsidR="00FF2A63" w:rsidRPr="0057715A" w:rsidRDefault="00FF2A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  <w:bookmarkStart w:id="2" w:name="_Hlk151125376"/>
    </w:p>
    <w:p w14:paraId="4F9FC605" w14:textId="193499A8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11F792CF" w14:textId="77777777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281F41B0" w14:textId="5227BD00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598A8E74" w14:textId="3387CFBC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7C391FBB" w14:textId="3683513B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66D0077E" w14:textId="55BC5C6A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36324113" w14:textId="40F74554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692B6FAB" w14:textId="4267F040" w:rsidR="00862D1D" w:rsidRPr="0057715A" w:rsidRDefault="00862D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211DB652" w14:textId="77777777" w:rsidR="00862D1D" w:rsidRPr="0057715A" w:rsidRDefault="00862D1D" w:rsidP="00862D1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</w:pPr>
    </w:p>
    <w:p w14:paraId="26E107B7" w14:textId="77777777" w:rsidR="00862D1D" w:rsidRPr="0057715A" w:rsidRDefault="00862D1D" w:rsidP="00862D1D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VRAGENLIJST: FUNCTIE ZIEKENHUISAPOTHEEK (K.B. 4/03/1991)</w:t>
      </w:r>
    </w:p>
    <w:p w14:paraId="633A6F59" w14:textId="77777777" w:rsidR="00862D1D" w:rsidRPr="00AA17BB" w:rsidRDefault="00862D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bookmarkEnd w:id="2"/>
    <w:p w14:paraId="2B5BC42F" w14:textId="77777777" w:rsidR="00FF2A63" w:rsidRPr="0057715A" w:rsidRDefault="00FF2A6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BE"/>
        </w:rPr>
      </w:pPr>
    </w:p>
    <w:p w14:paraId="7A821071" w14:textId="77777777" w:rsidR="00FF2A63" w:rsidRPr="0057715A" w:rsidRDefault="00DF2101">
      <w:pPr>
        <w:rPr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  <w:t>I Architectonische normen en uitrusting</w:t>
      </w:r>
    </w:p>
    <w:p w14:paraId="1DB7C8BC" w14:textId="77777777" w:rsidR="00AA17BB" w:rsidRPr="0057715A" w:rsidRDefault="00AA17BB">
      <w:pPr>
        <w:rPr>
          <w:rFonts w:ascii="Times New Roman" w:hAnsi="Times New Roman" w:cs="Times New Roman"/>
          <w:color w:val="000000"/>
          <w:sz w:val="24"/>
          <w:szCs w:val="24"/>
          <w:lang w:val="nl-BE"/>
        </w:rPr>
      </w:pPr>
    </w:p>
    <w:p w14:paraId="0DE02109" w14:textId="77777777" w:rsidR="00FF2A63" w:rsidRPr="0057715A" w:rsidRDefault="00DF2101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BE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1-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Oppervlakte van de apotheek. Bijgewerkt plan</w:t>
      </w:r>
    </w:p>
    <w:p w14:paraId="6A600120" w14:textId="77777777" w:rsidR="00FF2A63" w:rsidRPr="0057715A" w:rsidRDefault="00FF2A63">
      <w:pPr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01824EF" w14:textId="77777777" w:rsidR="00FF2A63" w:rsidRPr="0057715A" w:rsidRDefault="00DF210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2-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Vormt zij een functionele eenheid? Is zij gemakkelijk toegankelijk voor de interne 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en externe diensten? Is er een geschikt lokaal om derden te ontvangen?</w:t>
      </w:r>
    </w:p>
    <w:p w14:paraId="394DA56A" w14:textId="77777777" w:rsidR="00FF2A63" w:rsidRPr="0057715A" w:rsidRDefault="00FF2A63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72CF9D03" w14:textId="77777777" w:rsidR="00FF2A63" w:rsidRPr="0057715A" w:rsidRDefault="00DF210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3-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Lokalen: aantal en toewijzing van de verschillende lokalen.</w:t>
      </w:r>
    </w:p>
    <w:p w14:paraId="21C76AD6" w14:textId="77777777" w:rsidR="00FF2A63" w:rsidRPr="0057715A" w:rsidRDefault="00FF2A63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7A5A5933" w14:textId="77777777" w:rsidR="00FF2A63" w:rsidRPr="0057715A" w:rsidRDefault="00DF210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4-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Beschikt de apotheek voor de steriele bereidingen en de </w:t>
      </w:r>
      <w:r w:rsidRPr="0057715A">
        <w:rPr>
          <w:rFonts w:ascii="Times New Roman" w:hAnsi="Times New Roman" w:cs="Times New Roman"/>
          <w:sz w:val="24"/>
          <w:szCs w:val="24"/>
          <w:lang w:val="nl-BE"/>
        </w:rPr>
        <w:t>bereidingen van cytostatica</w:t>
      </w:r>
    </w:p>
    <w:p w14:paraId="771CE1F9" w14:textId="77777777" w:rsidR="00FF2A63" w:rsidRPr="0057715A" w:rsidRDefault="00DF210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- over een zuigkap met laminaire stroom?</w:t>
      </w:r>
    </w:p>
    <w:p w14:paraId="2A1615C1" w14:textId="77777777" w:rsidR="00FF2A63" w:rsidRPr="0057715A" w:rsidRDefault="00DF2101">
      <w:pPr>
        <w:tabs>
          <w:tab w:val="left" w:pos="720"/>
          <w:tab w:val="left" w:pos="1080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- over een zuigkap met steriele laminaire luchtstroom (LAS) of over steriele kamers met absoluut gefilterde lucht in overdruk?</w:t>
      </w:r>
    </w:p>
    <w:p w14:paraId="2C4D502D" w14:textId="595C7ED9" w:rsidR="00FF2A63" w:rsidRDefault="00FF2A63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4C7B269E" w14:textId="77777777" w:rsidR="00AA17BB" w:rsidRPr="0057715A" w:rsidRDefault="00AA17BB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2D0997A1" w14:textId="77777777" w:rsidR="00FF2A63" w:rsidRPr="0057715A" w:rsidRDefault="00DF210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II- Functionele normen</w:t>
      </w:r>
    </w:p>
    <w:p w14:paraId="640AC7B0" w14:textId="77777777" w:rsidR="00FF2A63" w:rsidRPr="0057715A" w:rsidRDefault="00FF2A63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C9BA0BA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1-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In een document de algemene, specifieke en administratieve taken van de ziekenhuisapotheker beschrijven</w:t>
      </w:r>
    </w:p>
    <w:p w14:paraId="4971C7BA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2-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a) De organisatie van de geneesmiddelenbevoorrading en de organisatie van de geïndividualiseerde geneesmiddelendistributie beschrijven</w:t>
      </w:r>
    </w:p>
    <w:p w14:paraId="2D080157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b) De organisatie beschrijven van de bereiding van de cytostatica: personeel, lokaal, uitrusting, “distributie”</w:t>
      </w:r>
    </w:p>
    <w:p w14:paraId="2728271F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3-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Wat is de organisatie van de wachtdienst? Gelieve ons een afschrift van de wachtbeurten van de laatste drie maanden te bezorgen.</w:t>
      </w:r>
    </w:p>
    <w:p w14:paraId="4A7192CC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>4-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Bestaat er een samenwerkingsovereenkomst met een ander ziekenhuis? Gelieve ons een afschrift van deze samenwerkingsovereenkomst te bezorgen.</w:t>
      </w:r>
    </w:p>
    <w:p w14:paraId="02198157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>5-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Gelieve ons eveneens een afschrift van het globale jaarverslag te bezorgen.</w:t>
      </w:r>
    </w:p>
    <w:p w14:paraId="01026F0E" w14:textId="469C61D3" w:rsidR="00FF2A63" w:rsidRDefault="00FF2A63" w:rsidP="00AA17BB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7861C200" w14:textId="77777777" w:rsidR="00AA17BB" w:rsidRPr="0057715A" w:rsidRDefault="00AA17BB" w:rsidP="00AA17BB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556B172B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III 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Organisatorische normen</w:t>
      </w:r>
    </w:p>
    <w:p w14:paraId="0864B779" w14:textId="77777777" w:rsidR="00FF2A63" w:rsidRPr="0057715A" w:rsidRDefault="00FF2A63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1ADF5CA6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1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Wat is het organigram in de apotheek?</w:t>
      </w:r>
    </w:p>
    <w:p w14:paraId="05F20EEB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2-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Gelieve ons een naamlijst mee te delen van het personeel dat in de ziekenhuisapotheek is tewerkgesteld: ziekenhuisapotheker-titularis, apothekers verbonden aan een ziekenhuis en de andere personeelsleden met vermelding van: naam, voornaam, Riziv-nummer, kwalificatie, eventueel aanvullende opleidingen, activiteit, voltijdse equivalent (?/10FTE)</w:t>
      </w:r>
    </w:p>
    <w:p w14:paraId="32331335" w14:textId="2E9CA6F2" w:rsidR="00FF2A63" w:rsidRDefault="00FF2A63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4ABD52CD" w14:textId="5C1E67D9" w:rsidR="00AA17BB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1582E6D2" w14:textId="59DDCAD9" w:rsidR="00AA17BB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2CBBC864" w14:textId="3B036AD6" w:rsidR="00AA17BB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D266AAA" w14:textId="15D6A3D9" w:rsidR="00AA17BB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D516505" w14:textId="2B8568CC" w:rsidR="00AA17BB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38121514" w14:textId="77777777" w:rsidR="00AA17BB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561033B4" w14:textId="77777777" w:rsidR="00AA17BB" w:rsidRPr="0057715A" w:rsidRDefault="00AA17BB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6C7496D1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IV Overlegorganen voor de geneesmiddelen en het medisch materiaal</w:t>
      </w:r>
    </w:p>
    <w:p w14:paraId="4FCAC377" w14:textId="77777777" w:rsidR="00FF2A63" w:rsidRPr="0057715A" w:rsidRDefault="00FF2A63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30B989AB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1-</w:t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Beschrijf de samenstelling en de taken van het medisch-farmaceutisch comité, het comité voor medisch materiaal, het transfusiecomité. Afschrift van de laatste agenda.</w:t>
      </w:r>
    </w:p>
    <w:p w14:paraId="58E32C01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2-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Wat is het gevolgde beleid inzake antibiotica? Samenstelling en taken van het </w:t>
      </w:r>
      <w:proofErr w:type="spellStart"/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pluridisciplinaire</w:t>
      </w:r>
      <w:proofErr w:type="spellEnd"/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antibiotherapiebeleidsgroep?</w:t>
      </w:r>
    </w:p>
    <w:p w14:paraId="1E1BF5C3" w14:textId="77777777" w:rsidR="00FF2A63" w:rsidRPr="0057715A" w:rsidRDefault="00DF2101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>3-</w:t>
      </w:r>
      <w:r w:rsidRPr="0057715A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Gelieve ons een exemplaar van het therapeutische formulier te bezorgen</w:t>
      </w:r>
    </w:p>
    <w:p w14:paraId="31AFF3B0" w14:textId="77777777" w:rsidR="00FF2A63" w:rsidRPr="0057715A" w:rsidRDefault="00FF2A63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4624631B" w14:textId="77777777" w:rsidR="00FF2A63" w:rsidRPr="0057715A" w:rsidRDefault="00FF2A63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7CFAD72D" w14:textId="77777777" w:rsidR="00FF2A63" w:rsidRPr="0057715A" w:rsidRDefault="00FF2A63">
      <w:pPr>
        <w:tabs>
          <w:tab w:val="left" w:pos="720"/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3E1DC76B" w14:textId="79F8CB0E" w:rsidR="00FF2A63" w:rsidRPr="0057715A" w:rsidRDefault="00DF2101" w:rsidP="00AA17BB">
      <w:pPr>
        <w:tabs>
          <w:tab w:val="left" w:pos="720"/>
          <w:tab w:val="left" w:pos="1080"/>
        </w:tabs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Datum en handtekening van de ziekenhuisapotheker-titularis</w:t>
      </w:r>
    </w:p>
    <w:p w14:paraId="17782745" w14:textId="3CD0A113" w:rsidR="00FF2A63" w:rsidRDefault="00FF2A63" w:rsidP="00AA17BB">
      <w:pPr>
        <w:tabs>
          <w:tab w:val="left" w:pos="720"/>
          <w:tab w:val="left" w:pos="1080"/>
        </w:tabs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2AC01F7C" w14:textId="278499C3" w:rsidR="00441A5E" w:rsidRDefault="00441A5E" w:rsidP="00AA17BB">
      <w:pPr>
        <w:tabs>
          <w:tab w:val="left" w:pos="720"/>
          <w:tab w:val="left" w:pos="1080"/>
        </w:tabs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250B8CC8" w14:textId="77777777" w:rsidR="00441A5E" w:rsidRPr="0057715A" w:rsidRDefault="00441A5E" w:rsidP="00AA17BB">
      <w:pPr>
        <w:tabs>
          <w:tab w:val="left" w:pos="720"/>
          <w:tab w:val="left" w:pos="1080"/>
        </w:tabs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77873BE8" w14:textId="5892CE8C" w:rsidR="00FF2A63" w:rsidRPr="0057715A" w:rsidRDefault="00DF2101" w:rsidP="00AA17BB">
      <w:pPr>
        <w:tabs>
          <w:tab w:val="left" w:pos="720"/>
          <w:tab w:val="left" w:pos="1080"/>
        </w:tabs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7715A">
        <w:rPr>
          <w:rFonts w:ascii="Times New Roman" w:hAnsi="Times New Roman" w:cs="Times New Roman"/>
          <w:color w:val="000000"/>
          <w:sz w:val="24"/>
          <w:szCs w:val="24"/>
          <w:lang w:val="nl-NL"/>
        </w:rPr>
        <w:t>Datum en handtekening van de directeur van de instelling</w:t>
      </w:r>
    </w:p>
    <w:p w14:paraId="1A123C2E" w14:textId="77777777" w:rsidR="00FF2A63" w:rsidRDefault="00FF2A63">
      <w:pPr>
        <w:rPr>
          <w:color w:val="FF0000"/>
          <w:sz w:val="16"/>
          <w:szCs w:val="16"/>
          <w:lang w:val="nl-NL"/>
        </w:rPr>
      </w:pPr>
    </w:p>
    <w:p w14:paraId="489B5ECB" w14:textId="77777777" w:rsidR="00FF2A63" w:rsidRDefault="00FF2A63">
      <w:pPr>
        <w:rPr>
          <w:lang w:val="nl-NL"/>
        </w:rPr>
      </w:pPr>
    </w:p>
    <w:sectPr w:rsidR="00FF2A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5573" w14:textId="77777777" w:rsidR="00E26713" w:rsidRDefault="00E26713">
      <w:r>
        <w:separator/>
      </w:r>
    </w:p>
  </w:endnote>
  <w:endnote w:type="continuationSeparator" w:id="0">
    <w:p w14:paraId="3677E32A" w14:textId="77777777" w:rsidR="00E26713" w:rsidRDefault="00E2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780204"/>
      <w:docPartObj>
        <w:docPartGallery w:val="Page Numbers (Bottom of Page)"/>
        <w:docPartUnique/>
      </w:docPartObj>
    </w:sdtPr>
    <w:sdtEndPr/>
    <w:sdtContent>
      <w:p w14:paraId="71B93DF5" w14:textId="77777777" w:rsidR="00FF2A63" w:rsidRDefault="00DF21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2101">
          <w:rPr>
            <w:noProof/>
            <w:lang w:val="nl-NL"/>
          </w:rPr>
          <w:t>2</w:t>
        </w:r>
        <w:r>
          <w:fldChar w:fldCharType="end"/>
        </w:r>
      </w:p>
    </w:sdtContent>
  </w:sdt>
  <w:p w14:paraId="6A8ACA06" w14:textId="77777777" w:rsidR="00FF2A63" w:rsidRDefault="00FF2A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3AA4" w14:textId="77777777" w:rsidR="00E26713" w:rsidRDefault="00E26713">
      <w:r>
        <w:separator/>
      </w:r>
    </w:p>
  </w:footnote>
  <w:footnote w:type="continuationSeparator" w:id="0">
    <w:p w14:paraId="624277BD" w14:textId="77777777" w:rsidR="00E26713" w:rsidRDefault="00E2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2141" w14:textId="688F5020" w:rsidR="00CE49C9" w:rsidRDefault="00CE49C9">
    <w:pPr>
      <w:pStyle w:val="En-tte"/>
    </w:pPr>
    <w:r>
      <w:rPr>
        <w:noProof/>
      </w:rPr>
      <w:drawing>
        <wp:inline distT="0" distB="0" distL="0" distR="0" wp14:anchorId="5D01C25A" wp14:editId="30A7A9F5">
          <wp:extent cx="1566848" cy="70104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441" cy="70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F09"/>
    <w:multiLevelType w:val="hybridMultilevel"/>
    <w:tmpl w:val="0C8CAC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3"/>
    <w:rsid w:val="000D0181"/>
    <w:rsid w:val="00191D6A"/>
    <w:rsid w:val="00441A5E"/>
    <w:rsid w:val="004E6C25"/>
    <w:rsid w:val="0057715A"/>
    <w:rsid w:val="00831C8B"/>
    <w:rsid w:val="00862D1D"/>
    <w:rsid w:val="00AA17BB"/>
    <w:rsid w:val="00CE49C9"/>
    <w:rsid w:val="00D03C9C"/>
    <w:rsid w:val="00DF2101"/>
    <w:rsid w:val="00E26713"/>
    <w:rsid w:val="00E3284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E5DF7F2"/>
  <w15:chartTrackingRefBased/>
  <w15:docId w15:val="{7B87DAA2-BFA2-4F74-B532-B63B0D0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62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862D1D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91D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rements-erkenningen@vivalis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lcf76f155ced4ddcb4097134ff3c332f xmlns="c07eaeae-acac-4b98-8f36-e541d79f93ce">
      <Terms xmlns="http://schemas.microsoft.com/office/infopath/2007/PartnerControls"/>
    </lcf76f155ced4ddcb4097134ff3c332f>
    <SharedWithUsers xmlns="095fbf63-de1b-42aa-bea6-2ca8c546bf0e">
      <UserInfo>
        <DisplayName/>
        <AccountId xsi:nil="true"/>
        <AccountType/>
      </UserInfo>
    </SharedWithUsers>
    <MediaLengthInSeconds xmlns="c07eaeae-acac-4b98-8f36-e541d79f93ce" xsi:nil="true"/>
    <_Flow_SignoffStatus xmlns="c07eaeae-acac-4b98-8f36-e541d79f93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6C09C-F2FC-4CA2-A592-91A97FE09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848D0-D4B9-407E-A176-B792014758CE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3.xml><?xml version="1.0" encoding="utf-8"?>
<ds:datastoreItem xmlns:ds="http://schemas.openxmlformats.org/officeDocument/2006/customXml" ds:itemID="{FA43A933-5439-43DD-8040-53B16ADE8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Esperance Uwambazisa</cp:lastModifiedBy>
  <cp:revision>2</cp:revision>
  <cp:lastPrinted>2018-03-15T09:07:00Z</cp:lastPrinted>
  <dcterms:created xsi:type="dcterms:W3CDTF">2024-01-31T03:42:00Z</dcterms:created>
  <dcterms:modified xsi:type="dcterms:W3CDTF">2024-01-31T03:42:00Z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Order">
    <vt:r8>7000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