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E636" w14:textId="18BEEDFE" w:rsidR="00F41AA8" w:rsidRPr="009C7897" w:rsidRDefault="00F41AA8" w:rsidP="00F41AA8">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bookmarkStart w:id="0" w:name="_Hlk152148087"/>
      <w:r w:rsidRPr="009C7897">
        <w:rPr>
          <w:rFonts w:ascii="Times New Roman" w:hAnsi="Times New Roman" w:cs="Times New Roman"/>
          <w:b/>
          <w:bCs/>
          <w:i/>
          <w:iCs/>
          <w:sz w:val="24"/>
          <w:szCs w:val="24"/>
          <w:u w:val="single"/>
          <w:lang w:val="nl-NL"/>
        </w:rPr>
        <w:t>ASSOCIATIE VAN ZIEKENHUIZEN (K.B. 25/04/1997)</w:t>
      </w:r>
    </w:p>
    <w:p w14:paraId="36357B90" w14:textId="6A6790E2" w:rsidR="00F41AA8" w:rsidRPr="009C7897" w:rsidRDefault="00F41AA8" w:rsidP="00F41AA8">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9C7897">
        <w:rPr>
          <w:rFonts w:ascii="Times New Roman" w:hAnsi="Times New Roman" w:cs="Times New Roman"/>
          <w:b/>
          <w:bCs/>
          <w:i/>
          <w:iCs/>
          <w:sz w:val="24"/>
          <w:szCs w:val="24"/>
          <w:u w:val="single"/>
          <w:lang w:val="nl-NL"/>
        </w:rPr>
        <w:t>VRAGENLIJST:</w:t>
      </w:r>
      <w:bookmarkEnd w:id="0"/>
    </w:p>
    <w:p w14:paraId="77DEAD31" w14:textId="77777777" w:rsidR="00F41AA8" w:rsidRPr="009C7897" w:rsidRDefault="00F41AA8" w:rsidP="00F41AA8">
      <w:pPr>
        <w:rPr>
          <w:rFonts w:ascii="Times New Roman" w:hAnsi="Times New Roman" w:cs="Times New Roman"/>
          <w:b/>
          <w:lang w:val="nl-NL"/>
        </w:rPr>
      </w:pPr>
    </w:p>
    <w:p w14:paraId="2E52E9FA" w14:textId="34A715CE" w:rsidR="00F41AA8" w:rsidRPr="009C7897" w:rsidRDefault="00F41AA8" w:rsidP="00F41AA8">
      <w:pPr>
        <w:rPr>
          <w:rFonts w:ascii="Times New Roman" w:eastAsia="Calibri" w:hAnsi="Times New Roman" w:cs="Times New Roman"/>
          <w:i/>
          <w:lang w:val="nl-NL"/>
        </w:rPr>
      </w:pPr>
      <w:r w:rsidRPr="009C7897">
        <w:rPr>
          <w:rFonts w:ascii="Times New Roman" w:hAnsi="Times New Roman" w:cs="Times New Roman"/>
          <w:b/>
          <w:lang w:val="nl-NL"/>
        </w:rPr>
        <w:t>*</w:t>
      </w:r>
      <w:r w:rsidRPr="009C7897">
        <w:rPr>
          <w:rFonts w:ascii="Times New Roman" w:hAnsi="Times New Roman" w:cs="Times New Roman"/>
          <w:lang w:val="nl-NL"/>
        </w:rPr>
        <w:t xml:space="preserve"> </w:t>
      </w:r>
      <w:r w:rsidRPr="009C7897">
        <w:rPr>
          <w:rFonts w:ascii="Times New Roman" w:hAnsi="Times New Roman" w:cs="Times New Roman"/>
          <w:i/>
          <w:lang w:val="nl-NL"/>
        </w:rPr>
        <w:t xml:space="preserve">Om uw aanvraag zo goed mogelijk te kunnen behandelen, moet u </w:t>
      </w:r>
      <w:r w:rsidRPr="009C7897">
        <w:rPr>
          <w:rFonts w:ascii="Times New Roman" w:hAnsi="Times New Roman" w:cs="Times New Roman"/>
          <w:b/>
          <w:i/>
          <w:lang w:val="nl-NL"/>
        </w:rPr>
        <w:t>alle vragen</w:t>
      </w:r>
      <w:r w:rsidRPr="009C7897">
        <w:rPr>
          <w:rFonts w:ascii="Times New Roman" w:hAnsi="Times New Roman" w:cs="Times New Roman"/>
          <w:i/>
          <w:lang w:val="nl-NL"/>
        </w:rPr>
        <w:t xml:space="preserve"> op deze vragenlijst beantwoorden. Gelieve ook het vakje "niet van toepassing" aan te kruisen als de vraag niet van toepassing is op uw instelling.</w:t>
      </w:r>
    </w:p>
    <w:p w14:paraId="3DE6DCB5" w14:textId="77777777" w:rsidR="00F41AA8" w:rsidRPr="009C7897" w:rsidRDefault="00F41AA8" w:rsidP="00F41AA8">
      <w:pPr>
        <w:pStyle w:val="Paragraphedeliste"/>
        <w:numPr>
          <w:ilvl w:val="0"/>
          <w:numId w:val="8"/>
        </w:numPr>
        <w:spacing w:after="160" w:line="256" w:lineRule="auto"/>
        <w:ind w:right="140"/>
        <w:jc w:val="both"/>
        <w:rPr>
          <w:rFonts w:ascii="Times New Roman" w:hAnsi="Times New Roman" w:cs="Times New Roman"/>
          <w:b/>
          <w:bCs/>
          <w:sz w:val="24"/>
          <w:szCs w:val="24"/>
          <w:u w:val="single"/>
          <w:lang w:val="nl-NL"/>
        </w:rPr>
      </w:pPr>
      <w:r w:rsidRPr="009C7897">
        <w:rPr>
          <w:rFonts w:ascii="Times New Roman" w:hAnsi="Times New Roman" w:cs="Times New Roman"/>
          <w:b/>
          <w:sz w:val="24"/>
          <w:u w:val="single"/>
          <w:lang w:val="nl-NL"/>
        </w:rPr>
        <w:t>Als u uw aanvraag per post indient, stuur dan de documenten in deze volgorde op. U kunt ze opslaan op een USB-stick (niet in een zip-bestand):</w:t>
      </w:r>
    </w:p>
    <w:p w14:paraId="5CADF121" w14:textId="77777777" w:rsidR="00F41AA8" w:rsidRPr="009C7897" w:rsidRDefault="00F41AA8" w:rsidP="00F41AA8">
      <w:pPr>
        <w:ind w:right="140"/>
        <w:jc w:val="both"/>
        <w:rPr>
          <w:rFonts w:ascii="Times New Roman" w:hAnsi="Times New Roman" w:cs="Times New Roman"/>
          <w:color w:val="FF0000"/>
          <w:sz w:val="24"/>
          <w:szCs w:val="24"/>
          <w:lang w:val="nl-NL"/>
        </w:rPr>
      </w:pPr>
      <w:bookmarkStart w:id="1" w:name="_Hlk124947372"/>
      <w:r w:rsidRPr="009C7897">
        <w:rPr>
          <w:rFonts w:ascii="Times New Roman" w:hAnsi="Times New Roman" w:cs="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bookmarkEnd w:id="1"/>
    </w:p>
    <w:p w14:paraId="180875FA" w14:textId="77777777" w:rsidR="00F41AA8" w:rsidRPr="009C7897" w:rsidRDefault="00F41AA8" w:rsidP="00F41AA8">
      <w:pPr>
        <w:pStyle w:val="Paragraphedeliste"/>
        <w:numPr>
          <w:ilvl w:val="0"/>
          <w:numId w:val="8"/>
        </w:numPr>
        <w:spacing w:after="160" w:line="256" w:lineRule="auto"/>
        <w:ind w:right="140"/>
        <w:jc w:val="both"/>
        <w:rPr>
          <w:rFonts w:ascii="Times New Roman" w:hAnsi="Times New Roman" w:cs="Times New Roman"/>
          <w:b/>
          <w:bCs/>
          <w:sz w:val="24"/>
          <w:szCs w:val="24"/>
          <w:u w:val="single"/>
          <w:lang w:val="nl-NL"/>
        </w:rPr>
      </w:pPr>
      <w:r w:rsidRPr="009C7897">
        <w:rPr>
          <w:rFonts w:ascii="Times New Roman" w:hAnsi="Times New Roman" w:cs="Times New Roman"/>
          <w:b/>
          <w:sz w:val="24"/>
          <w:u w:val="single"/>
          <w:lang w:val="nl-NL"/>
        </w:rPr>
        <w:t xml:space="preserve">Als u de aanvraag digitaal indient (via </w:t>
      </w:r>
      <w:proofErr w:type="spellStart"/>
      <w:r w:rsidRPr="009C7897">
        <w:rPr>
          <w:rFonts w:ascii="Times New Roman" w:hAnsi="Times New Roman" w:cs="Times New Roman"/>
          <w:b/>
          <w:sz w:val="24"/>
          <w:u w:val="single"/>
          <w:lang w:val="nl-NL"/>
        </w:rPr>
        <w:t>Irisbox</w:t>
      </w:r>
      <w:proofErr w:type="spellEnd"/>
      <w:r w:rsidRPr="009C7897">
        <w:rPr>
          <w:rFonts w:ascii="Times New Roman" w:hAnsi="Times New Roman" w:cs="Times New Roman"/>
          <w:b/>
          <w:sz w:val="24"/>
          <w:u w:val="single"/>
          <w:lang w:val="nl-NL"/>
        </w:rPr>
        <w:t>), kunt u de documenten rechtstreeks in deze applicatie uploaden.</w:t>
      </w:r>
    </w:p>
    <w:p w14:paraId="17A2BC62" w14:textId="77777777" w:rsidR="00F41AA8" w:rsidRPr="009C7897" w:rsidRDefault="00F41AA8" w:rsidP="00F41AA8">
      <w:pPr>
        <w:pStyle w:val="Paragraphedeliste"/>
        <w:spacing w:line="256" w:lineRule="auto"/>
        <w:ind w:right="140"/>
        <w:jc w:val="both"/>
        <w:rPr>
          <w:rFonts w:ascii="Times New Roman" w:hAnsi="Times New Roman" w:cs="Times New Roman"/>
          <w:b/>
          <w:bCs/>
          <w:sz w:val="24"/>
          <w:szCs w:val="24"/>
          <w:u w:val="single"/>
          <w:lang w:val="nl-NL"/>
        </w:rPr>
      </w:pPr>
    </w:p>
    <w:p w14:paraId="5921B6CB" w14:textId="0371C6ED" w:rsidR="00F41AA8" w:rsidRPr="009419D1" w:rsidRDefault="00F41AA8" w:rsidP="00F41AA8">
      <w:pPr>
        <w:pStyle w:val="Paragraphedeliste"/>
        <w:numPr>
          <w:ilvl w:val="0"/>
          <w:numId w:val="8"/>
        </w:numPr>
        <w:spacing w:after="160" w:line="256" w:lineRule="auto"/>
        <w:ind w:right="140"/>
        <w:jc w:val="both"/>
        <w:rPr>
          <w:rFonts w:ascii="Times New Roman" w:hAnsi="Times New Roman" w:cs="Times New Roman"/>
          <w:b/>
          <w:bCs/>
          <w:sz w:val="24"/>
          <w:szCs w:val="24"/>
          <w:u w:val="single"/>
          <w:lang w:val="nl-NL"/>
        </w:rPr>
      </w:pPr>
      <w:r w:rsidRPr="009C7897">
        <w:rPr>
          <w:rFonts w:ascii="Times New Roman" w:hAnsi="Times New Roman" w:cs="Times New Roman"/>
          <w:b/>
          <w:sz w:val="24"/>
          <w:u w:val="single"/>
          <w:lang w:val="nl-NL"/>
        </w:rPr>
        <w:t xml:space="preserve">U kunt de aanvraag samen met de documenten ook per e-mail sturen naar het volgende adres: </w:t>
      </w:r>
      <w:hyperlink r:id="rId10" w:history="1">
        <w:r w:rsidR="009419D1" w:rsidRPr="00085E06">
          <w:rPr>
            <w:rStyle w:val="Lienhypertexte"/>
            <w:rFonts w:ascii="Times New Roman" w:hAnsi="Times New Roman" w:cs="Times New Roman"/>
            <w:b/>
            <w:sz w:val="24"/>
            <w:lang w:val="nl-NL"/>
          </w:rPr>
          <w:t>agrements-erkenningen@vivalis.brussels</w:t>
        </w:r>
      </w:hyperlink>
    </w:p>
    <w:p w14:paraId="1980B99A" w14:textId="77777777" w:rsidR="00B6639F" w:rsidRPr="009C7897" w:rsidRDefault="00B6639F">
      <w:pPr>
        <w:rPr>
          <w:rFonts w:ascii="Times New Roman" w:hAnsi="Times New Roman" w:cs="Times New Roman"/>
          <w:lang w:val="nl-NL"/>
        </w:rPr>
      </w:pPr>
    </w:p>
    <w:p w14:paraId="7A5CF96C" w14:textId="77777777" w:rsidR="00347DF6" w:rsidRPr="009C7897" w:rsidRDefault="00404543">
      <w:pPr>
        <w:pStyle w:val="Paragraphedeliste"/>
        <w:numPr>
          <w:ilvl w:val="0"/>
          <w:numId w:val="6"/>
        </w:numPr>
        <w:rPr>
          <w:rFonts w:ascii="Times New Roman" w:hAnsi="Times New Roman" w:cs="Times New Roman"/>
        </w:rPr>
      </w:pPr>
      <w:r w:rsidRPr="009C7897">
        <w:rPr>
          <w:rFonts w:ascii="Times New Roman" w:hAnsi="Times New Roman" w:cs="Times New Roman"/>
        </w:rPr>
        <w:t>Ingevulde vragenlijst ziekenhuisassociatie</w:t>
      </w:r>
    </w:p>
    <w:p w14:paraId="5BD99214" w14:textId="77777777" w:rsidR="00347DF6" w:rsidRPr="009C7897" w:rsidRDefault="00404543">
      <w:pPr>
        <w:pStyle w:val="Paragraphedeliste"/>
        <w:numPr>
          <w:ilvl w:val="0"/>
          <w:numId w:val="6"/>
        </w:numPr>
        <w:rPr>
          <w:rFonts w:ascii="Times New Roman" w:hAnsi="Times New Roman" w:cs="Times New Roman"/>
        </w:rPr>
      </w:pPr>
      <w:r w:rsidRPr="009C7897">
        <w:rPr>
          <w:rFonts w:ascii="Times New Roman" w:hAnsi="Times New Roman" w:cs="Times New Roman"/>
        </w:rPr>
        <w:t>Afschrift associatieovereenkomst</w:t>
      </w:r>
    </w:p>
    <w:p w14:paraId="44C5EE32" w14:textId="77777777" w:rsidR="00347DF6" w:rsidRPr="009C7897" w:rsidRDefault="00404543">
      <w:pPr>
        <w:pStyle w:val="Paragraphedeliste"/>
        <w:numPr>
          <w:ilvl w:val="0"/>
          <w:numId w:val="6"/>
        </w:numPr>
        <w:rPr>
          <w:rFonts w:ascii="Times New Roman" w:hAnsi="Times New Roman" w:cs="Times New Roman"/>
        </w:rPr>
      </w:pPr>
      <w:r w:rsidRPr="009C7897">
        <w:rPr>
          <w:rFonts w:ascii="Times New Roman" w:hAnsi="Times New Roman" w:cs="Times New Roman"/>
        </w:rPr>
        <w:t xml:space="preserve">Afschrift overeenkomst tussen de medische raden. </w:t>
      </w:r>
      <w:r w:rsidRPr="009C7897">
        <w:rPr>
          <w:rFonts w:ascii="Times New Roman" w:eastAsia="Times New Roman" w:hAnsi="Times New Roman" w:cs="Times New Roman"/>
          <w:color w:val="000000"/>
          <w:lang w:eastAsia="nl-BE"/>
        </w:rPr>
        <w:t>Deze overeenkomst wordt als bijlage gehecht aan de associatieovereenkomst.</w:t>
      </w:r>
    </w:p>
    <w:p w14:paraId="784FC156" w14:textId="77777777" w:rsidR="00347DF6" w:rsidRPr="009C7897" w:rsidRDefault="00404543">
      <w:pPr>
        <w:pStyle w:val="Paragraphedeliste"/>
        <w:numPr>
          <w:ilvl w:val="0"/>
          <w:numId w:val="6"/>
        </w:numPr>
        <w:rPr>
          <w:rFonts w:ascii="Times New Roman" w:hAnsi="Times New Roman" w:cs="Times New Roman"/>
        </w:rPr>
      </w:pPr>
      <w:r w:rsidRPr="009C7897">
        <w:rPr>
          <w:rFonts w:ascii="Times New Roman" w:eastAsia="Times New Roman" w:hAnsi="Times New Roman" w:cs="Times New Roman"/>
          <w:color w:val="000000"/>
          <w:lang w:eastAsia="nl-BE"/>
        </w:rPr>
        <w:t>Bewijs van de behoefte aan de betrokken activiteit binnen een attractiezone en/of van een voldoende activiteitsniveau van de associatie.</w:t>
      </w:r>
    </w:p>
    <w:p w14:paraId="26B903E5" w14:textId="77777777" w:rsidR="00347DF6" w:rsidRPr="009C7897" w:rsidRDefault="00404543">
      <w:pPr>
        <w:pStyle w:val="Paragraphedeliste"/>
        <w:numPr>
          <w:ilvl w:val="0"/>
          <w:numId w:val="6"/>
        </w:numPr>
        <w:rPr>
          <w:rFonts w:ascii="Times New Roman" w:hAnsi="Times New Roman" w:cs="Times New Roman"/>
        </w:rPr>
      </w:pPr>
      <w:r w:rsidRPr="009C7897">
        <w:rPr>
          <w:rFonts w:ascii="Times New Roman" w:hAnsi="Times New Roman" w:cs="Times New Roman"/>
        </w:rPr>
        <w:t>Algemeen coördinator: CV</w:t>
      </w:r>
    </w:p>
    <w:p w14:paraId="22D72137" w14:textId="77777777" w:rsidR="00347DF6" w:rsidRPr="009C7897" w:rsidRDefault="00404543">
      <w:pPr>
        <w:pStyle w:val="Paragraphedeliste"/>
        <w:numPr>
          <w:ilvl w:val="0"/>
          <w:numId w:val="6"/>
        </w:numPr>
        <w:rPr>
          <w:rFonts w:ascii="Times New Roman" w:hAnsi="Times New Roman" w:cs="Times New Roman"/>
        </w:rPr>
      </w:pPr>
      <w:r w:rsidRPr="009C7897">
        <w:rPr>
          <w:rFonts w:ascii="Times New Roman" w:hAnsi="Times New Roman" w:cs="Times New Roman"/>
        </w:rPr>
        <w:t>Medisch coördinator: CV</w:t>
      </w:r>
    </w:p>
    <w:p w14:paraId="3221F739" w14:textId="77777777" w:rsidR="00347DF6" w:rsidRPr="009C7897" w:rsidRDefault="00404543">
      <w:pPr>
        <w:pStyle w:val="Paragraphedeliste"/>
        <w:numPr>
          <w:ilvl w:val="0"/>
          <w:numId w:val="6"/>
        </w:numPr>
        <w:rPr>
          <w:rFonts w:ascii="Times New Roman" w:hAnsi="Times New Roman" w:cs="Times New Roman"/>
        </w:rPr>
      </w:pPr>
      <w:r w:rsidRPr="009C7897">
        <w:rPr>
          <w:rFonts w:ascii="Times New Roman" w:hAnsi="Times New Roman" w:cs="Times New Roman"/>
        </w:rPr>
        <w:t>Verpleegkundig coördinator: CV en diploma’s</w:t>
      </w:r>
    </w:p>
    <w:p w14:paraId="5C16210B" w14:textId="77777777" w:rsidR="00347DF6" w:rsidRPr="009C7897" w:rsidRDefault="00404543">
      <w:pPr>
        <w:pStyle w:val="Paragraphedeliste"/>
        <w:numPr>
          <w:ilvl w:val="0"/>
          <w:numId w:val="6"/>
        </w:numPr>
        <w:rPr>
          <w:rFonts w:ascii="Times New Roman" w:hAnsi="Times New Roman" w:cs="Times New Roman"/>
        </w:rPr>
      </w:pPr>
      <w:r w:rsidRPr="009C7897">
        <w:rPr>
          <w:rFonts w:ascii="Times New Roman" w:hAnsi="Times New Roman" w:cs="Times New Roman"/>
        </w:rPr>
        <w:t>Overige documenten</w:t>
      </w:r>
    </w:p>
    <w:p w14:paraId="57FE8CF2" w14:textId="15D1336D" w:rsidR="00347DF6" w:rsidRPr="009C7897" w:rsidRDefault="00347DF6">
      <w:pPr>
        <w:rPr>
          <w:rFonts w:ascii="Times New Roman" w:hAnsi="Times New Roman" w:cs="Times New Roman"/>
        </w:rPr>
      </w:pPr>
    </w:p>
    <w:p w14:paraId="15AE8C1B" w14:textId="6441A16D" w:rsidR="00F41AA8" w:rsidRPr="009C7897" w:rsidRDefault="00F41AA8">
      <w:pPr>
        <w:rPr>
          <w:rFonts w:ascii="Times New Roman" w:hAnsi="Times New Roman" w:cs="Times New Roman"/>
        </w:rPr>
      </w:pPr>
    </w:p>
    <w:p w14:paraId="44DAC696" w14:textId="1801493A" w:rsidR="00F41AA8" w:rsidRPr="009C7897" w:rsidRDefault="00F41AA8">
      <w:pPr>
        <w:rPr>
          <w:rFonts w:ascii="Times New Roman" w:hAnsi="Times New Roman" w:cs="Times New Roman"/>
        </w:rPr>
      </w:pPr>
    </w:p>
    <w:p w14:paraId="0462FCA8" w14:textId="6483708D" w:rsidR="00F41AA8" w:rsidRPr="009C7897" w:rsidRDefault="00F41AA8">
      <w:pPr>
        <w:rPr>
          <w:rFonts w:ascii="Times New Roman" w:hAnsi="Times New Roman" w:cs="Times New Roman"/>
        </w:rPr>
      </w:pPr>
    </w:p>
    <w:p w14:paraId="2181C1EB" w14:textId="77777777" w:rsidR="00F41AA8" w:rsidRPr="009C7897" w:rsidRDefault="00F41AA8">
      <w:pPr>
        <w:rPr>
          <w:rFonts w:ascii="Times New Roman" w:hAnsi="Times New Roman" w:cs="Times New Roman"/>
        </w:rPr>
      </w:pPr>
    </w:p>
    <w:p w14:paraId="2C942F0F" w14:textId="77777777" w:rsidR="00F41AA8" w:rsidRPr="009C7897" w:rsidRDefault="00F41AA8" w:rsidP="00F41AA8">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9C7897">
        <w:rPr>
          <w:rFonts w:ascii="Times New Roman" w:hAnsi="Times New Roman" w:cs="Times New Roman"/>
          <w:b/>
          <w:bCs/>
          <w:i/>
          <w:iCs/>
          <w:sz w:val="24"/>
          <w:szCs w:val="24"/>
          <w:u w:val="single"/>
          <w:lang w:val="nl-NL"/>
        </w:rPr>
        <w:lastRenderedPageBreak/>
        <w:t>ASSOCIATIE VAN ZIEKENHUIZEN (K.B. 25/04/1997)</w:t>
      </w:r>
    </w:p>
    <w:p w14:paraId="4BDE1A9B" w14:textId="77777777" w:rsidR="00F41AA8" w:rsidRPr="009C7897" w:rsidRDefault="00F41AA8" w:rsidP="00F41AA8">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9C7897">
        <w:rPr>
          <w:rFonts w:ascii="Times New Roman" w:hAnsi="Times New Roman" w:cs="Times New Roman"/>
          <w:b/>
          <w:bCs/>
          <w:i/>
          <w:iCs/>
          <w:sz w:val="24"/>
          <w:szCs w:val="24"/>
          <w:u w:val="single"/>
          <w:lang w:val="nl-NL"/>
        </w:rPr>
        <w:t>VRAGENLIJST:</w:t>
      </w:r>
    </w:p>
    <w:p w14:paraId="42F81DA5" w14:textId="77777777" w:rsidR="00F41AA8" w:rsidRPr="009C7897" w:rsidRDefault="00F41AA8">
      <w:pPr>
        <w:jc w:val="both"/>
        <w:rPr>
          <w:rFonts w:ascii="Times New Roman" w:hAnsi="Times New Roman" w:cs="Times New Roman"/>
          <w:b/>
          <w:u w:val="single"/>
        </w:rPr>
      </w:pPr>
    </w:p>
    <w:p w14:paraId="3D9B7D64" w14:textId="3B6110E0" w:rsidR="00347DF6" w:rsidRPr="009C7897" w:rsidRDefault="00404543">
      <w:pPr>
        <w:jc w:val="both"/>
        <w:rPr>
          <w:rFonts w:ascii="Times New Roman" w:hAnsi="Times New Roman" w:cs="Times New Roman"/>
          <w:bCs/>
          <w:u w:val="single"/>
        </w:rPr>
      </w:pPr>
      <w:r w:rsidRPr="009C7897">
        <w:rPr>
          <w:rFonts w:ascii="Times New Roman" w:hAnsi="Times New Roman" w:cs="Times New Roman"/>
          <w:bCs/>
          <w:u w:val="single"/>
        </w:rPr>
        <w:t>K.B. 25 APRIL 1997. - Koninklijk besluit houdende nadere omschrijving van de associatie van ziekenhuizen en van de bijzondere normen waaraan deze moet voldoen.</w:t>
      </w:r>
    </w:p>
    <w:p w14:paraId="11263761" w14:textId="77777777" w:rsidR="00347DF6" w:rsidRPr="009C7897" w:rsidRDefault="00347DF6">
      <w:pPr>
        <w:jc w:val="both"/>
        <w:rPr>
          <w:rFonts w:ascii="Times New Roman" w:hAnsi="Times New Roman" w:cs="Times New Roman"/>
          <w:b/>
          <w:u w:val="single"/>
        </w:rPr>
      </w:pPr>
    </w:p>
    <w:tbl>
      <w:tblPr>
        <w:tblStyle w:val="Grilledutableau"/>
        <w:tblW w:w="9288" w:type="dxa"/>
        <w:tblLayout w:type="fixed"/>
        <w:tblLook w:val="04A0" w:firstRow="1" w:lastRow="0" w:firstColumn="1" w:lastColumn="0" w:noHBand="0" w:noVBand="1"/>
      </w:tblPr>
      <w:tblGrid>
        <w:gridCol w:w="1526"/>
        <w:gridCol w:w="4565"/>
        <w:gridCol w:w="425"/>
        <w:gridCol w:w="709"/>
        <w:gridCol w:w="708"/>
        <w:gridCol w:w="1355"/>
      </w:tblGrid>
      <w:tr w:rsidR="00347DF6" w:rsidRPr="009C7897" w14:paraId="347CB1C7" w14:textId="77777777">
        <w:tc>
          <w:tcPr>
            <w:tcW w:w="1526" w:type="dxa"/>
          </w:tcPr>
          <w:bookmarkStart w:id="2" w:name="LNK0003"/>
          <w:p w14:paraId="022733BF" w14:textId="77777777" w:rsidR="00347DF6" w:rsidRPr="009C7897" w:rsidRDefault="00404543">
            <w:pPr>
              <w:rPr>
                <w:rFonts w:ascii="Times New Roman" w:hAnsi="Times New Roman" w:cs="Times New Roman"/>
              </w:rPr>
            </w:pPr>
            <w:r w:rsidRPr="009C7897">
              <w:rPr>
                <w:rFonts w:ascii="Times New Roman" w:hAnsi="Times New Roman" w:cs="Times New Roman"/>
                <w:b/>
                <w:bCs/>
              </w:rPr>
              <w:fldChar w:fldCharType="begin"/>
            </w:r>
            <w:r w:rsidRPr="009C7897">
              <w:rPr>
                <w:rFonts w:ascii="Times New Roman" w:hAnsi="Times New Roman" w:cs="Times New Roman"/>
                <w:b/>
                <w:bCs/>
              </w:rPr>
              <w:instrText xml:space="preserve"> HYPERLINK "http://www.ejustice.just.fgov.be/cgi_loi/loi_a1.pl?DETAIL=1997042552%2FN&amp;caller=list&amp;row_id=1&amp;numero=20&amp;rech=24&amp;cn=1997042552&amp;table_name=wet&amp;nm=1997022330&amp;la=N&amp;ddfm=04&amp;dt=KONINKLIJK+BESLUIT&amp;language=nl&amp;choix1=EN&amp;choix2=EN&amp;fromtab=wet_all&amp;nl=n&amp;sql=dt+contains++%27KONINKLIJK%27%26+%27BESLUIT%27+and+dd+between+date%271997-04-25%27+and+date%271997-04-25%27+and+actif+%3D+%27Y%27&amp;ddda=1997&amp;tri=dd+AS+RANK+&amp;trier=afkondiging&amp;ddfa=1997&amp;dddj=25&amp;dddm=04&amp;ddfj=25&amp;imgcn.x=67&amp;imgcn.y=7" \l "LNKR0003" </w:instrText>
            </w:r>
            <w:r w:rsidRPr="009C7897">
              <w:rPr>
                <w:rFonts w:ascii="Times New Roman" w:hAnsi="Times New Roman" w:cs="Times New Roman"/>
                <w:b/>
                <w:bCs/>
              </w:rPr>
              <w:fldChar w:fldCharType="separate"/>
            </w:r>
            <w:r w:rsidRPr="009C7897">
              <w:rPr>
                <w:rStyle w:val="Lienhypertexte"/>
                <w:rFonts w:ascii="Times New Roman" w:hAnsi="Times New Roman" w:cs="Times New Roman"/>
                <w:b/>
                <w:bCs/>
                <w:color w:val="auto"/>
              </w:rPr>
              <w:t>HOOFDSTUK.</w:t>
            </w:r>
            <w:r w:rsidRPr="009C7897">
              <w:rPr>
                <w:rFonts w:ascii="Times New Roman" w:hAnsi="Times New Roman" w:cs="Times New Roman"/>
                <w:b/>
                <w:bCs/>
              </w:rPr>
              <w:fldChar w:fldCharType="end"/>
            </w:r>
            <w:bookmarkEnd w:id="2"/>
            <w:r w:rsidRPr="009C7897">
              <w:rPr>
                <w:rFonts w:ascii="Times New Roman" w:hAnsi="Times New Roman" w:cs="Times New Roman"/>
                <w:b/>
                <w:bCs/>
              </w:rPr>
              <w:t xml:space="preserve"> III. - Normen toepasselijk op de associatie</w:t>
            </w:r>
          </w:p>
        </w:tc>
        <w:tc>
          <w:tcPr>
            <w:tcW w:w="4565" w:type="dxa"/>
          </w:tcPr>
          <w:p w14:paraId="34F8E002" w14:textId="77777777" w:rsidR="00347DF6" w:rsidRPr="009C7897" w:rsidRDefault="00347DF6">
            <w:pPr>
              <w:jc w:val="both"/>
              <w:rPr>
                <w:rFonts w:ascii="Times New Roman" w:hAnsi="Times New Roman" w:cs="Times New Roman"/>
              </w:rPr>
            </w:pPr>
          </w:p>
        </w:tc>
        <w:tc>
          <w:tcPr>
            <w:tcW w:w="425" w:type="dxa"/>
          </w:tcPr>
          <w:p w14:paraId="4AB67A5B" w14:textId="77777777" w:rsidR="00347DF6" w:rsidRPr="009C7897" w:rsidRDefault="00404543">
            <w:pPr>
              <w:rPr>
                <w:rFonts w:ascii="Times New Roman" w:hAnsi="Times New Roman" w:cs="Times New Roman"/>
              </w:rPr>
            </w:pPr>
            <w:r w:rsidRPr="009C7897">
              <w:rPr>
                <w:rFonts w:ascii="Times New Roman" w:eastAsia="Times New Roman" w:hAnsi="Times New Roman" w:cs="Times New Roman"/>
                <w:color w:val="000000"/>
                <w:lang w:eastAsia="nl-BE"/>
              </w:rPr>
              <w:t>Ja</w:t>
            </w:r>
          </w:p>
        </w:tc>
        <w:tc>
          <w:tcPr>
            <w:tcW w:w="709" w:type="dxa"/>
          </w:tcPr>
          <w:p w14:paraId="5580C66E" w14:textId="77777777" w:rsidR="00347DF6" w:rsidRPr="009C7897" w:rsidRDefault="00404543">
            <w:pPr>
              <w:rPr>
                <w:rFonts w:ascii="Times New Roman" w:hAnsi="Times New Roman" w:cs="Times New Roman"/>
              </w:rPr>
            </w:pPr>
            <w:r w:rsidRPr="009C7897">
              <w:rPr>
                <w:rFonts w:ascii="Times New Roman" w:eastAsia="Times New Roman" w:hAnsi="Times New Roman" w:cs="Times New Roman"/>
                <w:color w:val="000000"/>
                <w:lang w:eastAsia="nl-BE"/>
              </w:rPr>
              <w:t>Nee</w:t>
            </w:r>
          </w:p>
        </w:tc>
        <w:tc>
          <w:tcPr>
            <w:tcW w:w="708" w:type="dxa"/>
          </w:tcPr>
          <w:p w14:paraId="48494DD7" w14:textId="77777777" w:rsidR="00347DF6" w:rsidRPr="009C7897" w:rsidRDefault="00404543">
            <w:pPr>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NVT </w:t>
            </w:r>
          </w:p>
          <w:p w14:paraId="3F3C0FD1" w14:textId="77777777" w:rsidR="00347DF6" w:rsidRPr="009C7897" w:rsidRDefault="00347DF6">
            <w:pPr>
              <w:rPr>
                <w:rFonts w:ascii="Times New Roman" w:hAnsi="Times New Roman" w:cs="Times New Roman"/>
              </w:rPr>
            </w:pPr>
          </w:p>
        </w:tc>
        <w:tc>
          <w:tcPr>
            <w:tcW w:w="1355" w:type="dxa"/>
          </w:tcPr>
          <w:p w14:paraId="7E378F2D" w14:textId="77777777" w:rsidR="00347DF6" w:rsidRPr="009C7897" w:rsidRDefault="00404543">
            <w:pPr>
              <w:rPr>
                <w:rFonts w:ascii="Times New Roman" w:hAnsi="Times New Roman" w:cs="Times New Roman"/>
              </w:rPr>
            </w:pPr>
            <w:r w:rsidRPr="009C7897">
              <w:rPr>
                <w:rFonts w:ascii="Times New Roman" w:eastAsia="Times New Roman" w:hAnsi="Times New Roman" w:cs="Times New Roman"/>
                <w:color w:val="000000"/>
                <w:u w:val="single"/>
                <w:lang w:eastAsia="nl-BE"/>
              </w:rPr>
              <w:t>bijkomende informatie en/of opmerking</w:t>
            </w:r>
            <w:r w:rsidRPr="009C7897">
              <w:rPr>
                <w:rFonts w:ascii="Times New Roman" w:eastAsia="Times New Roman" w:hAnsi="Times New Roman" w:cs="Times New Roman"/>
                <w:color w:val="000000"/>
                <w:lang w:eastAsia="nl-BE"/>
              </w:rPr>
              <w:t xml:space="preserve">    </w:t>
            </w:r>
          </w:p>
        </w:tc>
      </w:tr>
      <w:bookmarkStart w:id="3" w:name="LNK0004"/>
      <w:tr w:rsidR="00347DF6" w:rsidRPr="009C7897" w14:paraId="55D0A7EC" w14:textId="77777777">
        <w:tc>
          <w:tcPr>
            <w:tcW w:w="1526" w:type="dxa"/>
          </w:tcPr>
          <w:p w14:paraId="2EBCDFA8" w14:textId="77777777" w:rsidR="00347DF6" w:rsidRPr="009C7897" w:rsidRDefault="00404543">
            <w:pPr>
              <w:rPr>
                <w:rFonts w:ascii="Times New Roman" w:hAnsi="Times New Roman" w:cs="Times New Roman"/>
              </w:rPr>
            </w:pPr>
            <w:r w:rsidRPr="009C7897">
              <w:rPr>
                <w:rFonts w:ascii="Times New Roman" w:hAnsi="Times New Roman" w:cs="Times New Roman"/>
                <w:b/>
                <w:bCs/>
              </w:rPr>
              <w:fldChar w:fldCharType="begin"/>
            </w:r>
            <w:r w:rsidRPr="009C7897">
              <w:rPr>
                <w:rFonts w:ascii="Times New Roman" w:hAnsi="Times New Roman" w:cs="Times New Roman"/>
                <w:b/>
                <w:bCs/>
              </w:rPr>
              <w:instrText xml:space="preserve"> HYPERLINK "http://www.ejustice.just.fgov.be/cgi_loi/loi_a1.pl?DETAIL=1997042552%2FN&amp;caller=list&amp;row_id=1&amp;numero=20&amp;rech=24&amp;cn=1997042552&amp;table_name=wet&amp;nm=1997022330&amp;la=N&amp;ddfm=04&amp;dt=KONINKLIJK+BESLUIT&amp;language=nl&amp;choix1=EN&amp;choix2=EN&amp;fromtab=wet_all&amp;nl=n&amp;sql=dt+contains++%27KONINKLIJK%27%26+%27BESLUIT%27+and+dd+between+date%271997-04-25%27+and+date%271997-04-25%27+and+actif+%3D+%27Y%27&amp;ddda=1997&amp;tri=dd+AS+RANK+&amp;trier=afkondiging&amp;ddfa=1997&amp;dddj=25&amp;dddm=04&amp;ddfj=25&amp;imgcn.x=67&amp;imgcn.y=7" \l "LNKR0004" </w:instrText>
            </w:r>
            <w:r w:rsidRPr="009C7897">
              <w:rPr>
                <w:rFonts w:ascii="Times New Roman" w:hAnsi="Times New Roman" w:cs="Times New Roman"/>
                <w:b/>
                <w:bCs/>
              </w:rPr>
              <w:fldChar w:fldCharType="separate"/>
            </w:r>
            <w:r w:rsidRPr="009C7897">
              <w:rPr>
                <w:rStyle w:val="Lienhypertexte"/>
                <w:rFonts w:ascii="Times New Roman" w:hAnsi="Times New Roman" w:cs="Times New Roman"/>
                <w:b/>
                <w:bCs/>
                <w:color w:val="auto"/>
              </w:rPr>
              <w:t>Afdeling 1.</w:t>
            </w:r>
            <w:r w:rsidRPr="009C7897">
              <w:rPr>
                <w:rFonts w:ascii="Times New Roman" w:hAnsi="Times New Roman" w:cs="Times New Roman"/>
                <w:b/>
                <w:bCs/>
              </w:rPr>
              <w:fldChar w:fldCharType="end"/>
            </w:r>
            <w:bookmarkEnd w:id="3"/>
            <w:r w:rsidRPr="009C7897">
              <w:rPr>
                <w:rFonts w:ascii="Times New Roman" w:hAnsi="Times New Roman" w:cs="Times New Roman"/>
                <w:b/>
                <w:bCs/>
              </w:rPr>
              <w:t xml:space="preserve"> - Algemene bepalingen.</w:t>
            </w:r>
          </w:p>
        </w:tc>
        <w:tc>
          <w:tcPr>
            <w:tcW w:w="4565" w:type="dxa"/>
          </w:tcPr>
          <w:p w14:paraId="1EDD0AFF" w14:textId="77777777" w:rsidR="00347DF6" w:rsidRPr="009C7897" w:rsidRDefault="00404543">
            <w:pPr>
              <w:jc w:val="both"/>
              <w:rPr>
                <w:rFonts w:ascii="Times New Roman" w:hAnsi="Times New Roman" w:cs="Times New Roman"/>
              </w:rPr>
            </w:pPr>
            <w:r w:rsidRPr="009C7897">
              <w:rPr>
                <w:rFonts w:ascii="Times New Roman" w:hAnsi="Times New Roman" w:cs="Times New Roman"/>
              </w:rPr>
              <w:t xml:space="preserve">Art. 4. Het oogmerk van de associatie bestaat in de </w:t>
            </w:r>
            <w:r w:rsidRPr="009C7897">
              <w:rPr>
                <w:rFonts w:ascii="Times New Roman" w:hAnsi="Times New Roman" w:cs="Times New Roman"/>
                <w:u w:val="single"/>
              </w:rPr>
              <w:t>gemeenschappelijke exploitatie</w:t>
            </w:r>
            <w:r w:rsidRPr="009C7897">
              <w:rPr>
                <w:rFonts w:ascii="Times New Roman" w:hAnsi="Times New Roman" w:cs="Times New Roman"/>
              </w:rPr>
              <w:t xml:space="preserve"> door twee of meer ziekenhuizen van het voorwerp van de associatie met als doel het waarborgen van de optimale aanwending van de beschikbare middelen, door overlappingen in het aanbod van diensten te vermijden en het waarborgen van de kwaliteit van de verzorging en het optimaliseren van de werking en de infrastructuur van de deelnemende ziekenhuizen.</w:t>
            </w:r>
          </w:p>
        </w:tc>
        <w:tc>
          <w:tcPr>
            <w:tcW w:w="425" w:type="dxa"/>
          </w:tcPr>
          <w:p w14:paraId="20FB9FBF" w14:textId="77777777" w:rsidR="00347DF6" w:rsidRPr="009C7897" w:rsidRDefault="00347DF6">
            <w:pPr>
              <w:rPr>
                <w:rFonts w:ascii="Times New Roman" w:hAnsi="Times New Roman" w:cs="Times New Roman"/>
              </w:rPr>
            </w:pPr>
          </w:p>
        </w:tc>
        <w:tc>
          <w:tcPr>
            <w:tcW w:w="709" w:type="dxa"/>
          </w:tcPr>
          <w:p w14:paraId="702C2452" w14:textId="77777777" w:rsidR="00347DF6" w:rsidRPr="009C7897" w:rsidRDefault="00347DF6">
            <w:pPr>
              <w:rPr>
                <w:rFonts w:ascii="Times New Roman" w:hAnsi="Times New Roman" w:cs="Times New Roman"/>
              </w:rPr>
            </w:pPr>
          </w:p>
        </w:tc>
        <w:tc>
          <w:tcPr>
            <w:tcW w:w="708" w:type="dxa"/>
          </w:tcPr>
          <w:p w14:paraId="687A57FF" w14:textId="77777777" w:rsidR="00347DF6" w:rsidRPr="009C7897" w:rsidRDefault="00347DF6">
            <w:pPr>
              <w:rPr>
                <w:rFonts w:ascii="Times New Roman" w:hAnsi="Times New Roman" w:cs="Times New Roman"/>
              </w:rPr>
            </w:pPr>
          </w:p>
        </w:tc>
        <w:tc>
          <w:tcPr>
            <w:tcW w:w="1355" w:type="dxa"/>
          </w:tcPr>
          <w:p w14:paraId="388EB55E" w14:textId="77777777" w:rsidR="00347DF6" w:rsidRPr="009C7897" w:rsidRDefault="00347DF6">
            <w:pPr>
              <w:rPr>
                <w:rFonts w:ascii="Times New Roman" w:hAnsi="Times New Roman" w:cs="Times New Roman"/>
              </w:rPr>
            </w:pPr>
          </w:p>
        </w:tc>
      </w:tr>
      <w:tr w:rsidR="00347DF6" w:rsidRPr="009C7897" w14:paraId="53C40977" w14:textId="77777777">
        <w:tc>
          <w:tcPr>
            <w:tcW w:w="1526" w:type="dxa"/>
          </w:tcPr>
          <w:p w14:paraId="40C6DB3B" w14:textId="77777777" w:rsidR="00347DF6" w:rsidRPr="009C7897" w:rsidRDefault="00347DF6">
            <w:pPr>
              <w:jc w:val="both"/>
              <w:rPr>
                <w:rFonts w:ascii="Times New Roman" w:eastAsia="Times New Roman" w:hAnsi="Times New Roman" w:cs="Times New Roman"/>
                <w:b/>
                <w:color w:val="000000"/>
                <w:lang w:eastAsia="nl-BE"/>
              </w:rPr>
            </w:pPr>
          </w:p>
        </w:tc>
        <w:tc>
          <w:tcPr>
            <w:tcW w:w="4565" w:type="dxa"/>
          </w:tcPr>
          <w:p w14:paraId="27D53FC0"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Art. 5. § 1. De deelnemende ziekenhuizen dienen het bewijs te leveren van de </w:t>
            </w:r>
            <w:r w:rsidRPr="009C7897">
              <w:rPr>
                <w:rFonts w:ascii="Times New Roman" w:eastAsia="Times New Roman" w:hAnsi="Times New Roman" w:cs="Times New Roman"/>
                <w:color w:val="000000"/>
                <w:u w:val="single"/>
                <w:lang w:eastAsia="nl-BE"/>
              </w:rPr>
              <w:t>behoefte aan de betrokken activiteit binnen een attractiezone en/of van een voldoende activiteitsniveau</w:t>
            </w:r>
            <w:r w:rsidRPr="009C7897">
              <w:rPr>
                <w:rFonts w:ascii="Times New Roman" w:eastAsia="Times New Roman" w:hAnsi="Times New Roman" w:cs="Times New Roman"/>
                <w:color w:val="000000"/>
                <w:lang w:eastAsia="nl-BE"/>
              </w:rPr>
              <w:t xml:space="preserve"> van de associatie.</w:t>
            </w:r>
          </w:p>
        </w:tc>
        <w:tc>
          <w:tcPr>
            <w:tcW w:w="425" w:type="dxa"/>
          </w:tcPr>
          <w:p w14:paraId="3AFB7002" w14:textId="77777777" w:rsidR="00347DF6" w:rsidRPr="009C7897" w:rsidRDefault="00347DF6">
            <w:pPr>
              <w:rPr>
                <w:rFonts w:ascii="Times New Roman" w:hAnsi="Times New Roman" w:cs="Times New Roman"/>
              </w:rPr>
            </w:pPr>
          </w:p>
        </w:tc>
        <w:tc>
          <w:tcPr>
            <w:tcW w:w="709" w:type="dxa"/>
          </w:tcPr>
          <w:p w14:paraId="5B04CC99" w14:textId="77777777" w:rsidR="00347DF6" w:rsidRPr="009C7897" w:rsidRDefault="00347DF6">
            <w:pPr>
              <w:rPr>
                <w:rFonts w:ascii="Times New Roman" w:hAnsi="Times New Roman" w:cs="Times New Roman"/>
              </w:rPr>
            </w:pPr>
          </w:p>
        </w:tc>
        <w:tc>
          <w:tcPr>
            <w:tcW w:w="708" w:type="dxa"/>
          </w:tcPr>
          <w:p w14:paraId="6229FB8C" w14:textId="77777777" w:rsidR="00347DF6" w:rsidRPr="009C7897" w:rsidRDefault="00347DF6">
            <w:pPr>
              <w:rPr>
                <w:rFonts w:ascii="Times New Roman" w:hAnsi="Times New Roman" w:cs="Times New Roman"/>
              </w:rPr>
            </w:pPr>
          </w:p>
        </w:tc>
        <w:tc>
          <w:tcPr>
            <w:tcW w:w="1355" w:type="dxa"/>
          </w:tcPr>
          <w:p w14:paraId="7FA40E42" w14:textId="77777777" w:rsidR="00347DF6" w:rsidRPr="009C7897" w:rsidRDefault="00347DF6">
            <w:pPr>
              <w:rPr>
                <w:rFonts w:ascii="Times New Roman" w:hAnsi="Times New Roman" w:cs="Times New Roman"/>
              </w:rPr>
            </w:pPr>
          </w:p>
        </w:tc>
      </w:tr>
      <w:tr w:rsidR="00347DF6" w:rsidRPr="009C7897" w14:paraId="3876B709" w14:textId="77777777">
        <w:tc>
          <w:tcPr>
            <w:tcW w:w="1526" w:type="dxa"/>
          </w:tcPr>
          <w:p w14:paraId="22ABEE14" w14:textId="77777777" w:rsidR="00347DF6" w:rsidRPr="009C7897" w:rsidRDefault="00347DF6">
            <w:pPr>
              <w:jc w:val="both"/>
              <w:rPr>
                <w:rFonts w:ascii="Times New Roman" w:eastAsia="Times New Roman" w:hAnsi="Times New Roman" w:cs="Times New Roman"/>
                <w:b/>
                <w:color w:val="000000"/>
                <w:lang w:eastAsia="nl-BE"/>
              </w:rPr>
            </w:pPr>
          </w:p>
        </w:tc>
        <w:tc>
          <w:tcPr>
            <w:tcW w:w="4565" w:type="dxa"/>
          </w:tcPr>
          <w:p w14:paraId="38D9328F"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Art. 7. § 1. De kostprijs van het voorwerp van de associatie dient te blijken uit </w:t>
            </w:r>
            <w:r w:rsidRPr="009C7897">
              <w:rPr>
                <w:rFonts w:ascii="Times New Roman" w:eastAsia="Times New Roman" w:hAnsi="Times New Roman" w:cs="Times New Roman"/>
                <w:color w:val="000000"/>
                <w:u w:val="single"/>
                <w:lang w:eastAsia="nl-BE"/>
              </w:rPr>
              <w:t>de boekhouding</w:t>
            </w:r>
            <w:r w:rsidRPr="009C7897">
              <w:rPr>
                <w:rFonts w:ascii="Times New Roman" w:eastAsia="Times New Roman" w:hAnsi="Times New Roman" w:cs="Times New Roman"/>
                <w:color w:val="000000"/>
                <w:lang w:eastAsia="nl-BE"/>
              </w:rPr>
              <w:t xml:space="preserve"> van de deelnemende ziekenhuizen, elk voor wat betreft hun vestigingsplaats.</w:t>
            </w:r>
          </w:p>
          <w:p w14:paraId="7F7561C0"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 2. In afwijking van § 1 van dit artikel dient de associatie waarvan het voorwerp of een onderdeel ervan zich bevindt buiten de vestigingsplaats van de deelnemende ziekenhuizen een eigen boekhouding te voeren die de kostprijs ervan doet blijken.</w:t>
            </w:r>
          </w:p>
        </w:tc>
        <w:tc>
          <w:tcPr>
            <w:tcW w:w="425" w:type="dxa"/>
          </w:tcPr>
          <w:p w14:paraId="5533FFBB" w14:textId="77777777" w:rsidR="00347DF6" w:rsidRPr="009C7897" w:rsidRDefault="00347DF6">
            <w:pPr>
              <w:rPr>
                <w:rFonts w:ascii="Times New Roman" w:hAnsi="Times New Roman" w:cs="Times New Roman"/>
              </w:rPr>
            </w:pPr>
          </w:p>
        </w:tc>
        <w:tc>
          <w:tcPr>
            <w:tcW w:w="709" w:type="dxa"/>
          </w:tcPr>
          <w:p w14:paraId="46E681E0" w14:textId="77777777" w:rsidR="00347DF6" w:rsidRPr="009C7897" w:rsidRDefault="00347DF6">
            <w:pPr>
              <w:rPr>
                <w:rFonts w:ascii="Times New Roman" w:hAnsi="Times New Roman" w:cs="Times New Roman"/>
              </w:rPr>
            </w:pPr>
          </w:p>
        </w:tc>
        <w:tc>
          <w:tcPr>
            <w:tcW w:w="708" w:type="dxa"/>
          </w:tcPr>
          <w:p w14:paraId="14113928" w14:textId="77777777" w:rsidR="00347DF6" w:rsidRPr="009C7897" w:rsidRDefault="00347DF6">
            <w:pPr>
              <w:rPr>
                <w:rFonts w:ascii="Times New Roman" w:hAnsi="Times New Roman" w:cs="Times New Roman"/>
              </w:rPr>
            </w:pPr>
          </w:p>
        </w:tc>
        <w:tc>
          <w:tcPr>
            <w:tcW w:w="1355" w:type="dxa"/>
          </w:tcPr>
          <w:p w14:paraId="73CA71A5" w14:textId="77777777" w:rsidR="00347DF6" w:rsidRPr="009C7897" w:rsidRDefault="00347DF6">
            <w:pPr>
              <w:rPr>
                <w:rFonts w:ascii="Times New Roman" w:hAnsi="Times New Roman" w:cs="Times New Roman"/>
              </w:rPr>
            </w:pPr>
          </w:p>
        </w:tc>
      </w:tr>
      <w:tr w:rsidR="00347DF6" w:rsidRPr="009C7897" w14:paraId="699D3C29" w14:textId="77777777">
        <w:tc>
          <w:tcPr>
            <w:tcW w:w="1526" w:type="dxa"/>
          </w:tcPr>
          <w:p w14:paraId="3D58A3EB" w14:textId="77777777" w:rsidR="00347DF6" w:rsidRPr="009C7897" w:rsidRDefault="00347DF6">
            <w:pPr>
              <w:jc w:val="both"/>
              <w:rPr>
                <w:rFonts w:ascii="Times New Roman" w:eastAsia="Times New Roman" w:hAnsi="Times New Roman" w:cs="Times New Roman"/>
                <w:b/>
                <w:color w:val="000000"/>
                <w:lang w:eastAsia="nl-BE"/>
              </w:rPr>
            </w:pPr>
          </w:p>
        </w:tc>
        <w:tc>
          <w:tcPr>
            <w:tcW w:w="4565" w:type="dxa"/>
          </w:tcPr>
          <w:p w14:paraId="0C954B6F"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Art. 8. § 1. De deelnemende ziekenhuizen moeten de in artikel 86 van de wet op de ziekenhuizen, gecoördineerd op 7 augustus 1987, bedoelde </w:t>
            </w:r>
            <w:r w:rsidRPr="009C7897">
              <w:rPr>
                <w:rFonts w:ascii="Times New Roman" w:eastAsia="Times New Roman" w:hAnsi="Times New Roman" w:cs="Times New Roman"/>
                <w:color w:val="000000"/>
                <w:u w:val="single"/>
                <w:lang w:eastAsia="nl-BE"/>
              </w:rPr>
              <w:t>statistische gegevens meedelen</w:t>
            </w:r>
            <w:r w:rsidRPr="009C7897">
              <w:rPr>
                <w:rFonts w:ascii="Times New Roman" w:eastAsia="Times New Roman" w:hAnsi="Times New Roman" w:cs="Times New Roman"/>
                <w:color w:val="000000"/>
                <w:lang w:eastAsia="nl-BE"/>
              </w:rPr>
              <w:t xml:space="preserve"> die betrekking hebben op het voorwerp van de associatie voor zover dit zich op hun vestigingsplaats bevindt.</w:t>
            </w:r>
          </w:p>
          <w:p w14:paraId="567BABBA"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 2. In afwijking van § 1 van dit artikel deelt de associatie waarvan het voorwerp of een onderdeel ervan zich buiten de vestigingsplaats van de deelnemende ziekenhuizen bevindt, de in </w:t>
            </w:r>
            <w:r w:rsidRPr="009C7897">
              <w:rPr>
                <w:rFonts w:ascii="Times New Roman" w:eastAsia="Times New Roman" w:hAnsi="Times New Roman" w:cs="Times New Roman"/>
                <w:color w:val="000000"/>
                <w:lang w:eastAsia="nl-BE"/>
              </w:rPr>
              <w:lastRenderedPageBreak/>
              <w:t>voornoemd artikel 86 bedoelde statistische gegevens hiervoor mee.</w:t>
            </w:r>
          </w:p>
        </w:tc>
        <w:tc>
          <w:tcPr>
            <w:tcW w:w="425" w:type="dxa"/>
          </w:tcPr>
          <w:p w14:paraId="6177E692" w14:textId="77777777" w:rsidR="00347DF6" w:rsidRPr="009C7897" w:rsidRDefault="00347DF6">
            <w:pPr>
              <w:rPr>
                <w:rFonts w:ascii="Times New Roman" w:hAnsi="Times New Roman" w:cs="Times New Roman"/>
              </w:rPr>
            </w:pPr>
          </w:p>
        </w:tc>
        <w:tc>
          <w:tcPr>
            <w:tcW w:w="709" w:type="dxa"/>
          </w:tcPr>
          <w:p w14:paraId="4FD54D60" w14:textId="77777777" w:rsidR="00347DF6" w:rsidRPr="009C7897" w:rsidRDefault="00347DF6">
            <w:pPr>
              <w:rPr>
                <w:rFonts w:ascii="Times New Roman" w:hAnsi="Times New Roman" w:cs="Times New Roman"/>
              </w:rPr>
            </w:pPr>
          </w:p>
        </w:tc>
        <w:tc>
          <w:tcPr>
            <w:tcW w:w="708" w:type="dxa"/>
          </w:tcPr>
          <w:p w14:paraId="450629A7" w14:textId="77777777" w:rsidR="00347DF6" w:rsidRPr="009C7897" w:rsidRDefault="00347DF6">
            <w:pPr>
              <w:rPr>
                <w:rFonts w:ascii="Times New Roman" w:hAnsi="Times New Roman" w:cs="Times New Roman"/>
              </w:rPr>
            </w:pPr>
          </w:p>
        </w:tc>
        <w:tc>
          <w:tcPr>
            <w:tcW w:w="1355" w:type="dxa"/>
          </w:tcPr>
          <w:p w14:paraId="1878B3FA" w14:textId="77777777" w:rsidR="00347DF6" w:rsidRPr="009C7897" w:rsidRDefault="00347DF6">
            <w:pPr>
              <w:rPr>
                <w:rFonts w:ascii="Times New Roman" w:hAnsi="Times New Roman" w:cs="Times New Roman"/>
              </w:rPr>
            </w:pPr>
          </w:p>
        </w:tc>
      </w:tr>
      <w:bookmarkStart w:id="4" w:name="LNK0005"/>
      <w:tr w:rsidR="00347DF6" w:rsidRPr="009C7897" w14:paraId="67E757B8" w14:textId="77777777">
        <w:tc>
          <w:tcPr>
            <w:tcW w:w="1526" w:type="dxa"/>
          </w:tcPr>
          <w:p w14:paraId="5019CF87" w14:textId="77777777" w:rsidR="00347DF6" w:rsidRPr="009C7897" w:rsidRDefault="00404543">
            <w:pPr>
              <w:jc w:val="both"/>
              <w:rPr>
                <w:rFonts w:ascii="Times New Roman" w:eastAsia="Times New Roman" w:hAnsi="Times New Roman" w:cs="Times New Roman"/>
                <w:b/>
                <w:color w:val="000000"/>
                <w:lang w:eastAsia="nl-BE"/>
              </w:rPr>
            </w:pPr>
            <w:r w:rsidRPr="009C7897">
              <w:rPr>
                <w:rFonts w:ascii="Times New Roman" w:hAnsi="Times New Roman" w:cs="Times New Roman"/>
                <w:b/>
                <w:bCs/>
              </w:rPr>
              <w:fldChar w:fldCharType="begin"/>
            </w:r>
            <w:r w:rsidRPr="009C7897">
              <w:rPr>
                <w:rFonts w:ascii="Times New Roman" w:hAnsi="Times New Roman" w:cs="Times New Roman"/>
                <w:b/>
                <w:bCs/>
              </w:rPr>
              <w:instrText xml:space="preserve"> HYPERLINK "http://www.ejustice.just.fgov.be/cgi_loi/loi_a1.pl?DETAIL=1997042552%2FN&amp;caller=list&amp;row_id=1&amp;numero=20&amp;rech=24&amp;cn=1997042552&amp;table_name=wet&amp;nm=1997022330&amp;la=N&amp;ddfm=04&amp;dt=KONINKLIJK+BESLUIT&amp;language=nl&amp;choix1=EN&amp;choix2=EN&amp;fromtab=wet_all&amp;nl=n&amp;sql=dt+contains++%27KONINKLIJK%27%26+%27BESLUIT%27+and+dd+between+date%271997-04-25%27+and+date%271997-04-25%27+and+actif+%3D+%27Y%27&amp;ddda=1997&amp;tri=dd+AS+RANK+&amp;trier=afkondiging&amp;ddfa=1997&amp;dddj=25&amp;dddm=04&amp;ddfj=25&amp;imgcn.x=67&amp;imgcn.y=7" \l "LNKR0005" </w:instrText>
            </w:r>
            <w:r w:rsidRPr="009C7897">
              <w:rPr>
                <w:rFonts w:ascii="Times New Roman" w:hAnsi="Times New Roman" w:cs="Times New Roman"/>
                <w:b/>
                <w:bCs/>
              </w:rPr>
              <w:fldChar w:fldCharType="separate"/>
            </w:r>
            <w:r w:rsidRPr="009C7897">
              <w:rPr>
                <w:rStyle w:val="Lienhypertexte"/>
                <w:rFonts w:ascii="Times New Roman" w:hAnsi="Times New Roman" w:cs="Times New Roman"/>
                <w:b/>
                <w:bCs/>
                <w:color w:val="auto"/>
              </w:rPr>
              <w:t>Afdeling 2.</w:t>
            </w:r>
            <w:r w:rsidRPr="009C7897">
              <w:rPr>
                <w:rFonts w:ascii="Times New Roman" w:hAnsi="Times New Roman" w:cs="Times New Roman"/>
                <w:b/>
                <w:bCs/>
              </w:rPr>
              <w:fldChar w:fldCharType="end"/>
            </w:r>
            <w:bookmarkEnd w:id="4"/>
            <w:r w:rsidRPr="009C7897">
              <w:rPr>
                <w:rFonts w:ascii="Times New Roman" w:hAnsi="Times New Roman" w:cs="Times New Roman"/>
                <w:b/>
                <w:bCs/>
              </w:rPr>
              <w:t xml:space="preserve"> - Structuur van de associatie.</w:t>
            </w:r>
          </w:p>
        </w:tc>
        <w:tc>
          <w:tcPr>
            <w:tcW w:w="4565" w:type="dxa"/>
          </w:tcPr>
          <w:p w14:paraId="093B57B2"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Art. 10. In elke associatie is er een </w:t>
            </w:r>
            <w:r w:rsidRPr="009C7897">
              <w:rPr>
                <w:rFonts w:ascii="Times New Roman" w:eastAsia="Times New Roman" w:hAnsi="Times New Roman" w:cs="Times New Roman"/>
                <w:color w:val="000000"/>
                <w:u w:val="single"/>
                <w:lang w:eastAsia="nl-BE"/>
              </w:rPr>
              <w:t>associatiecomité</w:t>
            </w:r>
            <w:r w:rsidRPr="009C7897">
              <w:rPr>
                <w:rFonts w:ascii="Times New Roman" w:eastAsia="Times New Roman" w:hAnsi="Times New Roman" w:cs="Times New Roman"/>
                <w:color w:val="000000"/>
                <w:lang w:eastAsia="nl-BE"/>
              </w:rPr>
              <w:t xml:space="preserve"> samengesteld uit gemandateerde beheerders van de verschillende deelnemende ziekenhuizen. Dit comité heeft de bevoegdheden zoals omschreven in de associatieovereenkomst en waakt over de verdere uitvoering ervan.</w:t>
            </w:r>
          </w:p>
        </w:tc>
        <w:tc>
          <w:tcPr>
            <w:tcW w:w="425" w:type="dxa"/>
          </w:tcPr>
          <w:p w14:paraId="449FFF7C" w14:textId="77777777" w:rsidR="00347DF6" w:rsidRPr="009C7897" w:rsidRDefault="00347DF6">
            <w:pPr>
              <w:rPr>
                <w:rFonts w:ascii="Times New Roman" w:hAnsi="Times New Roman" w:cs="Times New Roman"/>
              </w:rPr>
            </w:pPr>
          </w:p>
        </w:tc>
        <w:tc>
          <w:tcPr>
            <w:tcW w:w="709" w:type="dxa"/>
          </w:tcPr>
          <w:p w14:paraId="49191E40" w14:textId="77777777" w:rsidR="00347DF6" w:rsidRPr="009C7897" w:rsidRDefault="00347DF6">
            <w:pPr>
              <w:rPr>
                <w:rFonts w:ascii="Times New Roman" w:hAnsi="Times New Roman" w:cs="Times New Roman"/>
              </w:rPr>
            </w:pPr>
          </w:p>
        </w:tc>
        <w:tc>
          <w:tcPr>
            <w:tcW w:w="708" w:type="dxa"/>
          </w:tcPr>
          <w:p w14:paraId="63AA4DCC" w14:textId="77777777" w:rsidR="00347DF6" w:rsidRPr="009C7897" w:rsidRDefault="00347DF6">
            <w:pPr>
              <w:rPr>
                <w:rFonts w:ascii="Times New Roman" w:hAnsi="Times New Roman" w:cs="Times New Roman"/>
              </w:rPr>
            </w:pPr>
          </w:p>
        </w:tc>
        <w:tc>
          <w:tcPr>
            <w:tcW w:w="1355" w:type="dxa"/>
          </w:tcPr>
          <w:p w14:paraId="17776F11" w14:textId="77777777" w:rsidR="00347DF6" w:rsidRPr="009C7897" w:rsidRDefault="00347DF6">
            <w:pPr>
              <w:rPr>
                <w:rFonts w:ascii="Times New Roman" w:hAnsi="Times New Roman" w:cs="Times New Roman"/>
              </w:rPr>
            </w:pPr>
          </w:p>
          <w:p w14:paraId="5BEC9E7D" w14:textId="77777777" w:rsidR="00347DF6" w:rsidRPr="009C7897" w:rsidRDefault="00347DF6">
            <w:pPr>
              <w:rPr>
                <w:rFonts w:ascii="Times New Roman" w:hAnsi="Times New Roman" w:cs="Times New Roman"/>
              </w:rPr>
            </w:pPr>
          </w:p>
          <w:p w14:paraId="1F890DE9" w14:textId="77777777" w:rsidR="00347DF6" w:rsidRPr="009C7897" w:rsidRDefault="00347DF6">
            <w:pPr>
              <w:rPr>
                <w:rFonts w:ascii="Times New Roman" w:hAnsi="Times New Roman" w:cs="Times New Roman"/>
              </w:rPr>
            </w:pPr>
          </w:p>
        </w:tc>
      </w:tr>
      <w:tr w:rsidR="00347DF6" w:rsidRPr="009C7897" w14:paraId="77A17E81" w14:textId="77777777">
        <w:tc>
          <w:tcPr>
            <w:tcW w:w="1526" w:type="dxa"/>
          </w:tcPr>
          <w:p w14:paraId="311D10E6" w14:textId="77777777" w:rsidR="00347DF6" w:rsidRPr="009C7897" w:rsidRDefault="00347DF6">
            <w:pPr>
              <w:jc w:val="both"/>
              <w:rPr>
                <w:rFonts w:ascii="Times New Roman" w:eastAsia="Times New Roman" w:hAnsi="Times New Roman" w:cs="Times New Roman"/>
                <w:b/>
                <w:color w:val="000000"/>
                <w:lang w:eastAsia="nl-BE"/>
              </w:rPr>
            </w:pPr>
          </w:p>
        </w:tc>
        <w:tc>
          <w:tcPr>
            <w:tcW w:w="4565" w:type="dxa"/>
          </w:tcPr>
          <w:p w14:paraId="431E2657"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Art. 11. § 1. In elke associatie is er een </w:t>
            </w:r>
            <w:r w:rsidRPr="009C7897">
              <w:rPr>
                <w:rFonts w:ascii="Times New Roman" w:eastAsia="Times New Roman" w:hAnsi="Times New Roman" w:cs="Times New Roman"/>
                <w:color w:val="000000"/>
                <w:u w:val="single"/>
                <w:lang w:eastAsia="nl-BE"/>
              </w:rPr>
              <w:t>gemeenschappelijk medisch comité,</w:t>
            </w:r>
            <w:r w:rsidRPr="009C7897">
              <w:rPr>
                <w:rFonts w:ascii="Times New Roman" w:eastAsia="Times New Roman" w:hAnsi="Times New Roman" w:cs="Times New Roman"/>
                <w:color w:val="000000"/>
                <w:lang w:eastAsia="nl-BE"/>
              </w:rPr>
              <w:t xml:space="preserve"> samengesteld uit gemandateerde geneesheren van de onderscheidene medische raden.</w:t>
            </w:r>
          </w:p>
          <w:p w14:paraId="76B1A8D3"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 2. De samenstelling en werking worden geregeld in een </w:t>
            </w:r>
            <w:r w:rsidRPr="009C7897">
              <w:rPr>
                <w:rFonts w:ascii="Times New Roman" w:eastAsia="Times New Roman" w:hAnsi="Times New Roman" w:cs="Times New Roman"/>
                <w:color w:val="000000"/>
                <w:u w:val="single"/>
                <w:lang w:eastAsia="nl-BE"/>
              </w:rPr>
              <w:t>schriftelijke overeenkomst gesloten tussen de medische raden</w:t>
            </w:r>
            <w:r w:rsidRPr="009C7897">
              <w:rPr>
                <w:rFonts w:ascii="Times New Roman" w:eastAsia="Times New Roman" w:hAnsi="Times New Roman" w:cs="Times New Roman"/>
                <w:color w:val="000000"/>
                <w:lang w:eastAsia="nl-BE"/>
              </w:rPr>
              <w:t xml:space="preserve"> van de deelnemende ziekenhuizen. </w:t>
            </w:r>
            <w:r w:rsidRPr="009C7897">
              <w:rPr>
                <w:rFonts w:ascii="Times New Roman" w:eastAsia="Times New Roman" w:hAnsi="Times New Roman" w:cs="Times New Roman"/>
                <w:color w:val="000000"/>
                <w:u w:val="single"/>
                <w:lang w:eastAsia="nl-BE"/>
              </w:rPr>
              <w:t>Deze overeenkomst wordt als bijlage gehecht aan de associatieovereenkomst</w:t>
            </w:r>
            <w:r w:rsidRPr="009C7897">
              <w:rPr>
                <w:rFonts w:ascii="Times New Roman" w:eastAsia="Times New Roman" w:hAnsi="Times New Roman" w:cs="Times New Roman"/>
                <w:color w:val="000000"/>
                <w:lang w:eastAsia="nl-BE"/>
              </w:rPr>
              <w:t>.</w:t>
            </w:r>
          </w:p>
          <w:p w14:paraId="18A6A2F6"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 3. Het in § 1 van dit artikel vernoemd medisch comité poogt tot een consensus te komen over de aangelegenheden met betrekking tot de associatie waarvoor door of krachtens titel IV van de wet op de ziekenhuizen, gecoördineerd op 7 augustus 1987, het advies of akkoord van één of meerdere van de medische raden vereist is.</w:t>
            </w:r>
          </w:p>
          <w:p w14:paraId="4BC67808"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 4. Indien een consensus wordt bereikt zijn de gemandateerden gehouden die te verdedigen bij hun opdrachtgevers.</w:t>
            </w:r>
          </w:p>
        </w:tc>
        <w:tc>
          <w:tcPr>
            <w:tcW w:w="425" w:type="dxa"/>
          </w:tcPr>
          <w:p w14:paraId="17F79B62" w14:textId="77777777" w:rsidR="00347DF6" w:rsidRPr="009C7897" w:rsidRDefault="00347DF6">
            <w:pPr>
              <w:rPr>
                <w:rFonts w:ascii="Times New Roman" w:hAnsi="Times New Roman" w:cs="Times New Roman"/>
              </w:rPr>
            </w:pPr>
          </w:p>
        </w:tc>
        <w:tc>
          <w:tcPr>
            <w:tcW w:w="709" w:type="dxa"/>
          </w:tcPr>
          <w:p w14:paraId="1110B53A" w14:textId="77777777" w:rsidR="00347DF6" w:rsidRPr="009C7897" w:rsidRDefault="00347DF6">
            <w:pPr>
              <w:rPr>
                <w:rFonts w:ascii="Times New Roman" w:hAnsi="Times New Roman" w:cs="Times New Roman"/>
              </w:rPr>
            </w:pPr>
          </w:p>
        </w:tc>
        <w:tc>
          <w:tcPr>
            <w:tcW w:w="708" w:type="dxa"/>
          </w:tcPr>
          <w:p w14:paraId="49053581" w14:textId="77777777" w:rsidR="00347DF6" w:rsidRPr="009C7897" w:rsidRDefault="00347DF6">
            <w:pPr>
              <w:rPr>
                <w:rFonts w:ascii="Times New Roman" w:hAnsi="Times New Roman" w:cs="Times New Roman"/>
              </w:rPr>
            </w:pPr>
          </w:p>
        </w:tc>
        <w:tc>
          <w:tcPr>
            <w:tcW w:w="1355" w:type="dxa"/>
          </w:tcPr>
          <w:p w14:paraId="67E281FC" w14:textId="77777777" w:rsidR="00347DF6" w:rsidRPr="009C7897" w:rsidRDefault="00347DF6">
            <w:pPr>
              <w:rPr>
                <w:rFonts w:ascii="Times New Roman" w:hAnsi="Times New Roman" w:cs="Times New Roman"/>
              </w:rPr>
            </w:pPr>
          </w:p>
        </w:tc>
      </w:tr>
      <w:tr w:rsidR="00347DF6" w:rsidRPr="009C7897" w14:paraId="293A5B73" w14:textId="77777777">
        <w:tc>
          <w:tcPr>
            <w:tcW w:w="1526" w:type="dxa"/>
          </w:tcPr>
          <w:p w14:paraId="097F1287" w14:textId="77777777" w:rsidR="00347DF6" w:rsidRPr="009C7897" w:rsidRDefault="00347DF6">
            <w:pPr>
              <w:jc w:val="both"/>
              <w:rPr>
                <w:rFonts w:ascii="Times New Roman" w:eastAsia="Times New Roman" w:hAnsi="Times New Roman" w:cs="Times New Roman"/>
                <w:b/>
                <w:color w:val="000000"/>
                <w:lang w:eastAsia="nl-BE"/>
              </w:rPr>
            </w:pPr>
          </w:p>
        </w:tc>
        <w:tc>
          <w:tcPr>
            <w:tcW w:w="4565" w:type="dxa"/>
          </w:tcPr>
          <w:p w14:paraId="6AF67BAA"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Art. 12. § 1. Op gezamenlijk voorstel van de beheerders van de deelnemende ziekenhuizen kan een procedure van rechtstreeks overleg ingesteld worden voor de aangelegenheden met betrekking tot de associatie waarvoor door of krachtens titel IV van de wet op de ziekenhuizen, gecoördineerd op 7 augustus 1987, het advies of akkoord van één of meerdere van de medische raden vereist is.</w:t>
            </w:r>
          </w:p>
          <w:p w14:paraId="0CF3128F"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 2. Het rechtstreeks overleg gebeurt in de schoot van een daartoe </w:t>
            </w:r>
            <w:r w:rsidRPr="009C7897">
              <w:rPr>
                <w:rFonts w:ascii="Times New Roman" w:eastAsia="Times New Roman" w:hAnsi="Times New Roman" w:cs="Times New Roman"/>
                <w:color w:val="000000"/>
                <w:u w:val="single"/>
                <w:lang w:eastAsia="nl-BE"/>
              </w:rPr>
              <w:t xml:space="preserve">ingesteld permanent overlegcomité </w:t>
            </w:r>
            <w:r w:rsidRPr="009C7897">
              <w:rPr>
                <w:rFonts w:ascii="Times New Roman" w:eastAsia="Times New Roman" w:hAnsi="Times New Roman" w:cs="Times New Roman"/>
                <w:color w:val="000000"/>
                <w:lang w:eastAsia="nl-BE"/>
              </w:rPr>
              <w:t>dat samengesteld is uit de leden van het in artikel 10 vernoemde associatiecomité en uit de leden van het in artikel 11 vernoemde medisch comité.</w:t>
            </w:r>
          </w:p>
          <w:p w14:paraId="641BBDB5"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 3. Voornoemd permanent overlegcomité poogt een consensus te bereiken voor alle in § 1 van dit artikel voornoemde aangelegenheden.</w:t>
            </w:r>
          </w:p>
          <w:p w14:paraId="1749A6B7"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 4. Indien een consensus wordt bereikt zijn de gemandateerden gehouden die te verdedigen bij hun opdrachtgevers.</w:t>
            </w:r>
          </w:p>
        </w:tc>
        <w:tc>
          <w:tcPr>
            <w:tcW w:w="425" w:type="dxa"/>
          </w:tcPr>
          <w:p w14:paraId="7F8D8BC6" w14:textId="77777777" w:rsidR="00347DF6" w:rsidRPr="009C7897" w:rsidRDefault="00347DF6">
            <w:pPr>
              <w:rPr>
                <w:rFonts w:ascii="Times New Roman" w:hAnsi="Times New Roman" w:cs="Times New Roman"/>
              </w:rPr>
            </w:pPr>
          </w:p>
        </w:tc>
        <w:tc>
          <w:tcPr>
            <w:tcW w:w="709" w:type="dxa"/>
          </w:tcPr>
          <w:p w14:paraId="74382E34" w14:textId="77777777" w:rsidR="00347DF6" w:rsidRPr="009C7897" w:rsidRDefault="00347DF6">
            <w:pPr>
              <w:rPr>
                <w:rFonts w:ascii="Times New Roman" w:hAnsi="Times New Roman" w:cs="Times New Roman"/>
              </w:rPr>
            </w:pPr>
          </w:p>
        </w:tc>
        <w:tc>
          <w:tcPr>
            <w:tcW w:w="708" w:type="dxa"/>
          </w:tcPr>
          <w:p w14:paraId="2A5163B9" w14:textId="77777777" w:rsidR="00347DF6" w:rsidRPr="009C7897" w:rsidRDefault="00347DF6">
            <w:pPr>
              <w:rPr>
                <w:rFonts w:ascii="Times New Roman" w:hAnsi="Times New Roman" w:cs="Times New Roman"/>
              </w:rPr>
            </w:pPr>
          </w:p>
        </w:tc>
        <w:tc>
          <w:tcPr>
            <w:tcW w:w="1355" w:type="dxa"/>
          </w:tcPr>
          <w:p w14:paraId="0F6B7A2A" w14:textId="77777777" w:rsidR="00347DF6" w:rsidRPr="009C7897" w:rsidRDefault="00347DF6">
            <w:pPr>
              <w:rPr>
                <w:rFonts w:ascii="Times New Roman" w:hAnsi="Times New Roman" w:cs="Times New Roman"/>
              </w:rPr>
            </w:pPr>
          </w:p>
        </w:tc>
      </w:tr>
      <w:tr w:rsidR="00347DF6" w:rsidRPr="009C7897" w14:paraId="011687C1" w14:textId="77777777">
        <w:tc>
          <w:tcPr>
            <w:tcW w:w="1526" w:type="dxa"/>
          </w:tcPr>
          <w:p w14:paraId="3ED31B7A" w14:textId="77777777" w:rsidR="00347DF6" w:rsidRPr="009C7897" w:rsidRDefault="00347DF6">
            <w:pPr>
              <w:jc w:val="both"/>
              <w:rPr>
                <w:rFonts w:ascii="Times New Roman" w:eastAsia="Times New Roman" w:hAnsi="Times New Roman" w:cs="Times New Roman"/>
                <w:b/>
                <w:color w:val="000000"/>
                <w:lang w:eastAsia="nl-BE"/>
              </w:rPr>
            </w:pPr>
          </w:p>
        </w:tc>
        <w:tc>
          <w:tcPr>
            <w:tcW w:w="4565" w:type="dxa"/>
          </w:tcPr>
          <w:p w14:paraId="43D1E2D9"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Art. 13. § 1. In elke associatie wordt een </w:t>
            </w:r>
            <w:r w:rsidRPr="009C7897">
              <w:rPr>
                <w:rFonts w:ascii="Times New Roman" w:eastAsia="Times New Roman" w:hAnsi="Times New Roman" w:cs="Times New Roman"/>
                <w:color w:val="000000"/>
                <w:u w:val="single"/>
                <w:lang w:eastAsia="nl-BE"/>
              </w:rPr>
              <w:t>algemeen coördinator</w:t>
            </w:r>
            <w:r w:rsidRPr="009C7897">
              <w:rPr>
                <w:rFonts w:ascii="Times New Roman" w:eastAsia="Times New Roman" w:hAnsi="Times New Roman" w:cs="Times New Roman"/>
                <w:color w:val="000000"/>
                <w:lang w:eastAsia="nl-BE"/>
              </w:rPr>
              <w:t xml:space="preserve"> aangesteld volgens de modaliteiten bepaald in de overeenkomst.</w:t>
            </w:r>
          </w:p>
          <w:p w14:paraId="65F87C44"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lastRenderedPageBreak/>
              <w:t xml:space="preserve">  § 2. De algemeen coördinator wordt belast met de organisatie en coördinatie van de administratieve activiteit van de associatie, in samenspraak met de directeurs van de deelnemende ziekenhuizen, zoals dit nader wordt uitgewerkt in de associatieovereenkomst.</w:t>
            </w:r>
          </w:p>
        </w:tc>
        <w:tc>
          <w:tcPr>
            <w:tcW w:w="425" w:type="dxa"/>
          </w:tcPr>
          <w:p w14:paraId="08C429F4" w14:textId="77777777" w:rsidR="00347DF6" w:rsidRPr="009C7897" w:rsidRDefault="00347DF6">
            <w:pPr>
              <w:rPr>
                <w:rFonts w:ascii="Times New Roman" w:hAnsi="Times New Roman" w:cs="Times New Roman"/>
              </w:rPr>
            </w:pPr>
          </w:p>
        </w:tc>
        <w:tc>
          <w:tcPr>
            <w:tcW w:w="709" w:type="dxa"/>
          </w:tcPr>
          <w:p w14:paraId="688A22AC" w14:textId="77777777" w:rsidR="00347DF6" w:rsidRPr="009C7897" w:rsidRDefault="00347DF6">
            <w:pPr>
              <w:rPr>
                <w:rFonts w:ascii="Times New Roman" w:hAnsi="Times New Roman" w:cs="Times New Roman"/>
              </w:rPr>
            </w:pPr>
          </w:p>
        </w:tc>
        <w:tc>
          <w:tcPr>
            <w:tcW w:w="708" w:type="dxa"/>
          </w:tcPr>
          <w:p w14:paraId="166100B2" w14:textId="77777777" w:rsidR="00347DF6" w:rsidRPr="009C7897" w:rsidRDefault="00347DF6">
            <w:pPr>
              <w:rPr>
                <w:rFonts w:ascii="Times New Roman" w:hAnsi="Times New Roman" w:cs="Times New Roman"/>
              </w:rPr>
            </w:pPr>
          </w:p>
        </w:tc>
        <w:tc>
          <w:tcPr>
            <w:tcW w:w="1355" w:type="dxa"/>
          </w:tcPr>
          <w:p w14:paraId="226468D5" w14:textId="77777777" w:rsidR="00347DF6" w:rsidRPr="009C7897" w:rsidRDefault="00347DF6">
            <w:pPr>
              <w:rPr>
                <w:rFonts w:ascii="Times New Roman" w:hAnsi="Times New Roman" w:cs="Times New Roman"/>
              </w:rPr>
            </w:pPr>
          </w:p>
        </w:tc>
      </w:tr>
      <w:tr w:rsidR="00347DF6" w:rsidRPr="009C7897" w14:paraId="631C11F2" w14:textId="77777777">
        <w:tc>
          <w:tcPr>
            <w:tcW w:w="1526" w:type="dxa"/>
          </w:tcPr>
          <w:p w14:paraId="58629875" w14:textId="77777777" w:rsidR="00347DF6" w:rsidRPr="009C7897" w:rsidRDefault="00347DF6">
            <w:pPr>
              <w:jc w:val="both"/>
              <w:rPr>
                <w:rFonts w:ascii="Times New Roman" w:eastAsia="Times New Roman" w:hAnsi="Times New Roman" w:cs="Times New Roman"/>
                <w:b/>
                <w:color w:val="000000"/>
                <w:lang w:eastAsia="nl-BE"/>
              </w:rPr>
            </w:pPr>
          </w:p>
        </w:tc>
        <w:tc>
          <w:tcPr>
            <w:tcW w:w="4565" w:type="dxa"/>
          </w:tcPr>
          <w:p w14:paraId="597F93D3"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Art. 14. § 1. In elke associatie moet in voorkomend geval de </w:t>
            </w:r>
            <w:r w:rsidRPr="009C7897">
              <w:rPr>
                <w:rFonts w:ascii="Times New Roman" w:eastAsia="Times New Roman" w:hAnsi="Times New Roman" w:cs="Times New Roman"/>
                <w:color w:val="000000"/>
                <w:u w:val="single"/>
                <w:lang w:eastAsia="nl-BE"/>
              </w:rPr>
              <w:t>medische activiteit</w:t>
            </w:r>
            <w:r w:rsidRPr="009C7897">
              <w:rPr>
                <w:rFonts w:ascii="Times New Roman" w:eastAsia="Times New Roman" w:hAnsi="Times New Roman" w:cs="Times New Roman"/>
                <w:color w:val="000000"/>
                <w:lang w:eastAsia="nl-BE"/>
              </w:rPr>
              <w:t xml:space="preserve"> gestructureerd zijn en dusdanig georganiseerd worden dat ze een integrerend deel vormt van de activiteit van de deelnemende ziekenhuizen.</w:t>
            </w:r>
          </w:p>
          <w:p w14:paraId="0E56EA5C"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 2. Hiertoe wordt een medisch coördinator aangeduid volgens de modaliteiten bepaald in de associatieovereenkomst.</w:t>
            </w:r>
          </w:p>
          <w:p w14:paraId="376983B2"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 3. De </w:t>
            </w:r>
            <w:r w:rsidRPr="009C7897">
              <w:rPr>
                <w:rFonts w:ascii="Times New Roman" w:eastAsia="Times New Roman" w:hAnsi="Times New Roman" w:cs="Times New Roman"/>
                <w:color w:val="000000"/>
                <w:u w:val="single"/>
                <w:lang w:eastAsia="nl-BE"/>
              </w:rPr>
              <w:t>medisch coördinator</w:t>
            </w:r>
            <w:r w:rsidRPr="009C7897">
              <w:rPr>
                <w:rFonts w:ascii="Times New Roman" w:eastAsia="Times New Roman" w:hAnsi="Times New Roman" w:cs="Times New Roman"/>
                <w:color w:val="000000"/>
                <w:lang w:eastAsia="nl-BE"/>
              </w:rPr>
              <w:t xml:space="preserve"> wordt belast met de algemene organisatie en coördinatie van de medische activiteit, in samenspraak met de hoofdgeneesheren van de deelnemende ziekenhuizen en, in voorkomend geval, de betrokken geneesheer-diensthoofd, zoals dit nader wordt uitgewerkt in de associatieovereenkomst.</w:t>
            </w:r>
          </w:p>
        </w:tc>
        <w:tc>
          <w:tcPr>
            <w:tcW w:w="425" w:type="dxa"/>
          </w:tcPr>
          <w:p w14:paraId="65EE06F3" w14:textId="77777777" w:rsidR="00347DF6" w:rsidRPr="009C7897" w:rsidRDefault="00347DF6">
            <w:pPr>
              <w:rPr>
                <w:rFonts w:ascii="Times New Roman" w:hAnsi="Times New Roman" w:cs="Times New Roman"/>
              </w:rPr>
            </w:pPr>
          </w:p>
        </w:tc>
        <w:tc>
          <w:tcPr>
            <w:tcW w:w="709" w:type="dxa"/>
          </w:tcPr>
          <w:p w14:paraId="778D7676" w14:textId="77777777" w:rsidR="00347DF6" w:rsidRPr="009C7897" w:rsidRDefault="00347DF6">
            <w:pPr>
              <w:rPr>
                <w:rFonts w:ascii="Times New Roman" w:hAnsi="Times New Roman" w:cs="Times New Roman"/>
              </w:rPr>
            </w:pPr>
          </w:p>
        </w:tc>
        <w:tc>
          <w:tcPr>
            <w:tcW w:w="708" w:type="dxa"/>
          </w:tcPr>
          <w:p w14:paraId="09067313" w14:textId="77777777" w:rsidR="00347DF6" w:rsidRPr="009C7897" w:rsidRDefault="00347DF6">
            <w:pPr>
              <w:rPr>
                <w:rFonts w:ascii="Times New Roman" w:hAnsi="Times New Roman" w:cs="Times New Roman"/>
              </w:rPr>
            </w:pPr>
          </w:p>
        </w:tc>
        <w:tc>
          <w:tcPr>
            <w:tcW w:w="1355" w:type="dxa"/>
          </w:tcPr>
          <w:p w14:paraId="57794A16" w14:textId="77777777" w:rsidR="00347DF6" w:rsidRPr="009C7897" w:rsidRDefault="00347DF6">
            <w:pPr>
              <w:rPr>
                <w:rFonts w:ascii="Times New Roman" w:hAnsi="Times New Roman" w:cs="Times New Roman"/>
              </w:rPr>
            </w:pPr>
          </w:p>
        </w:tc>
      </w:tr>
      <w:tr w:rsidR="00347DF6" w:rsidRPr="009C7897" w14:paraId="39652B51" w14:textId="77777777">
        <w:tc>
          <w:tcPr>
            <w:tcW w:w="1526" w:type="dxa"/>
          </w:tcPr>
          <w:p w14:paraId="46E95697" w14:textId="77777777" w:rsidR="00347DF6" w:rsidRPr="009C7897" w:rsidRDefault="00347DF6">
            <w:pPr>
              <w:jc w:val="both"/>
              <w:rPr>
                <w:rFonts w:ascii="Times New Roman" w:eastAsia="Times New Roman" w:hAnsi="Times New Roman" w:cs="Times New Roman"/>
                <w:b/>
                <w:color w:val="000000"/>
                <w:lang w:eastAsia="nl-BE"/>
              </w:rPr>
            </w:pPr>
          </w:p>
        </w:tc>
        <w:tc>
          <w:tcPr>
            <w:tcW w:w="4565" w:type="dxa"/>
          </w:tcPr>
          <w:p w14:paraId="00ABCB5B"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Art. 15. § 1. In iedere associatie moet in voorkomend geval de </w:t>
            </w:r>
            <w:r w:rsidRPr="009C7897">
              <w:rPr>
                <w:rFonts w:ascii="Times New Roman" w:eastAsia="Times New Roman" w:hAnsi="Times New Roman" w:cs="Times New Roman"/>
                <w:color w:val="000000"/>
                <w:u w:val="single"/>
                <w:lang w:eastAsia="nl-BE"/>
              </w:rPr>
              <w:t>verpleegkundige activiteit</w:t>
            </w:r>
            <w:r w:rsidRPr="009C7897">
              <w:rPr>
                <w:rFonts w:ascii="Times New Roman" w:eastAsia="Times New Roman" w:hAnsi="Times New Roman" w:cs="Times New Roman"/>
                <w:color w:val="000000"/>
                <w:lang w:eastAsia="nl-BE"/>
              </w:rPr>
              <w:t xml:space="preserve"> gestructureerd zijn en dusdanig georganiseerd worden dat ze een integrerend deel vormt van de activiteit van de deelnemende ziekenhuizen.</w:t>
            </w:r>
          </w:p>
          <w:p w14:paraId="59A51622"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 2. Hiertoe wordt een </w:t>
            </w:r>
            <w:r w:rsidRPr="009C7897">
              <w:rPr>
                <w:rFonts w:ascii="Times New Roman" w:eastAsia="Times New Roman" w:hAnsi="Times New Roman" w:cs="Times New Roman"/>
                <w:color w:val="000000"/>
                <w:u w:val="single"/>
                <w:lang w:eastAsia="nl-BE"/>
              </w:rPr>
              <w:t>verpleegkundig coördinator</w:t>
            </w:r>
            <w:r w:rsidRPr="009C7897">
              <w:rPr>
                <w:rFonts w:ascii="Times New Roman" w:eastAsia="Times New Roman" w:hAnsi="Times New Roman" w:cs="Times New Roman"/>
                <w:color w:val="000000"/>
                <w:lang w:eastAsia="nl-BE"/>
              </w:rPr>
              <w:t xml:space="preserve"> aangesteld volgens de modaliteiten bepaald in de associatieovereenkomst.</w:t>
            </w:r>
          </w:p>
          <w:p w14:paraId="2D4EF969"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 3. De verpleegkundig coördinator wordt belast met de algemene organisatie en coördinatie van de verpleegkundige activiteit, in samenspraak met de hoofden van de verpleegkundige departementen van de deelnemende ziekenhuizen en, in voorkomend geval, het betrokken verpleegkundig-diensthoofd, zoals dit nader wordt uitgewerkt in de associatieovereenkomst.</w:t>
            </w:r>
          </w:p>
        </w:tc>
        <w:tc>
          <w:tcPr>
            <w:tcW w:w="425" w:type="dxa"/>
          </w:tcPr>
          <w:p w14:paraId="49C2F507" w14:textId="77777777" w:rsidR="00347DF6" w:rsidRPr="009C7897" w:rsidRDefault="00347DF6">
            <w:pPr>
              <w:rPr>
                <w:rFonts w:ascii="Times New Roman" w:hAnsi="Times New Roman" w:cs="Times New Roman"/>
              </w:rPr>
            </w:pPr>
          </w:p>
        </w:tc>
        <w:tc>
          <w:tcPr>
            <w:tcW w:w="709" w:type="dxa"/>
          </w:tcPr>
          <w:p w14:paraId="573EFD1C" w14:textId="77777777" w:rsidR="00347DF6" w:rsidRPr="009C7897" w:rsidRDefault="00347DF6">
            <w:pPr>
              <w:rPr>
                <w:rFonts w:ascii="Times New Roman" w:hAnsi="Times New Roman" w:cs="Times New Roman"/>
              </w:rPr>
            </w:pPr>
          </w:p>
        </w:tc>
        <w:tc>
          <w:tcPr>
            <w:tcW w:w="708" w:type="dxa"/>
          </w:tcPr>
          <w:p w14:paraId="268106C5" w14:textId="77777777" w:rsidR="00347DF6" w:rsidRPr="009C7897" w:rsidRDefault="00347DF6">
            <w:pPr>
              <w:rPr>
                <w:rFonts w:ascii="Times New Roman" w:hAnsi="Times New Roman" w:cs="Times New Roman"/>
              </w:rPr>
            </w:pPr>
          </w:p>
        </w:tc>
        <w:tc>
          <w:tcPr>
            <w:tcW w:w="1355" w:type="dxa"/>
          </w:tcPr>
          <w:p w14:paraId="3EED871D" w14:textId="77777777" w:rsidR="00347DF6" w:rsidRPr="009C7897" w:rsidRDefault="00347DF6">
            <w:pPr>
              <w:rPr>
                <w:rFonts w:ascii="Times New Roman" w:hAnsi="Times New Roman" w:cs="Times New Roman"/>
              </w:rPr>
            </w:pPr>
          </w:p>
        </w:tc>
      </w:tr>
      <w:tr w:rsidR="00347DF6" w:rsidRPr="009C7897" w14:paraId="67AF02C2" w14:textId="77777777">
        <w:tc>
          <w:tcPr>
            <w:tcW w:w="1526" w:type="dxa"/>
          </w:tcPr>
          <w:p w14:paraId="793B9CB6" w14:textId="77777777" w:rsidR="00347DF6" w:rsidRPr="009C7897" w:rsidRDefault="00404543">
            <w:pPr>
              <w:jc w:val="both"/>
              <w:rPr>
                <w:rFonts w:ascii="Times New Roman" w:eastAsia="Times New Roman" w:hAnsi="Times New Roman" w:cs="Times New Roman"/>
                <w:b/>
                <w:color w:val="000000"/>
                <w:lang w:eastAsia="nl-BE"/>
              </w:rPr>
            </w:pPr>
            <w:r w:rsidRPr="009C7897">
              <w:rPr>
                <w:rFonts w:ascii="Times New Roman" w:eastAsia="Times New Roman" w:hAnsi="Times New Roman" w:cs="Times New Roman"/>
                <w:b/>
                <w:color w:val="000000"/>
                <w:u w:val="single"/>
                <w:lang w:eastAsia="nl-BE"/>
              </w:rPr>
              <w:t>Afdeling 3. –</w:t>
            </w:r>
            <w:r w:rsidRPr="009C7897">
              <w:rPr>
                <w:rFonts w:ascii="Times New Roman" w:eastAsia="Times New Roman" w:hAnsi="Times New Roman" w:cs="Times New Roman"/>
                <w:b/>
                <w:color w:val="000000"/>
                <w:lang w:eastAsia="nl-BE"/>
              </w:rPr>
              <w:t xml:space="preserve"> Associatieovereenkomst.</w:t>
            </w:r>
          </w:p>
        </w:tc>
        <w:tc>
          <w:tcPr>
            <w:tcW w:w="4565" w:type="dxa"/>
          </w:tcPr>
          <w:p w14:paraId="7EF7ED98"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Art. 16. De beheerders van de deelnemende ziekenhuizen sluiten een overeenkomst af, </w:t>
            </w:r>
            <w:r w:rsidRPr="009C7897">
              <w:rPr>
                <w:rFonts w:ascii="Times New Roman" w:eastAsia="Times New Roman" w:hAnsi="Times New Roman" w:cs="Times New Roman"/>
                <w:color w:val="000000"/>
                <w:u w:val="single"/>
                <w:lang w:eastAsia="nl-BE"/>
              </w:rPr>
              <w:t>"de</w:t>
            </w:r>
            <w:r w:rsidRPr="009C7897">
              <w:rPr>
                <w:rFonts w:ascii="Times New Roman" w:eastAsia="Times New Roman" w:hAnsi="Times New Roman" w:cs="Times New Roman"/>
                <w:color w:val="000000"/>
                <w:lang w:eastAsia="nl-BE"/>
              </w:rPr>
              <w:t xml:space="preserve"> </w:t>
            </w:r>
            <w:r w:rsidRPr="009C7897">
              <w:rPr>
                <w:rFonts w:ascii="Times New Roman" w:eastAsia="Times New Roman" w:hAnsi="Times New Roman" w:cs="Times New Roman"/>
                <w:color w:val="000000"/>
                <w:u w:val="single"/>
                <w:lang w:eastAsia="nl-BE"/>
              </w:rPr>
              <w:t>associatieovereenkomst"</w:t>
            </w:r>
            <w:r w:rsidRPr="009C7897">
              <w:rPr>
                <w:rFonts w:ascii="Times New Roman" w:eastAsia="Times New Roman" w:hAnsi="Times New Roman" w:cs="Times New Roman"/>
                <w:color w:val="000000"/>
                <w:lang w:eastAsia="nl-BE"/>
              </w:rPr>
              <w:t xml:space="preserve"> genoemd.</w:t>
            </w:r>
          </w:p>
          <w:p w14:paraId="0862ED9D"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In de associatieovereenkomst worden </w:t>
            </w:r>
            <w:r w:rsidRPr="009C7897">
              <w:rPr>
                <w:rFonts w:ascii="Times New Roman" w:eastAsia="Times New Roman" w:hAnsi="Times New Roman" w:cs="Times New Roman"/>
                <w:color w:val="000000"/>
                <w:u w:val="single"/>
                <w:lang w:eastAsia="nl-BE"/>
              </w:rPr>
              <w:t>minstens de volgende aangelegenheden</w:t>
            </w:r>
            <w:r w:rsidRPr="009C7897">
              <w:rPr>
                <w:rFonts w:ascii="Times New Roman" w:eastAsia="Times New Roman" w:hAnsi="Times New Roman" w:cs="Times New Roman"/>
                <w:color w:val="000000"/>
                <w:lang w:eastAsia="nl-BE"/>
              </w:rPr>
              <w:t xml:space="preserve"> geregeld :</w:t>
            </w:r>
          </w:p>
          <w:p w14:paraId="56424A38"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1° de zorgprogramma's, ziekenhuisdiensten, -functies, -afdelingen, medische diensten, medisch-technische diensten of technische diensten die het </w:t>
            </w:r>
            <w:r w:rsidRPr="009C7897">
              <w:rPr>
                <w:rFonts w:ascii="Times New Roman" w:eastAsia="Times New Roman" w:hAnsi="Times New Roman" w:cs="Times New Roman"/>
                <w:color w:val="000000"/>
                <w:u w:val="single"/>
                <w:lang w:eastAsia="nl-BE"/>
              </w:rPr>
              <w:t>voorwerp</w:t>
            </w:r>
            <w:r w:rsidRPr="009C7897">
              <w:rPr>
                <w:rFonts w:ascii="Times New Roman" w:eastAsia="Times New Roman" w:hAnsi="Times New Roman" w:cs="Times New Roman"/>
                <w:color w:val="000000"/>
                <w:lang w:eastAsia="nl-BE"/>
              </w:rPr>
              <w:t xml:space="preserve"> uitmaken van de associatie;</w:t>
            </w:r>
          </w:p>
          <w:p w14:paraId="48262A4C"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2° </w:t>
            </w:r>
            <w:r w:rsidRPr="009C7897">
              <w:rPr>
                <w:rFonts w:ascii="Times New Roman" w:eastAsia="Times New Roman" w:hAnsi="Times New Roman" w:cs="Times New Roman"/>
                <w:color w:val="000000"/>
                <w:u w:val="single"/>
                <w:lang w:eastAsia="nl-BE"/>
              </w:rPr>
              <w:t>algemene doelstellingen</w:t>
            </w:r>
            <w:r w:rsidRPr="009C7897">
              <w:rPr>
                <w:rFonts w:ascii="Times New Roman" w:eastAsia="Times New Roman" w:hAnsi="Times New Roman" w:cs="Times New Roman"/>
                <w:color w:val="000000"/>
                <w:lang w:eastAsia="nl-BE"/>
              </w:rPr>
              <w:t xml:space="preserve"> van de associatie, waaronder :</w:t>
            </w:r>
          </w:p>
          <w:p w14:paraId="7B318B49"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a) de kwaliteit van de zorgverlening;</w:t>
            </w:r>
          </w:p>
          <w:p w14:paraId="36B95C04"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lastRenderedPageBreak/>
              <w:t xml:space="preserve">  b) het optimaliseren van de werking en van de infrastructuur;</w:t>
            </w:r>
          </w:p>
          <w:p w14:paraId="000BDFE5"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3° het concept en de integratie van de activiteit in de deelnemende ziekenhuizen;</w:t>
            </w:r>
          </w:p>
          <w:p w14:paraId="629910E2"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4° de </w:t>
            </w:r>
            <w:r w:rsidRPr="009C7897">
              <w:rPr>
                <w:rFonts w:ascii="Times New Roman" w:eastAsia="Times New Roman" w:hAnsi="Times New Roman" w:cs="Times New Roman"/>
                <w:color w:val="000000"/>
                <w:u w:val="single"/>
                <w:lang w:eastAsia="nl-BE"/>
              </w:rPr>
              <w:t>vestigingsplaats</w:t>
            </w:r>
            <w:r w:rsidRPr="009C7897">
              <w:rPr>
                <w:rFonts w:ascii="Times New Roman" w:eastAsia="Times New Roman" w:hAnsi="Times New Roman" w:cs="Times New Roman"/>
                <w:color w:val="000000"/>
                <w:lang w:eastAsia="nl-BE"/>
              </w:rPr>
              <w:t xml:space="preserve"> van het voorwerp van associatie;</w:t>
            </w:r>
          </w:p>
          <w:p w14:paraId="25298CE4"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5° het </w:t>
            </w:r>
            <w:r w:rsidRPr="009C7897">
              <w:rPr>
                <w:rFonts w:ascii="Times New Roman" w:eastAsia="Times New Roman" w:hAnsi="Times New Roman" w:cs="Times New Roman"/>
                <w:color w:val="000000"/>
                <w:u w:val="single"/>
                <w:lang w:eastAsia="nl-BE"/>
              </w:rPr>
              <w:t>bewijs</w:t>
            </w:r>
            <w:r w:rsidRPr="009C7897">
              <w:rPr>
                <w:rFonts w:ascii="Times New Roman" w:eastAsia="Times New Roman" w:hAnsi="Times New Roman" w:cs="Times New Roman"/>
                <w:color w:val="000000"/>
                <w:lang w:eastAsia="nl-BE"/>
              </w:rPr>
              <w:t xml:space="preserve"> zoals voorzien in artikel 5 van dit besluit;</w:t>
            </w:r>
          </w:p>
          <w:p w14:paraId="460EBF53"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6° </w:t>
            </w:r>
            <w:r w:rsidRPr="009C7897">
              <w:rPr>
                <w:rFonts w:ascii="Times New Roman" w:eastAsia="Times New Roman" w:hAnsi="Times New Roman" w:cs="Times New Roman"/>
                <w:color w:val="000000"/>
                <w:u w:val="single"/>
                <w:lang w:eastAsia="nl-BE"/>
              </w:rPr>
              <w:t>juridische</w:t>
            </w:r>
            <w:r w:rsidRPr="009C7897">
              <w:rPr>
                <w:rFonts w:ascii="Times New Roman" w:eastAsia="Times New Roman" w:hAnsi="Times New Roman" w:cs="Times New Roman"/>
                <w:color w:val="000000"/>
                <w:lang w:eastAsia="nl-BE"/>
              </w:rPr>
              <w:t xml:space="preserve"> vorm van de associatie, met in voorkomend geval de samenstelling van de beheersorganen;</w:t>
            </w:r>
          </w:p>
          <w:p w14:paraId="3ECEAB58"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7° de samenstelling, bevoegdheden en werking, met inbegrip van de beslissingsmeerderheden, van het </w:t>
            </w:r>
            <w:r w:rsidRPr="009C7897">
              <w:rPr>
                <w:rFonts w:ascii="Times New Roman" w:eastAsia="Times New Roman" w:hAnsi="Times New Roman" w:cs="Times New Roman"/>
                <w:color w:val="000000"/>
                <w:u w:val="single"/>
                <w:lang w:eastAsia="nl-BE"/>
              </w:rPr>
              <w:t>associatiecomité</w:t>
            </w:r>
            <w:r w:rsidRPr="009C7897">
              <w:rPr>
                <w:rFonts w:ascii="Times New Roman" w:eastAsia="Times New Roman" w:hAnsi="Times New Roman" w:cs="Times New Roman"/>
                <w:color w:val="000000"/>
                <w:lang w:eastAsia="nl-BE"/>
              </w:rPr>
              <w:t>;</w:t>
            </w:r>
          </w:p>
          <w:p w14:paraId="199020CB" w14:textId="77777777" w:rsidR="00347DF6" w:rsidRPr="009C7897" w:rsidRDefault="00404543">
            <w:pPr>
              <w:jc w:val="both"/>
              <w:rPr>
                <w:rFonts w:ascii="Times New Roman" w:eastAsia="Times New Roman" w:hAnsi="Times New Roman" w:cs="Times New Roman"/>
                <w:color w:val="000000"/>
                <w:u w:val="single"/>
                <w:lang w:eastAsia="nl-BE"/>
              </w:rPr>
            </w:pPr>
            <w:r w:rsidRPr="009C7897">
              <w:rPr>
                <w:rFonts w:ascii="Times New Roman" w:eastAsia="Times New Roman" w:hAnsi="Times New Roman" w:cs="Times New Roman"/>
                <w:color w:val="000000"/>
                <w:lang w:eastAsia="nl-BE"/>
              </w:rPr>
              <w:t xml:space="preserve">  8° de organisatie en coördinatie van de administratieve activiteit, met daarin begrepen de wijze van aanstelling van de </w:t>
            </w:r>
            <w:r w:rsidRPr="009C7897">
              <w:rPr>
                <w:rFonts w:ascii="Times New Roman" w:eastAsia="Times New Roman" w:hAnsi="Times New Roman" w:cs="Times New Roman"/>
                <w:color w:val="000000"/>
                <w:u w:val="single"/>
                <w:lang w:eastAsia="nl-BE"/>
              </w:rPr>
              <w:t>algemeen coördinator;</w:t>
            </w:r>
          </w:p>
          <w:p w14:paraId="4946CCB5"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9° in voorkomend geval de wijze van structurering van de medische activiteit met daarin begrepen de wijze van aanstelling van de </w:t>
            </w:r>
            <w:r w:rsidRPr="009C7897">
              <w:rPr>
                <w:rFonts w:ascii="Times New Roman" w:eastAsia="Times New Roman" w:hAnsi="Times New Roman" w:cs="Times New Roman"/>
                <w:color w:val="000000"/>
                <w:u w:val="single"/>
                <w:lang w:eastAsia="nl-BE"/>
              </w:rPr>
              <w:t>medisch coördinator</w:t>
            </w:r>
            <w:r w:rsidRPr="009C7897">
              <w:rPr>
                <w:rFonts w:ascii="Times New Roman" w:eastAsia="Times New Roman" w:hAnsi="Times New Roman" w:cs="Times New Roman"/>
                <w:color w:val="000000"/>
                <w:lang w:eastAsia="nl-BE"/>
              </w:rPr>
              <w:t>;</w:t>
            </w:r>
          </w:p>
          <w:p w14:paraId="3C28281A"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10° in voorkomend geval de wijze van structurering van de verpleegkundige activiteit met daarin begrepen de wijze van aanstelling van de </w:t>
            </w:r>
            <w:r w:rsidRPr="009C7897">
              <w:rPr>
                <w:rFonts w:ascii="Times New Roman" w:eastAsia="Times New Roman" w:hAnsi="Times New Roman" w:cs="Times New Roman"/>
                <w:color w:val="000000"/>
                <w:u w:val="single"/>
                <w:lang w:eastAsia="nl-BE"/>
              </w:rPr>
              <w:t>verpleegkundig coördinator;</w:t>
            </w:r>
          </w:p>
          <w:p w14:paraId="6B9739F2"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11° de </w:t>
            </w:r>
            <w:r w:rsidRPr="009C7897">
              <w:rPr>
                <w:rFonts w:ascii="Times New Roman" w:eastAsia="Times New Roman" w:hAnsi="Times New Roman" w:cs="Times New Roman"/>
                <w:color w:val="000000"/>
                <w:u w:val="single"/>
                <w:lang w:eastAsia="nl-BE"/>
              </w:rPr>
              <w:t>middelen</w:t>
            </w:r>
            <w:r w:rsidRPr="009C7897">
              <w:rPr>
                <w:rFonts w:ascii="Times New Roman" w:eastAsia="Times New Roman" w:hAnsi="Times New Roman" w:cs="Times New Roman"/>
                <w:color w:val="000000"/>
                <w:lang w:eastAsia="nl-BE"/>
              </w:rPr>
              <w:t xml:space="preserve"> die voor het voorwerp van de associatie zullen worden aangewend alsmede het gebruik en het beheer ervan;</w:t>
            </w:r>
          </w:p>
          <w:p w14:paraId="2396E437"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12° de problemen van </w:t>
            </w:r>
            <w:r w:rsidRPr="009C7897">
              <w:rPr>
                <w:rFonts w:ascii="Times New Roman" w:eastAsia="Times New Roman" w:hAnsi="Times New Roman" w:cs="Times New Roman"/>
                <w:color w:val="000000"/>
                <w:u w:val="single"/>
                <w:lang w:eastAsia="nl-BE"/>
              </w:rPr>
              <w:t>financiële aard</w:t>
            </w:r>
            <w:r w:rsidRPr="009C7897">
              <w:rPr>
                <w:rFonts w:ascii="Times New Roman" w:eastAsia="Times New Roman" w:hAnsi="Times New Roman" w:cs="Times New Roman"/>
                <w:color w:val="000000"/>
                <w:lang w:eastAsia="nl-BE"/>
              </w:rPr>
              <w:t xml:space="preserve"> die met de associatie verband houden en de financiële afspraken, inclusief kostenverrekening en de verhouding waarin een eventueel exploitatietekort ten laste wordt gelegd of een eventueel boni wordt uitgekeerd aan de deelnemende ziekenhuizen;</w:t>
            </w:r>
          </w:p>
          <w:p w14:paraId="6EBDC9A6"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13° de </w:t>
            </w:r>
            <w:r w:rsidRPr="009C7897">
              <w:rPr>
                <w:rFonts w:ascii="Times New Roman" w:eastAsia="Times New Roman" w:hAnsi="Times New Roman" w:cs="Times New Roman"/>
                <w:color w:val="000000"/>
                <w:u w:val="single"/>
                <w:lang w:eastAsia="nl-BE"/>
              </w:rPr>
              <w:t>personeelsaangelegenheden</w:t>
            </w:r>
            <w:r w:rsidRPr="009C7897">
              <w:rPr>
                <w:rFonts w:ascii="Times New Roman" w:eastAsia="Times New Roman" w:hAnsi="Times New Roman" w:cs="Times New Roman"/>
                <w:color w:val="000000"/>
                <w:lang w:eastAsia="nl-BE"/>
              </w:rPr>
              <w:t xml:space="preserve"> die met de associatie gepaard gaan;</w:t>
            </w:r>
          </w:p>
          <w:p w14:paraId="01EDE3F0"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14° </w:t>
            </w:r>
            <w:r w:rsidRPr="009C7897">
              <w:rPr>
                <w:rFonts w:ascii="Times New Roman" w:eastAsia="Times New Roman" w:hAnsi="Times New Roman" w:cs="Times New Roman"/>
                <w:color w:val="000000"/>
                <w:u w:val="single"/>
                <w:lang w:eastAsia="nl-BE"/>
              </w:rPr>
              <w:t>regeling</w:t>
            </w:r>
            <w:r w:rsidRPr="009C7897">
              <w:rPr>
                <w:rFonts w:ascii="Times New Roman" w:eastAsia="Times New Roman" w:hAnsi="Times New Roman" w:cs="Times New Roman"/>
                <w:color w:val="000000"/>
                <w:lang w:eastAsia="nl-BE"/>
              </w:rPr>
              <w:t xml:space="preserve"> voor de </w:t>
            </w:r>
            <w:r w:rsidRPr="009C7897">
              <w:rPr>
                <w:rFonts w:ascii="Times New Roman" w:eastAsia="Times New Roman" w:hAnsi="Times New Roman" w:cs="Times New Roman"/>
                <w:color w:val="000000"/>
                <w:u w:val="single"/>
                <w:lang w:eastAsia="nl-BE"/>
              </w:rPr>
              <w:t>geschillen</w:t>
            </w:r>
            <w:r w:rsidRPr="009C7897">
              <w:rPr>
                <w:rFonts w:ascii="Times New Roman" w:eastAsia="Times New Roman" w:hAnsi="Times New Roman" w:cs="Times New Roman"/>
                <w:color w:val="000000"/>
                <w:lang w:eastAsia="nl-BE"/>
              </w:rPr>
              <w:t xml:space="preserve"> tussen de partijen;</w:t>
            </w:r>
          </w:p>
          <w:p w14:paraId="1E4E20C4" w14:textId="77777777" w:rsidR="00347DF6" w:rsidRPr="009C7897" w:rsidRDefault="00404543">
            <w:pPr>
              <w:jc w:val="both"/>
              <w:rPr>
                <w:rFonts w:ascii="Times New Roman" w:eastAsia="Times New Roman" w:hAnsi="Times New Roman" w:cs="Times New Roman"/>
                <w:color w:val="000000"/>
                <w:lang w:eastAsia="nl-BE"/>
              </w:rPr>
            </w:pPr>
            <w:r w:rsidRPr="009C7897">
              <w:rPr>
                <w:rFonts w:ascii="Times New Roman" w:eastAsia="Times New Roman" w:hAnsi="Times New Roman" w:cs="Times New Roman"/>
                <w:color w:val="000000"/>
                <w:lang w:eastAsia="nl-BE"/>
              </w:rPr>
              <w:t xml:space="preserve">  15° de </w:t>
            </w:r>
            <w:r w:rsidRPr="009C7897">
              <w:rPr>
                <w:rFonts w:ascii="Times New Roman" w:eastAsia="Times New Roman" w:hAnsi="Times New Roman" w:cs="Times New Roman"/>
                <w:color w:val="000000"/>
                <w:u w:val="single"/>
                <w:lang w:eastAsia="nl-BE"/>
              </w:rPr>
              <w:t>duur</w:t>
            </w:r>
            <w:r w:rsidRPr="009C7897">
              <w:rPr>
                <w:rFonts w:ascii="Times New Roman" w:eastAsia="Times New Roman" w:hAnsi="Times New Roman" w:cs="Times New Roman"/>
                <w:color w:val="000000"/>
                <w:lang w:eastAsia="nl-BE"/>
              </w:rPr>
              <w:t xml:space="preserve"> van de overeenkomst en de modaliteiten van een gebeurlijke </w:t>
            </w:r>
            <w:r w:rsidRPr="009C7897">
              <w:rPr>
                <w:rFonts w:ascii="Times New Roman" w:eastAsia="Times New Roman" w:hAnsi="Times New Roman" w:cs="Times New Roman"/>
                <w:color w:val="000000"/>
                <w:u w:val="single"/>
                <w:lang w:eastAsia="nl-BE"/>
              </w:rPr>
              <w:t>opzegging</w:t>
            </w:r>
            <w:r w:rsidRPr="009C7897">
              <w:rPr>
                <w:rFonts w:ascii="Times New Roman" w:eastAsia="Times New Roman" w:hAnsi="Times New Roman" w:cs="Times New Roman"/>
                <w:color w:val="000000"/>
                <w:lang w:eastAsia="nl-BE"/>
              </w:rPr>
              <w:t>.</w:t>
            </w:r>
          </w:p>
        </w:tc>
        <w:tc>
          <w:tcPr>
            <w:tcW w:w="425" w:type="dxa"/>
          </w:tcPr>
          <w:p w14:paraId="364BC9FC" w14:textId="77777777" w:rsidR="00347DF6" w:rsidRPr="009C7897" w:rsidRDefault="00347DF6">
            <w:pPr>
              <w:rPr>
                <w:rFonts w:ascii="Times New Roman" w:hAnsi="Times New Roman" w:cs="Times New Roman"/>
              </w:rPr>
            </w:pPr>
          </w:p>
        </w:tc>
        <w:tc>
          <w:tcPr>
            <w:tcW w:w="709" w:type="dxa"/>
          </w:tcPr>
          <w:p w14:paraId="14909DAB" w14:textId="77777777" w:rsidR="00347DF6" w:rsidRPr="009C7897" w:rsidRDefault="00347DF6">
            <w:pPr>
              <w:rPr>
                <w:rFonts w:ascii="Times New Roman" w:hAnsi="Times New Roman" w:cs="Times New Roman"/>
              </w:rPr>
            </w:pPr>
          </w:p>
        </w:tc>
        <w:tc>
          <w:tcPr>
            <w:tcW w:w="708" w:type="dxa"/>
          </w:tcPr>
          <w:p w14:paraId="0AFD69CA" w14:textId="77777777" w:rsidR="00347DF6" w:rsidRPr="009C7897" w:rsidRDefault="00347DF6">
            <w:pPr>
              <w:rPr>
                <w:rFonts w:ascii="Times New Roman" w:hAnsi="Times New Roman" w:cs="Times New Roman"/>
              </w:rPr>
            </w:pPr>
          </w:p>
        </w:tc>
        <w:tc>
          <w:tcPr>
            <w:tcW w:w="1355" w:type="dxa"/>
          </w:tcPr>
          <w:p w14:paraId="36D0147E" w14:textId="77777777" w:rsidR="00347DF6" w:rsidRPr="009C7897" w:rsidRDefault="00347DF6">
            <w:pPr>
              <w:rPr>
                <w:rFonts w:ascii="Times New Roman" w:hAnsi="Times New Roman" w:cs="Times New Roman"/>
              </w:rPr>
            </w:pPr>
          </w:p>
        </w:tc>
      </w:tr>
    </w:tbl>
    <w:p w14:paraId="4009B647" w14:textId="77777777" w:rsidR="00347DF6" w:rsidRPr="009C7897" w:rsidRDefault="00347DF6">
      <w:pPr>
        <w:rPr>
          <w:rFonts w:ascii="Times New Roman" w:hAnsi="Times New Roman" w:cs="Times New Roman"/>
        </w:rPr>
      </w:pPr>
    </w:p>
    <w:p w14:paraId="4FA2878D" w14:textId="77777777" w:rsidR="00347DF6" w:rsidRPr="009C7897" w:rsidRDefault="00347DF6">
      <w:pPr>
        <w:rPr>
          <w:rFonts w:ascii="Times New Roman" w:hAnsi="Times New Roman" w:cs="Times New Roman"/>
        </w:rPr>
      </w:pPr>
    </w:p>
    <w:p w14:paraId="29370A2F" w14:textId="77777777" w:rsidR="00347DF6" w:rsidRPr="009C7897" w:rsidRDefault="00404543">
      <w:pPr>
        <w:jc w:val="center"/>
        <w:rPr>
          <w:rFonts w:ascii="Times New Roman" w:hAnsi="Times New Roman" w:cs="Times New Roman"/>
        </w:rPr>
      </w:pPr>
      <w:r w:rsidRPr="009C7897">
        <w:rPr>
          <w:rFonts w:ascii="Times New Roman" w:hAnsi="Times New Roman" w:cs="Times New Roman"/>
        </w:rPr>
        <w:t>Datum en handtekening van de directeur</w:t>
      </w:r>
    </w:p>
    <w:p w14:paraId="3F8E7E5F" w14:textId="77777777" w:rsidR="00347DF6" w:rsidRPr="009C7897" w:rsidRDefault="00347DF6">
      <w:pPr>
        <w:ind w:left="360"/>
        <w:rPr>
          <w:rFonts w:ascii="Times New Roman" w:hAnsi="Times New Roman" w:cs="Times New Roman"/>
          <w:u w:val="single"/>
        </w:rPr>
      </w:pPr>
    </w:p>
    <w:p w14:paraId="5892DF6C" w14:textId="77777777" w:rsidR="00347DF6" w:rsidRPr="009C7897" w:rsidRDefault="00347DF6">
      <w:pPr>
        <w:ind w:left="360"/>
        <w:rPr>
          <w:rFonts w:ascii="Times New Roman" w:hAnsi="Times New Roman" w:cs="Times New Roman"/>
          <w:u w:val="single"/>
        </w:rPr>
      </w:pPr>
    </w:p>
    <w:p w14:paraId="15921511" w14:textId="77777777" w:rsidR="00347DF6" w:rsidRPr="009C7897" w:rsidRDefault="00347DF6">
      <w:pPr>
        <w:ind w:left="360"/>
        <w:rPr>
          <w:rFonts w:ascii="Times New Roman" w:hAnsi="Times New Roman" w:cs="Times New Roman"/>
          <w:u w:val="single"/>
        </w:rPr>
      </w:pPr>
    </w:p>
    <w:p w14:paraId="203EF70F" w14:textId="77777777" w:rsidR="00347DF6" w:rsidRPr="009C7897" w:rsidRDefault="00347DF6">
      <w:pPr>
        <w:ind w:left="360"/>
        <w:rPr>
          <w:rFonts w:ascii="Times New Roman" w:hAnsi="Times New Roman" w:cs="Times New Roman"/>
        </w:rPr>
      </w:pPr>
    </w:p>
    <w:sectPr w:rsidR="00347DF6" w:rsidRPr="009C78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6D4E" w14:textId="77777777" w:rsidR="00FA67EB" w:rsidRDefault="00FA67EB">
      <w:pPr>
        <w:spacing w:after="0" w:line="240" w:lineRule="auto"/>
      </w:pPr>
      <w:r>
        <w:separator/>
      </w:r>
    </w:p>
  </w:endnote>
  <w:endnote w:type="continuationSeparator" w:id="0">
    <w:p w14:paraId="46DC6946" w14:textId="77777777" w:rsidR="00FA67EB" w:rsidRDefault="00FA6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2AB4" w14:textId="77777777" w:rsidR="0059446A" w:rsidRDefault="005944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800342"/>
      <w:docPartObj>
        <w:docPartGallery w:val="Page Numbers (Bottom of Page)"/>
        <w:docPartUnique/>
      </w:docPartObj>
    </w:sdtPr>
    <w:sdtEndPr/>
    <w:sdtContent>
      <w:p w14:paraId="049E8EFB" w14:textId="77777777" w:rsidR="00347DF6" w:rsidRDefault="00404543">
        <w:pPr>
          <w:pStyle w:val="Pieddepage"/>
          <w:jc w:val="right"/>
        </w:pPr>
        <w:r>
          <w:fldChar w:fldCharType="begin"/>
        </w:r>
        <w:r>
          <w:instrText>PAGE   \* MERGEFORMAT</w:instrText>
        </w:r>
        <w:r>
          <w:fldChar w:fldCharType="separate"/>
        </w:r>
        <w:r w:rsidRPr="00404543">
          <w:rPr>
            <w:noProof/>
            <w:lang w:val="nl-NL"/>
          </w:rPr>
          <w:t>1</w:t>
        </w:r>
        <w:r>
          <w:fldChar w:fldCharType="end"/>
        </w:r>
      </w:p>
    </w:sdtContent>
  </w:sdt>
  <w:p w14:paraId="51DFE460" w14:textId="77777777" w:rsidR="00347DF6" w:rsidRDefault="00347DF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4BC8" w14:textId="77777777" w:rsidR="0059446A" w:rsidRDefault="005944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A462" w14:textId="77777777" w:rsidR="00FA67EB" w:rsidRDefault="00FA67EB">
      <w:pPr>
        <w:spacing w:after="0" w:line="240" w:lineRule="auto"/>
      </w:pPr>
      <w:r>
        <w:separator/>
      </w:r>
    </w:p>
  </w:footnote>
  <w:footnote w:type="continuationSeparator" w:id="0">
    <w:p w14:paraId="2BF1AD59" w14:textId="77777777" w:rsidR="00FA67EB" w:rsidRDefault="00FA6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9705" w14:textId="77777777" w:rsidR="0059446A" w:rsidRDefault="005944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B44D" w14:textId="4D6D7FD8" w:rsidR="0059446A" w:rsidRDefault="0059446A">
    <w:pPr>
      <w:pStyle w:val="En-tte"/>
    </w:pPr>
    <w:r>
      <w:rPr>
        <w:noProof/>
      </w:rPr>
      <w:drawing>
        <wp:inline distT="0" distB="0" distL="0" distR="0" wp14:anchorId="7CCE6FFC" wp14:editId="33BF93ED">
          <wp:extent cx="1661160" cy="743237"/>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89753" cy="756030"/>
                  </a:xfrm>
                  <a:prstGeom prst="rect">
                    <a:avLst/>
                  </a:prstGeom>
                </pic:spPr>
              </pic:pic>
            </a:graphicData>
          </a:graphic>
        </wp:inline>
      </w:drawing>
    </w:r>
  </w:p>
  <w:p w14:paraId="7730895A" w14:textId="77777777" w:rsidR="0059446A" w:rsidRDefault="0059446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F818" w14:textId="77777777" w:rsidR="0059446A" w:rsidRDefault="005944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C4427"/>
    <w:multiLevelType w:val="hybridMultilevel"/>
    <w:tmpl w:val="9592B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4A4762"/>
    <w:multiLevelType w:val="hybridMultilevel"/>
    <w:tmpl w:val="CC1E3D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4BC575F"/>
    <w:multiLevelType w:val="hybridMultilevel"/>
    <w:tmpl w:val="B90483FE"/>
    <w:lvl w:ilvl="0" w:tplc="478C45E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 w15:restartNumberingAfterBreak="0">
    <w:nsid w:val="3C497B66"/>
    <w:multiLevelType w:val="hybridMultilevel"/>
    <w:tmpl w:val="955C8F1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83478F3"/>
    <w:multiLevelType w:val="hybridMultilevel"/>
    <w:tmpl w:val="C38C55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68653057"/>
    <w:multiLevelType w:val="hybridMultilevel"/>
    <w:tmpl w:val="0B4E2A96"/>
    <w:lvl w:ilvl="0" w:tplc="3104ED06">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D14733C"/>
    <w:multiLevelType w:val="hybridMultilevel"/>
    <w:tmpl w:val="BA5E19F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7"/>
  </w:num>
  <w:num w:numId="6">
    <w:abstractNumId w:val="0"/>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DF6"/>
    <w:rsid w:val="000E42BE"/>
    <w:rsid w:val="00347DF6"/>
    <w:rsid w:val="00404543"/>
    <w:rsid w:val="0059446A"/>
    <w:rsid w:val="009419D1"/>
    <w:rsid w:val="009C7897"/>
    <w:rsid w:val="00B6639F"/>
    <w:rsid w:val="00F41AA8"/>
    <w:rsid w:val="00FA67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0BFF9"/>
  <w15:docId w15:val="{0DE1DF08-0EF6-4D68-BBF2-C9813519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Pr>
      <w:color w:val="0000FF"/>
      <w:u w:val="single"/>
    </w:rPr>
  </w:style>
  <w:style w:type="character" w:styleId="Mentionnonrsolue">
    <w:name w:val="Unresolved Mention"/>
    <w:basedOn w:val="Policepardfaut"/>
    <w:uiPriority w:val="99"/>
    <w:semiHidden/>
    <w:unhideWhenUsed/>
    <w:rsid w:val="00941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6454">
      <w:bodyDiv w:val="1"/>
      <w:marLeft w:val="0"/>
      <w:marRight w:val="0"/>
      <w:marTop w:val="0"/>
      <w:marBottom w:val="0"/>
      <w:divBdr>
        <w:top w:val="none" w:sz="0" w:space="0" w:color="auto"/>
        <w:left w:val="none" w:sz="0" w:space="0" w:color="auto"/>
        <w:bottom w:val="none" w:sz="0" w:space="0" w:color="auto"/>
        <w:right w:val="none" w:sz="0" w:space="0" w:color="auto"/>
      </w:divBdr>
    </w:div>
    <w:div w:id="145324674">
      <w:bodyDiv w:val="1"/>
      <w:marLeft w:val="0"/>
      <w:marRight w:val="0"/>
      <w:marTop w:val="0"/>
      <w:marBottom w:val="0"/>
      <w:divBdr>
        <w:top w:val="none" w:sz="0" w:space="0" w:color="auto"/>
        <w:left w:val="none" w:sz="0" w:space="0" w:color="auto"/>
        <w:bottom w:val="none" w:sz="0" w:space="0" w:color="auto"/>
        <w:right w:val="none" w:sz="0" w:space="0" w:color="auto"/>
      </w:divBdr>
    </w:div>
    <w:div w:id="18927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grements-erkenningen@vivalis.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lcf76f155ced4ddcb4097134ff3c332f xmlns="c07eaeae-acac-4b98-8f36-e541d79f93ce">
      <Terms xmlns="http://schemas.microsoft.com/office/infopath/2007/PartnerControls"/>
    </lcf76f155ced4ddcb4097134ff3c332f>
    <SharedWithUsers xmlns="095fbf63-de1b-42aa-bea6-2ca8c546bf0e">
      <UserInfo>
        <DisplayName/>
        <AccountId xsi:nil="true"/>
        <AccountType/>
      </UserInfo>
    </SharedWithUsers>
    <MediaLengthInSeconds xmlns="c07eaeae-acac-4b98-8f36-e541d79f93ce" xsi:nil="true"/>
    <_Flow_SignoffStatus xmlns="c07eaeae-acac-4b98-8f36-e541d79f93ce" xsi:nil="true"/>
  </documentManagement>
</p:properties>
</file>

<file path=customXml/itemProps1.xml><?xml version="1.0" encoding="utf-8"?>
<ds:datastoreItem xmlns:ds="http://schemas.openxmlformats.org/officeDocument/2006/customXml" ds:itemID="{90C38E8B-8695-431A-9503-6DB9AB745C90}"/>
</file>

<file path=customXml/itemProps2.xml><?xml version="1.0" encoding="utf-8"?>
<ds:datastoreItem xmlns:ds="http://schemas.openxmlformats.org/officeDocument/2006/customXml" ds:itemID="{0C0BE166-3C2C-48C6-8931-0F2A423FC4A3}">
  <ds:schemaRefs>
    <ds:schemaRef ds:uri="http://schemas.microsoft.com/sharepoint/v3/contenttype/forms"/>
  </ds:schemaRefs>
</ds:datastoreItem>
</file>

<file path=customXml/itemProps3.xml><?xml version="1.0" encoding="utf-8"?>
<ds:datastoreItem xmlns:ds="http://schemas.openxmlformats.org/officeDocument/2006/customXml" ds:itemID="{9AD036E7-C1F8-4946-80F0-4910EAC6FD53}">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 ds:uri="4116dcc5-3dd1-41a9-9c41-ec6682c4477b"/>
    <ds:schemaRef ds:uri="cd0aacee-46ad-47dd-b9e5-0002d664a80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1685</Words>
  <Characters>9273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Van Casteren</dc:creator>
  <cp:lastModifiedBy>Esperance Uwambazisa</cp:lastModifiedBy>
  <cp:revision>3</cp:revision>
  <cp:lastPrinted>2016-04-12T13:28:00Z</cp:lastPrinted>
  <dcterms:created xsi:type="dcterms:W3CDTF">2024-01-31T05:14:00Z</dcterms:created>
  <dcterms:modified xsi:type="dcterms:W3CDTF">2024-01-31T05:14:00Z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Order">
    <vt:r8>10200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