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B5F2" w14:textId="07DC206A" w:rsidR="00387D2F" w:rsidRDefault="0028787D" w:rsidP="00387D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0" w:name="_Hlk152303550"/>
      <w:bookmarkStart w:id="1" w:name="_Hlk152148087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LOCOREGIONALE</w:t>
      </w:r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  </w:t>
      </w:r>
      <w:r w:rsidR="00387D2F" w:rsidRP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ZIEKNHUISNETWERKEN</w:t>
      </w:r>
      <w:r w:rsid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 (G</w:t>
      </w:r>
      <w:r w:rsidR="00387D2F" w:rsidRPr="00DE56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.</w:t>
      </w:r>
      <w:r w:rsid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W</w:t>
      </w:r>
      <w:r w:rsidR="00387D2F" w:rsidRPr="00DE56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. </w:t>
      </w:r>
      <w:r w:rsid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28/02/2019)</w:t>
      </w:r>
    </w:p>
    <w:p w14:paraId="3ECBE725" w14:textId="439DBDC7" w:rsidR="00387D2F" w:rsidRDefault="00387D2F" w:rsidP="00387D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VRAGENLIJST ALGEMENE ZIEKENHUIZEN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:</w:t>
      </w:r>
      <w:bookmarkEnd w:id="1"/>
    </w:p>
    <w:p w14:paraId="22630A98" w14:textId="56E08D46" w:rsidR="00387D2F" w:rsidRDefault="00387D2F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u w:val="single"/>
          <w:lang w:val="nl-NL" w:eastAsia="zh-CN"/>
        </w:rPr>
      </w:pPr>
    </w:p>
    <w:p w14:paraId="7F9891D7" w14:textId="77777777" w:rsidR="004E396C" w:rsidRDefault="004E396C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u w:val="single"/>
          <w:lang w:val="nl-NL" w:eastAsia="zh-CN"/>
        </w:rPr>
      </w:pPr>
    </w:p>
    <w:p w14:paraId="05882612" w14:textId="77777777" w:rsidR="004E396C" w:rsidRDefault="004E396C" w:rsidP="004E396C">
      <w:pPr>
        <w:rPr>
          <w:rFonts w:ascii="Calibri" w:eastAsia="Calibri" w:hAnsi="Calibri" w:cs="Times New Roman"/>
          <w:i/>
          <w:lang w:val="nl-NL"/>
        </w:rPr>
      </w:pPr>
      <w:r>
        <w:rPr>
          <w:b/>
          <w:lang w:val="nl-NL"/>
        </w:rPr>
        <w:t>*</w:t>
      </w:r>
      <w:r>
        <w:rPr>
          <w:lang w:val="nl-NL"/>
        </w:rPr>
        <w:t xml:space="preserve"> </w:t>
      </w:r>
      <w:r>
        <w:rPr>
          <w:rFonts w:ascii="Calibri" w:hAnsi="Calibri"/>
          <w:i/>
          <w:lang w:val="nl-NL"/>
        </w:rPr>
        <w:t xml:space="preserve">Om uw aanvraag zo goed mogelijk te kunnen behandelen, moet u </w:t>
      </w:r>
      <w:r>
        <w:rPr>
          <w:rFonts w:ascii="Calibri" w:hAnsi="Calibri"/>
          <w:b/>
          <w:i/>
          <w:lang w:val="nl-NL"/>
        </w:rPr>
        <w:t>alle vragen</w:t>
      </w:r>
      <w:r>
        <w:rPr>
          <w:rFonts w:ascii="Calibri" w:hAnsi="Calibri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532944F3" w14:textId="77777777" w:rsidR="004E396C" w:rsidRDefault="004E396C" w:rsidP="004E396C">
      <w:pPr>
        <w:pStyle w:val="Paragraphedeliste"/>
        <w:numPr>
          <w:ilvl w:val="0"/>
          <w:numId w:val="4"/>
        </w:numPr>
        <w:spacing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>
        <w:rPr>
          <w:rFonts w:ascii="Times New Roman" w:hAnsi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7146F1E5" w14:textId="77777777" w:rsidR="004E396C" w:rsidRPr="00722C99" w:rsidRDefault="004E396C" w:rsidP="004E396C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2" w:name="_Hlk124947372"/>
      <w:r>
        <w:rPr>
          <w:rFonts w:ascii="Times New Roman" w:hAnsi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  <w:bookmarkEnd w:id="2"/>
    </w:p>
    <w:p w14:paraId="3634EF92" w14:textId="27D77980" w:rsidR="004E396C" w:rsidRPr="004E396C" w:rsidRDefault="004E396C" w:rsidP="004E396C">
      <w:pPr>
        <w:pStyle w:val="Paragraphedeliste"/>
        <w:numPr>
          <w:ilvl w:val="0"/>
          <w:numId w:val="4"/>
        </w:numPr>
        <w:spacing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>
        <w:rPr>
          <w:rFonts w:ascii="Times New Roman" w:hAnsi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>
        <w:rPr>
          <w:rFonts w:ascii="Times New Roman" w:hAnsi="Times New Roman"/>
          <w:b/>
          <w:sz w:val="24"/>
          <w:u w:val="single"/>
          <w:lang w:val="nl-NL"/>
        </w:rPr>
        <w:t>Irisbox</w:t>
      </w:r>
      <w:proofErr w:type="spellEnd"/>
      <w:r>
        <w:rPr>
          <w:rFonts w:ascii="Times New Roman" w:hAnsi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105CE597" w14:textId="77777777" w:rsidR="004E396C" w:rsidRPr="004E396C" w:rsidRDefault="004E396C" w:rsidP="004E396C">
      <w:pPr>
        <w:pStyle w:val="Paragraphedeliste"/>
        <w:spacing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52148A43" w14:textId="3DCC0413" w:rsidR="00387D2F" w:rsidRPr="00FC3EAE" w:rsidRDefault="004E396C" w:rsidP="004E396C">
      <w:pPr>
        <w:pStyle w:val="Paragraphedeliste"/>
        <w:numPr>
          <w:ilvl w:val="0"/>
          <w:numId w:val="4"/>
        </w:numPr>
        <w:spacing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4E396C">
        <w:rPr>
          <w:rFonts w:ascii="Times New Roman" w:hAnsi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hyperlink r:id="rId10" w:history="1">
        <w:r w:rsidR="00FC3EAE" w:rsidRPr="00053A60">
          <w:rPr>
            <w:rStyle w:val="Lienhypertexte"/>
            <w:rFonts w:ascii="Times New Roman" w:hAnsi="Times New Roman"/>
            <w:b/>
            <w:sz w:val="24"/>
            <w:lang w:val="nl-NL"/>
          </w:rPr>
          <w:t>agrements-erkenningen@vivalis.brussels</w:t>
        </w:r>
      </w:hyperlink>
    </w:p>
    <w:p w14:paraId="1135F70C" w14:textId="77777777" w:rsidR="00A8235B" w:rsidRDefault="00A8235B">
      <w:pPr>
        <w:spacing w:after="0" w:line="240" w:lineRule="auto"/>
        <w:ind w:right="140"/>
        <w:jc w:val="both"/>
        <w:rPr>
          <w:rFonts w:ascii="Arial" w:eastAsia="Times New Roman" w:hAnsi="Arial" w:cs="Arial"/>
          <w:lang w:val="nl-NL" w:eastAsia="zh-CN"/>
        </w:rPr>
      </w:pPr>
    </w:p>
    <w:p w14:paraId="5E5347B9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Ingevulde vragenlijst netwerk </w:t>
      </w:r>
      <w:proofErr w:type="spellStart"/>
      <w:r>
        <w:rPr>
          <w:rFonts w:ascii="Arial" w:eastAsia="Times New Roman" w:hAnsi="Arial" w:cs="Arial"/>
          <w:lang w:val="nl-BE" w:eastAsia="zh-CN"/>
        </w:rPr>
        <w:t>locoreg</w:t>
      </w:r>
      <w:proofErr w:type="spellEnd"/>
    </w:p>
    <w:p w14:paraId="3BF35F2C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Samenwerkingsovereenkomst</w:t>
      </w:r>
    </w:p>
    <w:p w14:paraId="0296E218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Statuten </w:t>
      </w:r>
    </w:p>
    <w:p w14:paraId="716C74A7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Het beheersorgaan van het netwerk</w:t>
      </w:r>
    </w:p>
    <w:p w14:paraId="68C424E0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Afschrift huishoudelijk reglement van beheersorgaan</w:t>
      </w:r>
    </w:p>
    <w:p w14:paraId="47C7A008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Beheerder van elk ziekenhuis van het netwerk</w:t>
      </w:r>
    </w:p>
    <w:p w14:paraId="50533A02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Hoofdarts van het netwerk of het college van netwerkhoofdartsen: CV</w:t>
      </w:r>
    </w:p>
    <w:p w14:paraId="23E5362B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De medische raad of de gemandateerde delegatie van ziekenhuisartsen die fungeren als medische raad </w:t>
      </w:r>
    </w:p>
    <w:p w14:paraId="2B5BE87D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Beschrijving van de door het netwerk aangeboden locoregionale zorgopdrachten  </w:t>
      </w:r>
    </w:p>
    <w:p w14:paraId="7FF2C737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Indien nodig, per netwerk een lijst van de </w:t>
      </w:r>
      <w:proofErr w:type="spellStart"/>
      <w:r>
        <w:rPr>
          <w:rFonts w:ascii="Arial" w:eastAsia="Times New Roman" w:hAnsi="Arial" w:cs="Arial"/>
          <w:lang w:val="nl-BE" w:eastAsia="zh-CN"/>
        </w:rPr>
        <w:t>supraregionale</w:t>
      </w:r>
      <w:proofErr w:type="spellEnd"/>
      <w:r>
        <w:rPr>
          <w:rFonts w:ascii="Arial" w:eastAsia="Times New Roman" w:hAnsi="Arial" w:cs="Arial"/>
          <w:lang w:val="nl-BE" w:eastAsia="zh-CN"/>
        </w:rPr>
        <w:t xml:space="preserve"> zorgopdrachten en voor elke opdracht de referentiepunten (de ziekenhuizen die een </w:t>
      </w:r>
      <w:proofErr w:type="spellStart"/>
      <w:r>
        <w:rPr>
          <w:rFonts w:ascii="Arial" w:eastAsia="Times New Roman" w:hAnsi="Arial" w:cs="Arial"/>
          <w:lang w:val="nl-BE" w:eastAsia="zh-CN"/>
        </w:rPr>
        <w:t>supraregionale</w:t>
      </w:r>
      <w:proofErr w:type="spellEnd"/>
      <w:r>
        <w:rPr>
          <w:rFonts w:ascii="Arial" w:eastAsia="Times New Roman" w:hAnsi="Arial" w:cs="Arial"/>
          <w:lang w:val="nl-BE" w:eastAsia="zh-CN"/>
        </w:rPr>
        <w:t xml:space="preserve"> zorgopdracht aanbieden);</w:t>
      </w:r>
    </w:p>
    <w:p w14:paraId="1FD197F2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Conventie tussen netwerk en referentiepunten </w:t>
      </w:r>
    </w:p>
    <w:p w14:paraId="46BEE845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Ethisch comité: de samenstelling   </w:t>
      </w:r>
    </w:p>
    <w:p w14:paraId="24E1723D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Werkt het netwerk samen met een door het Ministerie van Landsverdediging beheerd ziekenhuis?  Indien ja, een kopie van de samenwerkingsovereenkomst</w:t>
      </w:r>
    </w:p>
    <w:p w14:paraId="77E85976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Rechten van de patiënt waarborgen (inclusief de manier waarop klachten van de patiënt worden behandeld in het netwerk)</w:t>
      </w:r>
    </w:p>
    <w:p w14:paraId="27BCF2C3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 xml:space="preserve">Indien bestaande, de gemeenschappelijke algemene regeling voor ziekenhuizen van het locoregionaal netwerk </w:t>
      </w:r>
    </w:p>
    <w:p w14:paraId="16B9F617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Regels inzake rechten en verplichtingen arts - beheerder</w:t>
      </w:r>
    </w:p>
    <w:p w14:paraId="77227C43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t>De reglementering/de akkoorden die werden goedgekeurd op het niveau van het netwerk</w:t>
      </w:r>
    </w:p>
    <w:p w14:paraId="0106011E" w14:textId="77777777" w:rsidR="00A8235B" w:rsidRDefault="00CF6AEC">
      <w:pPr>
        <w:pStyle w:val="Paragraphedeliste"/>
        <w:numPr>
          <w:ilvl w:val="0"/>
          <w:numId w:val="2"/>
        </w:num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  <w:r>
        <w:rPr>
          <w:rFonts w:ascii="Arial" w:eastAsia="Times New Roman" w:hAnsi="Arial" w:cs="Arial"/>
          <w:lang w:val="nl-BE" w:eastAsia="zh-CN"/>
        </w:rPr>
        <w:lastRenderedPageBreak/>
        <w:t>Overige documenten</w:t>
      </w:r>
    </w:p>
    <w:p w14:paraId="5E65893B" w14:textId="77777777" w:rsidR="00A8235B" w:rsidRDefault="00A8235B">
      <w:p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</w:p>
    <w:p w14:paraId="23837113" w14:textId="77777777" w:rsidR="00A8235B" w:rsidRDefault="00A8235B">
      <w:p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</w:p>
    <w:p w14:paraId="68E81862" w14:textId="61784E6E" w:rsidR="00387D2F" w:rsidRDefault="0028787D" w:rsidP="00387D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2878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LOCOREGIONALE </w:t>
      </w:r>
      <w:r w:rsidR="00387D2F" w:rsidRP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ZIEKNHUISNETWERKEN</w:t>
      </w:r>
      <w:r w:rsid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 (G</w:t>
      </w:r>
      <w:r w:rsidR="00387D2F" w:rsidRPr="00DE56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.</w:t>
      </w:r>
      <w:r w:rsid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W</w:t>
      </w:r>
      <w:r w:rsidR="00387D2F" w:rsidRPr="00DE56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. </w:t>
      </w:r>
      <w:r w:rsid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28/02/2019)</w:t>
      </w:r>
    </w:p>
    <w:p w14:paraId="75D6B81E" w14:textId="48156FB8" w:rsidR="00A8235B" w:rsidRPr="00387D2F" w:rsidRDefault="00387D2F" w:rsidP="00387D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387D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VRAGENLIJST ALGEMENE ZIEKENHUIZEN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:</w:t>
      </w:r>
    </w:p>
    <w:p w14:paraId="49625C0C" w14:textId="3C2A07D7" w:rsidR="00A8235B" w:rsidRDefault="00A8235B">
      <w:p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</w:p>
    <w:p w14:paraId="25C85E0A" w14:textId="77777777" w:rsidR="00387D2F" w:rsidRDefault="00387D2F" w:rsidP="00387D2F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nl-BE" w:eastAsia="zh-CN"/>
        </w:rPr>
      </w:pPr>
    </w:p>
    <w:p w14:paraId="12CC70F0" w14:textId="77777777" w:rsidR="00387D2F" w:rsidRPr="00387D2F" w:rsidRDefault="00387D2F" w:rsidP="00387D2F">
      <w:pPr>
        <w:spacing w:after="0" w:line="240" w:lineRule="auto"/>
        <w:jc w:val="center"/>
        <w:rPr>
          <w:rFonts w:ascii="Arial" w:eastAsia="Times New Roman" w:hAnsi="Arial" w:cs="Arial"/>
          <w:lang w:val="nl-BE" w:eastAsia="zh-CN"/>
        </w:rPr>
      </w:pPr>
      <w:r w:rsidRPr="00387D2F">
        <w:rPr>
          <w:rFonts w:ascii="Arial" w:eastAsia="Arial" w:hAnsi="Arial" w:cs="Arial"/>
          <w:lang w:val="nl-NL" w:eastAsia="zh-CN"/>
        </w:rPr>
        <w:t>(Gecoördineerde wet van 10 juli 2008 op de ziekenhuizen en andere verzorgingsinrichtingen - gewijzigd door de wet van 28 februari 2019 betreffende de klinische netwerking tussen ziekenhuizen)</w:t>
      </w:r>
    </w:p>
    <w:p w14:paraId="337B8C76" w14:textId="77777777" w:rsidR="00387D2F" w:rsidRDefault="00387D2F">
      <w:p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</w:p>
    <w:p w14:paraId="5D7209A8" w14:textId="77777777" w:rsidR="00A8235B" w:rsidRDefault="00CF6AEC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i/>
          <w:lang w:val="nl-BE" w:eastAsia="zh-CN"/>
        </w:rPr>
      </w:pPr>
      <w:r>
        <w:rPr>
          <w:rFonts w:ascii="Arial" w:eastAsia="Arial" w:hAnsi="Arial" w:cs="Arial"/>
          <w:i/>
          <w:iCs/>
          <w:lang w:val="nl-NL" w:eastAsia="zh-CN"/>
        </w:rPr>
        <w:t>Kan u mij met het oog op de erkenning van het ziekenhuisnetwerk de volgende gegevens en/of documenten bezorgen:</w:t>
      </w:r>
    </w:p>
    <w:p w14:paraId="7AE94EF0" w14:textId="77777777" w:rsidR="00A8235B" w:rsidRDefault="00A8235B">
      <w:pPr>
        <w:spacing w:after="0" w:line="240" w:lineRule="auto"/>
        <w:ind w:right="140"/>
        <w:jc w:val="both"/>
        <w:rPr>
          <w:rFonts w:ascii="Arial" w:eastAsia="Times New Roman" w:hAnsi="Arial" w:cs="Arial"/>
          <w:lang w:val="nl-BE" w:eastAsia="zh-CN"/>
        </w:rPr>
      </w:pPr>
    </w:p>
    <w:p w14:paraId="63865661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>1)</w:t>
      </w:r>
      <w:r>
        <w:rPr>
          <w:rFonts w:ascii="Arial" w:eastAsia="Arial" w:hAnsi="Arial" w:cs="Arial"/>
          <w:lang w:val="nl-NL"/>
        </w:rPr>
        <w:tab/>
        <w:t xml:space="preserve">een kopie van de </w:t>
      </w:r>
      <w:r>
        <w:rPr>
          <w:rFonts w:ascii="Arial" w:eastAsia="Arial" w:hAnsi="Arial" w:cs="Arial"/>
          <w:b/>
          <w:bCs/>
          <w:lang w:val="nl-NL"/>
        </w:rPr>
        <w:t xml:space="preserve">samenwerkingsovereenkomst </w:t>
      </w:r>
      <w:r>
        <w:rPr>
          <w:rFonts w:ascii="Arial" w:eastAsia="Arial" w:hAnsi="Arial" w:cs="Arial"/>
          <w:lang w:val="nl-NL"/>
        </w:rPr>
        <w:t>tussen de ziekenhuizen die deel uitmaken van het netwerk, met de lijst van de partnerziekenhuizen (met dien verstande dat het netwerk is samengesteld uit minimum twee algemene ziekenhuizen);</w:t>
      </w:r>
    </w:p>
    <w:p w14:paraId="33ACB78F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>Verduidelijk de geografische zone die het netwerk bestrijkt;</w:t>
      </w:r>
    </w:p>
    <w:p w14:paraId="040AA725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2) </w:t>
      </w:r>
      <w:r>
        <w:rPr>
          <w:rFonts w:ascii="Arial" w:eastAsia="Arial" w:hAnsi="Arial" w:cs="Arial"/>
          <w:lang w:val="nl-NL"/>
        </w:rPr>
        <w:tab/>
        <w:t xml:space="preserve"> de </w:t>
      </w:r>
      <w:r>
        <w:rPr>
          <w:rFonts w:ascii="Arial" w:eastAsia="Arial" w:hAnsi="Arial" w:cs="Arial"/>
          <w:b/>
          <w:bCs/>
          <w:lang w:val="nl-NL"/>
        </w:rPr>
        <w:t>statuten</w:t>
      </w:r>
      <w:r>
        <w:rPr>
          <w:rFonts w:ascii="Arial" w:eastAsia="Arial" w:hAnsi="Arial" w:cs="Arial"/>
          <w:lang w:val="nl-NL"/>
        </w:rPr>
        <w:t xml:space="preserve"> van de nieuwe juridische entiteit, waaronder:</w:t>
      </w:r>
    </w:p>
    <w:p w14:paraId="27BAE0C7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- </w:t>
      </w:r>
      <w:r>
        <w:rPr>
          <w:rFonts w:ascii="Arial" w:eastAsia="Arial" w:hAnsi="Arial" w:cs="Arial"/>
          <w:lang w:val="nl-NL"/>
        </w:rPr>
        <w:tab/>
        <w:t xml:space="preserve"> Haar gebruikelijke contactgegevens; </w:t>
      </w:r>
    </w:p>
    <w:p w14:paraId="474DFDD2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- </w:t>
      </w:r>
      <w:r>
        <w:rPr>
          <w:rFonts w:ascii="Arial" w:eastAsia="Arial" w:hAnsi="Arial" w:cs="Arial"/>
          <w:lang w:val="nl-NL"/>
        </w:rPr>
        <w:tab/>
        <w:t xml:space="preserve"> De samenstelling van het </w:t>
      </w:r>
      <w:r>
        <w:rPr>
          <w:rFonts w:ascii="Arial" w:eastAsia="Arial" w:hAnsi="Arial" w:cs="Arial"/>
          <w:b/>
          <w:bCs/>
          <w:lang w:val="nl-NL"/>
        </w:rPr>
        <w:t>beheersorgaan</w:t>
      </w:r>
      <w:r>
        <w:rPr>
          <w:rFonts w:ascii="Arial" w:eastAsia="Arial" w:hAnsi="Arial" w:cs="Arial"/>
          <w:lang w:val="nl-NL"/>
        </w:rPr>
        <w:t xml:space="preserve"> van het netwerk en het huishoudelijk reglement waarin op zijn minst de frequentie van de vergaderingen wordt vermeld;</w:t>
      </w:r>
    </w:p>
    <w:p w14:paraId="160F3EBA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- </w:t>
      </w:r>
      <w:r>
        <w:rPr>
          <w:rFonts w:ascii="Arial" w:eastAsia="Arial" w:hAnsi="Arial" w:cs="Arial"/>
          <w:lang w:val="nl-NL"/>
        </w:rPr>
        <w:tab/>
        <w:t xml:space="preserve"> De identiteit en contactgegevens van de </w:t>
      </w:r>
      <w:r>
        <w:rPr>
          <w:rFonts w:ascii="Arial" w:eastAsia="Arial" w:hAnsi="Arial" w:cs="Arial"/>
          <w:b/>
          <w:bCs/>
          <w:lang w:val="nl-NL"/>
        </w:rPr>
        <w:t>beheerder</w:t>
      </w:r>
      <w:r>
        <w:rPr>
          <w:rFonts w:ascii="Arial" w:eastAsia="Arial" w:hAnsi="Arial" w:cs="Arial"/>
          <w:lang w:val="nl-NL"/>
        </w:rPr>
        <w:t xml:space="preserve"> die verantwoordelijk is voor het operationeel plan, krachtens artikel 16 van de gecoördineerde wet van 10 juli 2008 (zoals gewijzigd door de wet van 28 februari 2019);</w:t>
      </w:r>
    </w:p>
    <w:p w14:paraId="61E62C73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- </w:t>
      </w:r>
      <w:r>
        <w:rPr>
          <w:rFonts w:ascii="Arial" w:eastAsia="Arial" w:hAnsi="Arial" w:cs="Arial"/>
          <w:lang w:val="nl-NL"/>
        </w:rPr>
        <w:tab/>
        <w:t xml:space="preserve"> Het beheer van het locoregionaal netwerk moet minstens de volgende </w:t>
      </w:r>
      <w:r>
        <w:rPr>
          <w:rFonts w:ascii="Arial" w:eastAsia="Arial" w:hAnsi="Arial" w:cs="Arial"/>
          <w:b/>
          <w:bCs/>
          <w:lang w:val="nl-NL"/>
        </w:rPr>
        <w:t>opdrachten</w:t>
      </w:r>
      <w:r>
        <w:rPr>
          <w:rFonts w:ascii="Arial" w:eastAsia="Arial" w:hAnsi="Arial" w:cs="Arial"/>
          <w:lang w:val="nl-NL"/>
        </w:rPr>
        <w:t xml:space="preserve"> omvatten:</w:t>
      </w:r>
    </w:p>
    <w:p w14:paraId="56443189" w14:textId="77777777" w:rsidR="00A8235B" w:rsidRDefault="00CF6AEC">
      <w:pPr>
        <w:ind w:left="1416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1° de strategie inzake het aanbod aan locoregionale zorgopdrachten;  </w:t>
      </w:r>
    </w:p>
    <w:p w14:paraId="112D34FB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 </w:t>
      </w:r>
      <w:r>
        <w:rPr>
          <w:rFonts w:ascii="Arial" w:eastAsia="Arial" w:hAnsi="Arial" w:cs="Arial"/>
          <w:lang w:val="nl-NL"/>
        </w:rPr>
        <w:tab/>
        <w:t>2° de coördinatie van het aanbod aan algemene en gespecialiseerde zorgopdrachten tussen de ziekenhuizen van het locoregionaal klinisch ziekenhuisnetwerk;</w:t>
      </w:r>
    </w:p>
    <w:p w14:paraId="0E563D5B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  </w:t>
      </w:r>
      <w:r>
        <w:rPr>
          <w:rFonts w:ascii="Arial" w:eastAsia="Arial" w:hAnsi="Arial" w:cs="Arial"/>
          <w:lang w:val="nl-NL"/>
        </w:rPr>
        <w:tab/>
        <w:t>3°  de toegankelijkheid van alle locoregionale zorgopdrachten waarborgen aan alle patiënten die de desbetreffende ziekenhuiszorg nodig hebben;</w:t>
      </w:r>
    </w:p>
    <w:p w14:paraId="1D7C7A11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  </w:t>
      </w:r>
      <w:r>
        <w:rPr>
          <w:rFonts w:ascii="Arial" w:eastAsia="Arial" w:hAnsi="Arial" w:cs="Arial"/>
          <w:lang w:val="nl-NL"/>
        </w:rPr>
        <w:tab/>
        <w:t xml:space="preserve">4° de keuze van de referentiepunten voor </w:t>
      </w:r>
      <w:proofErr w:type="spellStart"/>
      <w:r>
        <w:rPr>
          <w:rFonts w:ascii="Arial" w:eastAsia="Arial" w:hAnsi="Arial" w:cs="Arial"/>
          <w:lang w:val="nl-NL"/>
        </w:rPr>
        <w:t>supraregionale</w:t>
      </w:r>
      <w:proofErr w:type="spellEnd"/>
      <w:r>
        <w:rPr>
          <w:rFonts w:ascii="Arial" w:eastAsia="Arial" w:hAnsi="Arial" w:cs="Arial"/>
          <w:lang w:val="nl-NL"/>
        </w:rPr>
        <w:t xml:space="preserve"> zorgopdrachten buiten het locoregionaal klinisch ziekenhuisnetwerk, verwijs- en terugverwijsafspraken maken en samenwerkingsovereenkomsten met deze referentiepunten sluiten;</w:t>
      </w:r>
    </w:p>
    <w:p w14:paraId="4B63A5E2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lastRenderedPageBreak/>
        <w:t xml:space="preserve">  </w:t>
      </w:r>
      <w:r>
        <w:rPr>
          <w:rFonts w:ascii="Arial" w:eastAsia="Arial" w:hAnsi="Arial" w:cs="Arial"/>
          <w:lang w:val="nl-NL"/>
        </w:rPr>
        <w:tab/>
        <w:t>5° een opnamebeleid voor het locoregionaal klinisch ziekenhuisnetwerk formuleren waardoor onder meer wordt gegarandeerd dat de patiënt zorg op maat van zijn behoeften ontvangt;</w:t>
      </w:r>
    </w:p>
    <w:p w14:paraId="48DFA26C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  </w:t>
      </w:r>
      <w:r>
        <w:rPr>
          <w:rFonts w:ascii="Arial" w:eastAsia="Arial" w:hAnsi="Arial" w:cs="Arial"/>
          <w:lang w:val="nl-NL"/>
        </w:rPr>
        <w:tab/>
        <w:t>6° taak- en werkafspraken formuleren met inbegrip van verwijs- en terugverwijsafspraken met betrekking tot de patiëntenzorg binnen het locoregionaal klinisch ziekenhuisnetwerk met het oog op de zorgcontinuïteit binnen het locoregionaal klinisch ziekenhuisnetwerk;</w:t>
      </w:r>
    </w:p>
    <w:p w14:paraId="4666E279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  </w:t>
      </w:r>
      <w:r>
        <w:rPr>
          <w:rFonts w:ascii="Arial" w:eastAsia="Arial" w:hAnsi="Arial" w:cs="Arial"/>
          <w:lang w:val="nl-NL"/>
        </w:rPr>
        <w:tab/>
        <w:t>7° schriftelijke afspraken vastleggen over de terbeschikkingstelling van middelen, waaronder financiële middelen, noodzakelijk voor de uitvoering van de opdrachten van het locoregionaal klinisch zieken-huisnetwerk;</w:t>
      </w:r>
    </w:p>
    <w:p w14:paraId="740B229B" w14:textId="77777777" w:rsidR="00A8235B" w:rsidRDefault="00CF6AEC">
      <w:pPr>
        <w:ind w:left="1416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 </w:t>
      </w:r>
      <w:r>
        <w:rPr>
          <w:rFonts w:ascii="Arial" w:eastAsia="Arial" w:hAnsi="Arial" w:cs="Arial"/>
          <w:lang w:val="nl-NL"/>
        </w:rPr>
        <w:tab/>
        <w:t>8° het overleg omtrent de aangelegenheden die de ziekenhuizen die deel uitmaken van het netwerk op netwerkniveau ter discussie voorleggen.</w:t>
      </w:r>
    </w:p>
    <w:p w14:paraId="6A3B8EAA" w14:textId="77777777" w:rsidR="00A8235B" w:rsidRDefault="00CF6AEC">
      <w:pPr>
        <w:ind w:left="709" w:hanging="1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>een beschrijving van de manier waarop de opdrachten door het beheersorgaan worden vervuld (reglement, schriftelijke multilaterale akkoorden, …).</w:t>
      </w:r>
    </w:p>
    <w:p w14:paraId="09DD016D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3) naam van de door het netwerk aangestelde  </w:t>
      </w:r>
      <w:r>
        <w:rPr>
          <w:rFonts w:ascii="Arial" w:eastAsia="Arial" w:hAnsi="Arial" w:cs="Arial"/>
          <w:b/>
          <w:bCs/>
          <w:lang w:val="nl-NL"/>
        </w:rPr>
        <w:t>hoofdarts van het netwerk</w:t>
      </w:r>
      <w:r>
        <w:rPr>
          <w:rFonts w:ascii="Arial" w:eastAsia="Arial" w:hAnsi="Arial" w:cs="Arial"/>
          <w:lang w:val="nl-NL"/>
        </w:rPr>
        <w:t xml:space="preserve"> </w:t>
      </w:r>
      <w:r>
        <w:rPr>
          <w:rFonts w:ascii="Arial" w:eastAsia="Arial" w:hAnsi="Arial" w:cs="Arial"/>
          <w:u w:val="single"/>
          <w:lang w:val="nl-NL"/>
        </w:rPr>
        <w:t>of</w:t>
      </w:r>
      <w:r>
        <w:rPr>
          <w:rFonts w:ascii="Arial" w:eastAsia="Arial" w:hAnsi="Arial" w:cs="Arial"/>
          <w:lang w:val="nl-NL"/>
        </w:rPr>
        <w:t xml:space="preserve"> samenstelling van het </w:t>
      </w:r>
      <w:r>
        <w:rPr>
          <w:rFonts w:ascii="Arial" w:eastAsia="Arial" w:hAnsi="Arial" w:cs="Arial"/>
          <w:b/>
          <w:bCs/>
          <w:lang w:val="nl-NL"/>
        </w:rPr>
        <w:t>college van netwerkhoofdartsen</w:t>
      </w:r>
      <w:r>
        <w:rPr>
          <w:rFonts w:ascii="Arial" w:eastAsia="Arial" w:hAnsi="Arial" w:cs="Arial"/>
          <w:lang w:val="nl-NL"/>
        </w:rPr>
        <w:t>;</w:t>
      </w:r>
    </w:p>
    <w:p w14:paraId="7E8C7B20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>Verduidelijk de duur van de aanstelling in deze functie;</w:t>
      </w:r>
    </w:p>
    <w:p w14:paraId="6E5C743B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>Verduidelijk hun opdrachten;</w:t>
      </w:r>
    </w:p>
    <w:p w14:paraId="6BE3F424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>Verduidelijk de manier waarop hun recht om instructies te geven wordt uitgeoefend (ook voor de ziekenhuizen die deel uitmaken van het netwerk, indien nodig);</w:t>
      </w:r>
    </w:p>
    <w:p w14:paraId="2319FAE5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4) </w:t>
      </w:r>
      <w:r>
        <w:rPr>
          <w:rFonts w:ascii="Arial" w:eastAsia="Arial" w:hAnsi="Arial" w:cs="Arial"/>
          <w:lang w:val="nl-NL"/>
        </w:rPr>
        <w:tab/>
        <w:t xml:space="preserve"> de samenstelling van de </w:t>
      </w:r>
      <w:r>
        <w:rPr>
          <w:rFonts w:ascii="Arial" w:eastAsia="Arial" w:hAnsi="Arial" w:cs="Arial"/>
          <w:b/>
          <w:bCs/>
          <w:lang w:val="nl-NL"/>
        </w:rPr>
        <w:t>medische raad</w:t>
      </w:r>
      <w:r>
        <w:rPr>
          <w:rFonts w:ascii="Arial" w:eastAsia="Arial" w:hAnsi="Arial" w:cs="Arial"/>
          <w:lang w:val="nl-NL"/>
        </w:rPr>
        <w:t xml:space="preserve"> (het representatief orgaan van de ziekenhuisartsen die in het locoregionaal klinisch ziekenhuis werken) of, anders, de samenstelling van de gemandateerde delegatie van ziekenhuisartsen die fungeren als medische raad (art. 143/1 van de wet op de ziekenhuizen).</w:t>
      </w:r>
    </w:p>
    <w:p w14:paraId="36BAF9BC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>De ambtstermijn van deze delegatie mag niet langer duren dan vijf jaar vanaf de erkenningsdatum van het netwerk.</w:t>
      </w:r>
    </w:p>
    <w:p w14:paraId="3E0B7345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 xml:space="preserve">Voeg, in voorkomend geval, de nadere regels bij voor de aanstelling van de leden van de medische raad. </w:t>
      </w:r>
    </w:p>
    <w:p w14:paraId="5851ECF7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>Voeg, in ieder geval, de opdrachten bij die aan de medische raad worden toevertrouwd binnen het netwerk.</w:t>
      </w:r>
    </w:p>
    <w:p w14:paraId="59FCA3D5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highlight w:val="yellow"/>
          <w:lang w:val="nl-NL"/>
        </w:rPr>
        <w:t xml:space="preserve">(+ specifieke kenmerken/voorwaarden zie het eventuele koninklijk besluit) </w:t>
      </w:r>
    </w:p>
    <w:p w14:paraId="4C2615FE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5) </w:t>
      </w:r>
      <w:r>
        <w:rPr>
          <w:rFonts w:ascii="Arial" w:eastAsia="Arial" w:hAnsi="Arial" w:cs="Arial"/>
          <w:lang w:val="nl-NL"/>
        </w:rPr>
        <w:tab/>
        <w:t xml:space="preserve">de door het netwerk aangeboden locoregionale zorgopdrachten </w:t>
      </w:r>
      <w:r>
        <w:rPr>
          <w:rFonts w:ascii="Arial" w:eastAsia="Arial" w:hAnsi="Arial" w:cs="Arial"/>
          <w:highlight w:val="yellow"/>
          <w:lang w:val="nl-NL"/>
        </w:rPr>
        <w:t xml:space="preserve"> (zie het eventuele koninklijk besluit)</w:t>
      </w:r>
      <w:r>
        <w:rPr>
          <w:rFonts w:ascii="Arial" w:eastAsia="Arial" w:hAnsi="Arial" w:cs="Arial"/>
          <w:lang w:val="nl-NL"/>
        </w:rPr>
        <w:t>;</w:t>
      </w:r>
    </w:p>
    <w:p w14:paraId="6C269586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6) </w:t>
      </w:r>
      <w:r>
        <w:rPr>
          <w:rFonts w:ascii="Arial" w:eastAsia="Arial" w:hAnsi="Arial" w:cs="Arial"/>
          <w:lang w:val="nl-NL"/>
        </w:rPr>
        <w:tab/>
        <w:t xml:space="preserve"> Indien nodig, maak per netwerk een lijst op van de </w:t>
      </w:r>
      <w:proofErr w:type="spellStart"/>
      <w:r>
        <w:rPr>
          <w:rFonts w:ascii="Arial" w:eastAsia="Arial" w:hAnsi="Arial" w:cs="Arial"/>
          <w:b/>
          <w:bCs/>
          <w:lang w:val="nl-NL"/>
        </w:rPr>
        <w:t>supraregionale</w:t>
      </w:r>
      <w:proofErr w:type="spellEnd"/>
      <w:r>
        <w:rPr>
          <w:rFonts w:ascii="Arial" w:eastAsia="Arial" w:hAnsi="Arial" w:cs="Arial"/>
          <w:b/>
          <w:bCs/>
          <w:lang w:val="nl-NL"/>
        </w:rPr>
        <w:t xml:space="preserve"> zorgopdrachten</w:t>
      </w:r>
      <w:r>
        <w:rPr>
          <w:rFonts w:ascii="Arial" w:eastAsia="Arial" w:hAnsi="Arial" w:cs="Arial"/>
          <w:lang w:val="nl-NL"/>
        </w:rPr>
        <w:t xml:space="preserve"> die het netwerk voorstelt </w:t>
      </w:r>
      <w:r>
        <w:rPr>
          <w:rFonts w:ascii="Arial" w:eastAsia="Arial" w:hAnsi="Arial" w:cs="Arial"/>
          <w:highlight w:val="yellow"/>
          <w:lang w:val="nl-NL"/>
        </w:rPr>
        <w:t xml:space="preserve"> (zie het eventuele koninklijk besluit)</w:t>
      </w:r>
      <w:r>
        <w:rPr>
          <w:rFonts w:ascii="Arial" w:eastAsia="Arial" w:hAnsi="Arial" w:cs="Arial"/>
          <w:lang w:val="nl-NL"/>
        </w:rPr>
        <w:t xml:space="preserve"> en leg voor elke opdracht de referentiepunten vast (de ziekenhuizen die een </w:t>
      </w:r>
      <w:proofErr w:type="spellStart"/>
      <w:r>
        <w:rPr>
          <w:rFonts w:ascii="Arial" w:eastAsia="Arial" w:hAnsi="Arial" w:cs="Arial"/>
          <w:lang w:val="nl-NL"/>
        </w:rPr>
        <w:t>supraregionale</w:t>
      </w:r>
      <w:proofErr w:type="spellEnd"/>
      <w:r>
        <w:rPr>
          <w:rFonts w:ascii="Arial" w:eastAsia="Arial" w:hAnsi="Arial" w:cs="Arial"/>
          <w:lang w:val="nl-NL"/>
        </w:rPr>
        <w:t xml:space="preserve"> zorgopdracht aanbieden);</w:t>
      </w:r>
    </w:p>
    <w:p w14:paraId="1F43373C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lastRenderedPageBreak/>
        <w:t xml:space="preserve">Als het netwerk geen </w:t>
      </w:r>
      <w:proofErr w:type="spellStart"/>
      <w:r>
        <w:rPr>
          <w:rFonts w:ascii="Arial" w:eastAsia="Arial" w:hAnsi="Arial" w:cs="Arial"/>
          <w:lang w:val="nl-NL"/>
        </w:rPr>
        <w:t>supraregionale</w:t>
      </w:r>
      <w:proofErr w:type="spellEnd"/>
      <w:r>
        <w:rPr>
          <w:rFonts w:ascii="Arial" w:eastAsia="Arial" w:hAnsi="Arial" w:cs="Arial"/>
          <w:lang w:val="nl-NL"/>
        </w:rPr>
        <w:t xml:space="preserve"> zorgopdracht aanbiedt: voeg een overeenkomst bij tussen het netwerk en de beheerder van het ziekenhuis die het referentiepunt vormt voor deze opdracht.</w:t>
      </w:r>
    </w:p>
    <w:p w14:paraId="70AAAE85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7) </w:t>
      </w:r>
      <w:r>
        <w:rPr>
          <w:rFonts w:ascii="Arial" w:eastAsia="Arial" w:hAnsi="Arial" w:cs="Arial"/>
          <w:lang w:val="nl-NL"/>
        </w:rPr>
        <w:tab/>
      </w:r>
      <w:r>
        <w:rPr>
          <w:rFonts w:ascii="Arial" w:eastAsia="Arial" w:hAnsi="Arial" w:cs="Arial"/>
          <w:b/>
          <w:bCs/>
          <w:lang w:val="nl-NL"/>
        </w:rPr>
        <w:t>Ethisch comité</w:t>
      </w:r>
      <w:r>
        <w:rPr>
          <w:rFonts w:ascii="Arial" w:eastAsia="Arial" w:hAnsi="Arial" w:cs="Arial"/>
          <w:lang w:val="nl-NL"/>
        </w:rPr>
        <w:t xml:space="preserve">: verduidelijk de samenstelling van het ethisch comité van het netwerk </w:t>
      </w:r>
      <w:r>
        <w:rPr>
          <w:rFonts w:ascii="Arial" w:eastAsia="Arial" w:hAnsi="Arial" w:cs="Arial"/>
          <w:highlight w:val="yellow"/>
          <w:lang w:val="nl-NL"/>
        </w:rPr>
        <w:t xml:space="preserve"> (+ specifieke kenmerken/voorwaarden zie het eventuele koninklijk besluit)</w:t>
      </w:r>
      <w:r>
        <w:rPr>
          <w:rFonts w:ascii="Arial" w:eastAsia="Arial" w:hAnsi="Arial" w:cs="Arial"/>
          <w:lang w:val="nl-NL"/>
        </w:rPr>
        <w:t>;</w:t>
      </w:r>
    </w:p>
    <w:p w14:paraId="5EF60738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8) </w:t>
      </w:r>
      <w:r>
        <w:rPr>
          <w:rFonts w:ascii="Arial" w:eastAsia="Arial" w:hAnsi="Arial" w:cs="Arial"/>
          <w:lang w:val="nl-NL"/>
        </w:rPr>
        <w:tab/>
        <w:t xml:space="preserve"> Werkt het netwerk samen met een </w:t>
      </w:r>
      <w:r>
        <w:rPr>
          <w:rFonts w:ascii="Arial" w:eastAsia="Arial" w:hAnsi="Arial" w:cs="Arial"/>
          <w:b/>
          <w:bCs/>
          <w:lang w:val="nl-NL"/>
        </w:rPr>
        <w:t>door het Ministerie van Landsverdediging beheerd ziekenhuis</w:t>
      </w:r>
      <w:r>
        <w:rPr>
          <w:rFonts w:ascii="Arial" w:eastAsia="Arial" w:hAnsi="Arial" w:cs="Arial"/>
          <w:lang w:val="nl-NL"/>
        </w:rPr>
        <w:t>?  Indien ja, voeg een kopie bij van de samenwerkingsovereenkomst;</w:t>
      </w:r>
    </w:p>
    <w:p w14:paraId="1F7FE68F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9) </w:t>
      </w:r>
      <w:r>
        <w:rPr>
          <w:rFonts w:ascii="Arial" w:eastAsia="Arial" w:hAnsi="Arial" w:cs="Arial"/>
          <w:lang w:val="nl-NL"/>
        </w:rPr>
        <w:tab/>
        <w:t xml:space="preserve"> Beschrijving van de manier waarop de </w:t>
      </w:r>
      <w:r>
        <w:rPr>
          <w:rFonts w:ascii="Arial" w:eastAsia="Arial" w:hAnsi="Arial" w:cs="Arial"/>
          <w:b/>
          <w:bCs/>
          <w:lang w:val="nl-NL"/>
        </w:rPr>
        <w:t>rechten van de patiënt</w:t>
      </w:r>
      <w:r>
        <w:rPr>
          <w:rFonts w:ascii="Arial" w:eastAsia="Arial" w:hAnsi="Arial" w:cs="Arial"/>
          <w:lang w:val="nl-NL"/>
        </w:rPr>
        <w:t xml:space="preserve"> gewaarborgd worden (inclusief de manier waarop klachten van de patiënt worden behandeld in het netwerk);</w:t>
      </w:r>
    </w:p>
    <w:p w14:paraId="08BCAF0E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10) </w:t>
      </w:r>
      <w:r>
        <w:rPr>
          <w:rFonts w:ascii="Arial" w:eastAsia="Arial" w:hAnsi="Arial" w:cs="Arial"/>
          <w:lang w:val="nl-NL"/>
        </w:rPr>
        <w:tab/>
        <w:t xml:space="preserve"> Voeg, in voorkomend geval, de </w:t>
      </w:r>
      <w:r>
        <w:rPr>
          <w:rFonts w:ascii="Arial" w:eastAsia="Arial" w:hAnsi="Arial" w:cs="Arial"/>
          <w:b/>
          <w:bCs/>
          <w:lang w:val="nl-NL"/>
        </w:rPr>
        <w:t>gemeenschappelijke algemene regeling</w:t>
      </w:r>
      <w:r>
        <w:rPr>
          <w:rFonts w:ascii="Arial" w:eastAsia="Arial" w:hAnsi="Arial" w:cs="Arial"/>
          <w:lang w:val="nl-NL"/>
        </w:rPr>
        <w:t xml:space="preserve"> voor ziekenhuizen van het locoregionaal netwerk bij, krachtens artikel 144, §4 van de wet op de ziekenhuizen. </w:t>
      </w:r>
    </w:p>
    <w:p w14:paraId="49945AEA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11) </w:t>
      </w:r>
      <w:r>
        <w:rPr>
          <w:rFonts w:ascii="Arial" w:eastAsia="Arial" w:hAnsi="Arial" w:cs="Arial"/>
          <w:lang w:val="nl-NL"/>
        </w:rPr>
        <w:tab/>
        <w:t xml:space="preserve"> Situeren de </w:t>
      </w:r>
      <w:r>
        <w:rPr>
          <w:rFonts w:ascii="Arial" w:eastAsia="Arial" w:hAnsi="Arial" w:cs="Arial"/>
          <w:b/>
          <w:bCs/>
          <w:lang w:val="nl-NL"/>
        </w:rPr>
        <w:t>regels inzake de respectieve rechten en verplichtingen van de individuele ziekenhuisarts en de beheerder</w:t>
      </w:r>
      <w:r>
        <w:rPr>
          <w:rFonts w:ascii="Arial" w:eastAsia="Arial" w:hAnsi="Arial" w:cs="Arial"/>
          <w:lang w:val="nl-NL"/>
        </w:rPr>
        <w:t xml:space="preserve"> (schriftelijk vastgesteld in een overeenkomst of in een benoemingsakte) zich op het niveau van het locoregionaal klinisch ziekenhuisnetwerk?</w:t>
      </w:r>
    </w:p>
    <w:p w14:paraId="5B70B100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ab/>
        <w:t>Indien ja, voeg deze regels op het niveau van het netwerk bij.</w:t>
      </w:r>
    </w:p>
    <w:p w14:paraId="0D433FB8" w14:textId="77777777" w:rsidR="00A8235B" w:rsidRDefault="00CF6AEC">
      <w:pPr>
        <w:ind w:left="708" w:hanging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12) </w:t>
      </w:r>
      <w:r>
        <w:rPr>
          <w:rFonts w:ascii="Arial" w:eastAsia="Arial" w:hAnsi="Arial" w:cs="Arial"/>
          <w:lang w:val="nl-NL"/>
        </w:rPr>
        <w:tab/>
        <w:t xml:space="preserve"> Worden de volgende zaken toegepast op het niveau van het locoregionaal klinisch ziekenhuisnetwerk:</w:t>
      </w:r>
    </w:p>
    <w:p w14:paraId="67F02CD7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>1° de vergoeding van de ziekenhuisartsen;</w:t>
      </w:r>
    </w:p>
    <w:p w14:paraId="03F51A63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>2° de centrale inning van de honoraria van de ziekenhuisartsen;</w:t>
      </w:r>
    </w:p>
    <w:p w14:paraId="6D01F91E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 xml:space="preserve">3° de garantie van een opname zonder ereloonsupplementen en informatie aan de patiënt over de naleving door de ziekenhuisartsen van de verbintenistarieven </w:t>
      </w:r>
    </w:p>
    <w:p w14:paraId="7FBED3BA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>4° de regeling van de aanwending van de centraal geïnde honoraria?</w:t>
      </w:r>
    </w:p>
    <w:p w14:paraId="56CD930F" w14:textId="77777777" w:rsidR="00A8235B" w:rsidRDefault="00CF6AEC">
      <w:pPr>
        <w:ind w:left="708"/>
        <w:jc w:val="both"/>
        <w:rPr>
          <w:rFonts w:ascii="Arial" w:hAnsi="Arial" w:cs="Arial"/>
          <w:lang w:val="nl-BE"/>
        </w:rPr>
      </w:pPr>
      <w:r>
        <w:rPr>
          <w:rFonts w:ascii="Arial" w:eastAsia="Arial" w:hAnsi="Arial" w:cs="Arial"/>
          <w:lang w:val="nl-NL"/>
        </w:rPr>
        <w:t>Indien ja, voeg de reglementering/de akkoorden die in deze zin werden goedgekeurd op  het niveau van het netwerk bij.</w:t>
      </w:r>
    </w:p>
    <w:sectPr w:rsidR="00A823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97CD" w14:textId="77777777" w:rsidR="006B1439" w:rsidRDefault="006B1439">
      <w:pPr>
        <w:spacing w:after="0" w:line="240" w:lineRule="auto"/>
      </w:pPr>
      <w:r>
        <w:separator/>
      </w:r>
    </w:p>
  </w:endnote>
  <w:endnote w:type="continuationSeparator" w:id="0">
    <w:p w14:paraId="2121EF8D" w14:textId="77777777" w:rsidR="006B1439" w:rsidRDefault="006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9861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772F44" w14:textId="77777777" w:rsidR="00A8235B" w:rsidRDefault="00CF6AEC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  <w:lang w:val="fr-FR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5CEC03" w14:textId="77777777" w:rsidR="00A8235B" w:rsidRDefault="00A823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1FA4" w14:textId="77777777" w:rsidR="006B1439" w:rsidRDefault="006B1439">
      <w:pPr>
        <w:spacing w:after="0" w:line="240" w:lineRule="auto"/>
      </w:pPr>
      <w:r>
        <w:separator/>
      </w:r>
    </w:p>
  </w:footnote>
  <w:footnote w:type="continuationSeparator" w:id="0">
    <w:p w14:paraId="709CC274" w14:textId="77777777" w:rsidR="006B1439" w:rsidRDefault="006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F9E4" w14:textId="6FE3A25E" w:rsidR="00883E9B" w:rsidRDefault="00883E9B">
    <w:pPr>
      <w:pStyle w:val="En-tte"/>
    </w:pPr>
    <w:r>
      <w:rPr>
        <w:noProof/>
      </w:rPr>
      <w:drawing>
        <wp:inline distT="0" distB="0" distL="0" distR="0" wp14:anchorId="0AD8F1B4" wp14:editId="20354C7F">
          <wp:extent cx="1737157" cy="77724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437" cy="78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701E6" w14:textId="77777777" w:rsidR="00883E9B" w:rsidRDefault="00883E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35EC"/>
    <w:multiLevelType w:val="hybridMultilevel"/>
    <w:tmpl w:val="B2EE06BE"/>
    <w:lvl w:ilvl="0" w:tplc="93DCD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958B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E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26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CF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1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A1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05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011"/>
    <w:multiLevelType w:val="hybridMultilevel"/>
    <w:tmpl w:val="1B68BC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5B"/>
    <w:rsid w:val="00212621"/>
    <w:rsid w:val="0028787D"/>
    <w:rsid w:val="002926B8"/>
    <w:rsid w:val="00387D2F"/>
    <w:rsid w:val="004E396C"/>
    <w:rsid w:val="006B1439"/>
    <w:rsid w:val="00883E9B"/>
    <w:rsid w:val="00A8235B"/>
    <w:rsid w:val="00AC4B9D"/>
    <w:rsid w:val="00CF6AEC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0E58C8B"/>
  <w15:chartTrackingRefBased/>
  <w15:docId w15:val="{419B6CF3-111C-4195-8D4F-A3B08F0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sid w:val="00387D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rements-erkenningen@vivalis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lcf76f155ced4ddcb4097134ff3c332f xmlns="c07eaeae-acac-4b98-8f36-e541d79f93ce">
      <Terms xmlns="http://schemas.microsoft.com/office/infopath/2007/PartnerControls"/>
    </lcf76f155ced4ddcb4097134ff3c332f>
    <SharedWithUsers xmlns="095fbf63-de1b-42aa-bea6-2ca8c546bf0e">
      <UserInfo>
        <DisplayName/>
        <AccountId xsi:nil="true"/>
        <AccountType/>
      </UserInfo>
    </SharedWithUsers>
    <MediaLengthInSeconds xmlns="c07eaeae-acac-4b98-8f36-e541d79f93ce" xsi:nil="true"/>
    <_Flow_SignoffStatus xmlns="c07eaeae-acac-4b98-8f36-e541d79f93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9DE1E-1C73-426B-8E22-D6E79533C899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2.xml><?xml version="1.0" encoding="utf-8"?>
<ds:datastoreItem xmlns:ds="http://schemas.openxmlformats.org/officeDocument/2006/customXml" ds:itemID="{6F1F30A7-2363-491B-B53C-7E7A7E313574}"/>
</file>

<file path=customXml/itemProps3.xml><?xml version="1.0" encoding="utf-8"?>
<ds:datastoreItem xmlns:ds="http://schemas.openxmlformats.org/officeDocument/2006/customXml" ds:itemID="{F441E3CE-355C-4B5C-90D9-85941D641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Segue</dc:creator>
  <cp:lastModifiedBy>Esperance Uwambazisa</cp:lastModifiedBy>
  <cp:revision>3</cp:revision>
  <dcterms:created xsi:type="dcterms:W3CDTF">2024-01-31T05:06:00Z</dcterms:created>
  <dcterms:modified xsi:type="dcterms:W3CDTF">2024-01-31T05:07:00Z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Order">
    <vt:r8>10000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