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9B16A" w14:textId="6175241D" w:rsidR="00004CCC" w:rsidRDefault="00004CCC" w:rsidP="00004CCC">
      <w:pPr>
        <w:pStyle w:val="Titre2"/>
        <w:pBdr>
          <w:top w:val="single" w:sz="4" w:space="1" w:color="auto"/>
          <w:left w:val="single" w:sz="4" w:space="4" w:color="auto"/>
          <w:bottom w:val="single" w:sz="4" w:space="1" w:color="auto"/>
          <w:right w:val="single" w:sz="4" w:space="4" w:color="auto"/>
        </w:pBdr>
        <w:jc w:val="center"/>
        <w:rPr>
          <w:color w:val="375078"/>
          <w:u w:val="single"/>
          <w:lang w:val="fr-BE"/>
        </w:rPr>
      </w:pPr>
      <w:r w:rsidRPr="00F60208">
        <w:rPr>
          <w:color w:val="375078"/>
          <w:szCs w:val="24"/>
          <w:u w:val="single"/>
        </w:rPr>
        <w:t>QUESTIONNAIRE</w:t>
      </w:r>
      <w:r w:rsidRPr="00F60208">
        <w:rPr>
          <w:color w:val="375078"/>
          <w:u w:val="single"/>
          <w:lang w:val="fr-BE"/>
        </w:rPr>
        <w:t xml:space="preserve"> DES PROGRAMMES DE SOINS PATHOLOGIE CARDIAQUE A, B, P, E</w:t>
      </w:r>
      <w:r w:rsidR="0041277C">
        <w:rPr>
          <w:color w:val="375078"/>
          <w:u w:val="single"/>
          <w:lang w:val="fr-BE"/>
        </w:rPr>
        <w:t>: AR 15 juillet 2004</w:t>
      </w:r>
    </w:p>
    <w:p w14:paraId="4D917F60" w14:textId="77777777" w:rsidR="0041277C" w:rsidRPr="0041277C" w:rsidRDefault="0041277C" w:rsidP="0041277C">
      <w:pPr>
        <w:rPr>
          <w:lang w:val="fr-BE"/>
        </w:rPr>
      </w:pPr>
    </w:p>
    <w:p w14:paraId="19927081" w14:textId="77777777" w:rsidR="00004CCC" w:rsidRDefault="00004CCC" w:rsidP="003007D4">
      <w:pPr>
        <w:rPr>
          <w:rFonts w:ascii="Palatino Linotype" w:hAnsi="Palatino Linotype"/>
          <w:b/>
          <w:bCs/>
        </w:rPr>
      </w:pPr>
    </w:p>
    <w:p w14:paraId="03BDE281" w14:textId="77777777" w:rsidR="00004CCC" w:rsidRDefault="00004CCC" w:rsidP="003007D4">
      <w:pPr>
        <w:rPr>
          <w:rFonts w:ascii="Palatino Linotype" w:hAnsi="Palatino Linotype"/>
          <w:b/>
          <w:bCs/>
        </w:rPr>
      </w:pPr>
    </w:p>
    <w:p w14:paraId="6B243A4C" w14:textId="4778E389" w:rsidR="003007D4" w:rsidRDefault="003007D4" w:rsidP="003007D4">
      <w:pPr>
        <w:rPr>
          <w:rFonts w:ascii="Palatino Linotype" w:eastAsia="Calibri" w:hAnsi="Palatino Linotype"/>
          <w:i/>
          <w:sz w:val="22"/>
          <w:szCs w:val="22"/>
          <w:lang w:val="fr-BE" w:eastAsia="en-US"/>
        </w:rPr>
      </w:pPr>
      <w:r w:rsidRPr="003F6A8D">
        <w:rPr>
          <w:rFonts w:ascii="Palatino Linotype" w:hAnsi="Palatino Linotype"/>
          <w:b/>
          <w:bCs/>
        </w:rPr>
        <w:t>*</w:t>
      </w:r>
      <w:r w:rsidRPr="003F6A8D">
        <w:rPr>
          <w:rFonts w:ascii="Palatino Linotype" w:eastAsia="Calibri" w:hAnsi="Palatino Linotype"/>
          <w:sz w:val="22"/>
          <w:szCs w:val="22"/>
          <w:lang w:val="fr-BE" w:eastAsia="en-US"/>
        </w:rPr>
        <w:t xml:space="preserve"> </w:t>
      </w:r>
      <w:r w:rsidRPr="003F6A8D">
        <w:rPr>
          <w:rFonts w:ascii="Palatino Linotype" w:eastAsia="Calibri" w:hAnsi="Palatino Linotype"/>
          <w:i/>
          <w:sz w:val="22"/>
          <w:szCs w:val="22"/>
          <w:lang w:val="fr-BE" w:eastAsia="en-US"/>
        </w:rPr>
        <w:t xml:space="preserve">Pour le traitement optimal de votre demande, il est nécessaire de répondre à </w:t>
      </w:r>
      <w:r w:rsidRPr="003F6A8D">
        <w:rPr>
          <w:rFonts w:ascii="Palatino Linotype" w:eastAsia="Calibri" w:hAnsi="Palatino Linotype"/>
          <w:b/>
          <w:bCs/>
          <w:i/>
          <w:sz w:val="22"/>
          <w:szCs w:val="22"/>
          <w:lang w:val="fr-BE" w:eastAsia="en-US"/>
        </w:rPr>
        <w:t>toutes les questions</w:t>
      </w:r>
      <w:r w:rsidRPr="003F6A8D">
        <w:rPr>
          <w:rFonts w:ascii="Palatino Linotype" w:eastAsia="Calibri" w:hAnsi="Palatino Linotype"/>
          <w:i/>
          <w:sz w:val="22"/>
          <w:szCs w:val="22"/>
          <w:lang w:val="fr-BE" w:eastAsia="en-US"/>
        </w:rPr>
        <w:t xml:space="preserve"> reprises sur ce questionnaire. Veuillez également cocher la case 'pas d'application' lorsque la question ne s'applique pas à votre institution.</w:t>
      </w:r>
    </w:p>
    <w:p w14:paraId="6D547FAB" w14:textId="77777777" w:rsidR="00F60208" w:rsidRPr="0041277C" w:rsidRDefault="00F60208" w:rsidP="003007D4">
      <w:pPr>
        <w:rPr>
          <w:rFonts w:ascii="Palatino Linotype" w:eastAsia="Calibri" w:hAnsi="Palatino Linotype"/>
          <w:i/>
          <w:lang w:val="fr-BE" w:eastAsia="en-US"/>
        </w:rPr>
      </w:pPr>
    </w:p>
    <w:p w14:paraId="2EB65E71" w14:textId="3D2225B4" w:rsidR="008D331D" w:rsidRPr="0041277C" w:rsidRDefault="008D331D" w:rsidP="00F42ECD">
      <w:pPr>
        <w:pStyle w:val="Paragraphedeliste"/>
        <w:numPr>
          <w:ilvl w:val="0"/>
          <w:numId w:val="11"/>
        </w:numPr>
        <w:ind w:right="140"/>
        <w:jc w:val="both"/>
        <w:rPr>
          <w:rFonts w:ascii="Arial" w:hAnsi="Arial" w:cs="Arial"/>
          <w:b/>
          <w:bCs/>
          <w:color w:val="375078"/>
          <w:sz w:val="22"/>
          <w:szCs w:val="22"/>
          <w:u w:val="single"/>
          <w:lang w:eastAsia="zh-CN"/>
        </w:rPr>
      </w:pPr>
      <w:r w:rsidRPr="0041277C">
        <w:rPr>
          <w:rFonts w:ascii="Arial" w:hAnsi="Arial" w:cs="Arial"/>
          <w:b/>
          <w:bCs/>
          <w:color w:val="375078"/>
          <w:sz w:val="22"/>
          <w:szCs w:val="22"/>
          <w:u w:val="single"/>
          <w:lang w:eastAsia="zh-CN"/>
        </w:rPr>
        <w:t>Si la demande se fait par voie postale: veuillez envoyer les documents dans cet ordre et les enregistrer sur une clé USB (pas dans un fichier zip):</w:t>
      </w:r>
    </w:p>
    <w:p w14:paraId="2D77DED9" w14:textId="77777777" w:rsidR="00F60208" w:rsidRPr="0041277C" w:rsidRDefault="00F60208" w:rsidP="008D331D">
      <w:pPr>
        <w:ind w:right="140"/>
        <w:jc w:val="both"/>
        <w:rPr>
          <w:rFonts w:ascii="Palatino Linotype" w:hAnsi="Palatino Linotype"/>
          <w:color w:val="FF0000"/>
          <w:sz w:val="22"/>
          <w:szCs w:val="22"/>
          <w:lang w:eastAsia="zh-CN"/>
        </w:rPr>
      </w:pPr>
      <w:bookmarkStart w:id="0" w:name="_Hlk124947372"/>
    </w:p>
    <w:p w14:paraId="2551F0C4" w14:textId="5DB2BFE0" w:rsidR="008D331D" w:rsidRPr="0041277C" w:rsidRDefault="008D331D" w:rsidP="008D331D">
      <w:pPr>
        <w:ind w:right="140"/>
        <w:jc w:val="both"/>
        <w:rPr>
          <w:rFonts w:ascii="Palatino Linotype" w:hAnsi="Palatino Linotype"/>
          <w:color w:val="FF0000"/>
          <w:sz w:val="22"/>
          <w:szCs w:val="22"/>
          <w:lang w:eastAsia="zh-CN"/>
        </w:rPr>
      </w:pPr>
      <w:r w:rsidRPr="0041277C">
        <w:rPr>
          <w:rFonts w:ascii="Palatino Linotype" w:hAnsi="Palatino Linotype"/>
          <w:color w:val="FF0000"/>
          <w:sz w:val="22"/>
          <w:szCs w:val="22"/>
          <w:lang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p>
    <w:bookmarkEnd w:id="0"/>
    <w:p w14:paraId="538E4F44" w14:textId="77777777" w:rsidR="008D331D" w:rsidRPr="0041277C" w:rsidRDefault="008D331D" w:rsidP="008D331D">
      <w:pPr>
        <w:ind w:right="140"/>
        <w:jc w:val="both"/>
        <w:rPr>
          <w:rFonts w:ascii="Palatino Linotype" w:hAnsi="Palatino Linotype"/>
          <w:color w:val="FF0000"/>
          <w:sz w:val="22"/>
          <w:szCs w:val="22"/>
          <w:lang w:eastAsia="zh-CN"/>
        </w:rPr>
      </w:pPr>
    </w:p>
    <w:p w14:paraId="1583C929" w14:textId="789EE950" w:rsidR="008D331D" w:rsidRPr="0041277C" w:rsidRDefault="008D331D" w:rsidP="00F42ECD">
      <w:pPr>
        <w:pStyle w:val="Paragraphedeliste"/>
        <w:numPr>
          <w:ilvl w:val="0"/>
          <w:numId w:val="11"/>
        </w:numPr>
        <w:ind w:right="140"/>
        <w:jc w:val="both"/>
        <w:rPr>
          <w:rFonts w:ascii="Arial" w:hAnsi="Arial" w:cs="Arial"/>
          <w:b/>
          <w:bCs/>
          <w:color w:val="375078"/>
          <w:sz w:val="22"/>
          <w:szCs w:val="22"/>
          <w:u w:val="single"/>
          <w:lang w:eastAsia="zh-CN"/>
        </w:rPr>
      </w:pPr>
      <w:r w:rsidRPr="0041277C">
        <w:rPr>
          <w:rFonts w:ascii="Arial" w:hAnsi="Arial" w:cs="Arial"/>
          <w:b/>
          <w:bCs/>
          <w:color w:val="375078"/>
          <w:sz w:val="22"/>
          <w:szCs w:val="22"/>
          <w:u w:val="single"/>
          <w:lang w:eastAsia="zh-CN"/>
        </w:rPr>
        <w:t xml:space="preserve">Si la demande se fait de façon </w:t>
      </w:r>
      <w:r w:rsidR="00622B58" w:rsidRPr="0041277C">
        <w:rPr>
          <w:rFonts w:ascii="Arial" w:hAnsi="Arial" w:cs="Arial"/>
          <w:b/>
          <w:bCs/>
          <w:color w:val="375078"/>
          <w:sz w:val="22"/>
          <w:szCs w:val="22"/>
          <w:u w:val="single"/>
          <w:lang w:eastAsia="zh-CN"/>
        </w:rPr>
        <w:t>digitale</w:t>
      </w:r>
      <w:r w:rsidRPr="0041277C">
        <w:rPr>
          <w:rFonts w:ascii="Arial" w:hAnsi="Arial" w:cs="Arial"/>
          <w:b/>
          <w:bCs/>
          <w:color w:val="375078"/>
          <w:sz w:val="22"/>
          <w:szCs w:val="22"/>
          <w:u w:val="single"/>
          <w:lang w:eastAsia="zh-CN"/>
        </w:rPr>
        <w:t xml:space="preserve"> (via </w:t>
      </w:r>
      <w:proofErr w:type="spellStart"/>
      <w:r w:rsidRPr="0041277C">
        <w:rPr>
          <w:rFonts w:ascii="Arial" w:hAnsi="Arial" w:cs="Arial"/>
          <w:b/>
          <w:bCs/>
          <w:color w:val="375078"/>
          <w:sz w:val="22"/>
          <w:szCs w:val="22"/>
          <w:u w:val="single"/>
          <w:lang w:eastAsia="zh-CN"/>
        </w:rPr>
        <w:t>Irisbox</w:t>
      </w:r>
      <w:proofErr w:type="spellEnd"/>
      <w:r w:rsidRPr="0041277C">
        <w:rPr>
          <w:rFonts w:ascii="Arial" w:hAnsi="Arial" w:cs="Arial"/>
          <w:b/>
          <w:bCs/>
          <w:color w:val="375078"/>
          <w:sz w:val="22"/>
          <w:szCs w:val="22"/>
          <w:u w:val="single"/>
          <w:lang w:eastAsia="zh-CN"/>
        </w:rPr>
        <w:t>), les documents peuvent être directement téléchargés dans cette application.</w:t>
      </w:r>
    </w:p>
    <w:p w14:paraId="12C80BD0" w14:textId="77777777" w:rsidR="00C60427" w:rsidRPr="0041277C" w:rsidRDefault="00C60427" w:rsidP="00C60427">
      <w:pPr>
        <w:pStyle w:val="Paragraphedeliste"/>
        <w:ind w:right="140"/>
        <w:jc w:val="both"/>
        <w:rPr>
          <w:rFonts w:ascii="Arial" w:hAnsi="Arial" w:cs="Arial"/>
          <w:b/>
          <w:bCs/>
          <w:color w:val="375078"/>
          <w:sz w:val="22"/>
          <w:szCs w:val="22"/>
          <w:u w:val="single"/>
          <w:lang w:eastAsia="zh-CN"/>
        </w:rPr>
      </w:pPr>
    </w:p>
    <w:p w14:paraId="4CFA1BCB" w14:textId="66AF155C" w:rsidR="00F42ECD" w:rsidRPr="00F42ECD" w:rsidRDefault="00F42ECD" w:rsidP="00F42ECD">
      <w:pPr>
        <w:pStyle w:val="Paragraphedeliste"/>
        <w:numPr>
          <w:ilvl w:val="0"/>
          <w:numId w:val="11"/>
        </w:numPr>
        <w:ind w:right="140"/>
        <w:jc w:val="both"/>
        <w:rPr>
          <w:rFonts w:ascii="Arial" w:hAnsi="Arial" w:cs="Arial"/>
          <w:b/>
          <w:bCs/>
          <w:color w:val="375078"/>
          <w:sz w:val="24"/>
          <w:szCs w:val="24"/>
          <w:u w:val="single"/>
          <w:lang w:eastAsia="zh-CN"/>
        </w:rPr>
      </w:pPr>
      <w:r w:rsidRPr="0041277C">
        <w:rPr>
          <w:rFonts w:ascii="Arial" w:hAnsi="Arial" w:cs="Arial"/>
          <w:b/>
          <w:bCs/>
          <w:color w:val="375078"/>
          <w:sz w:val="22"/>
          <w:szCs w:val="22"/>
          <w:u w:val="single"/>
          <w:lang w:eastAsia="zh-CN"/>
        </w:rPr>
        <w:t>Vous pouvez également introduire votre demande accompagnée des documents justificatifs par courrier électronique à l'adresse suivante :</w:t>
      </w:r>
      <w:r w:rsidRPr="0041277C">
        <w:rPr>
          <w:sz w:val="18"/>
          <w:szCs w:val="18"/>
        </w:rPr>
        <w:t xml:space="preserve"> </w:t>
      </w:r>
      <w:hyperlink r:id="rId10" w:history="1">
        <w:r w:rsidR="0041277C" w:rsidRPr="0041277C">
          <w:rPr>
            <w:rStyle w:val="Lienhypertexte"/>
            <w:rFonts w:ascii="Arial" w:hAnsi="Arial" w:cs="Arial"/>
            <w:b/>
            <w:bCs/>
            <w:sz w:val="22"/>
            <w:szCs w:val="22"/>
            <w:lang w:eastAsia="zh-CN"/>
          </w:rPr>
          <w:t>agrements-erkenningen@vivalis.brussels</w:t>
        </w:r>
      </w:hyperlink>
      <w:r w:rsidR="0041277C">
        <w:rPr>
          <w:rFonts w:ascii="Arial" w:hAnsi="Arial" w:cs="Arial"/>
          <w:b/>
          <w:bCs/>
          <w:color w:val="375078"/>
          <w:sz w:val="24"/>
          <w:szCs w:val="24"/>
          <w:u w:val="single"/>
          <w:lang w:eastAsia="zh-CN"/>
        </w:rPr>
        <w:t xml:space="preserve"> </w:t>
      </w:r>
    </w:p>
    <w:p w14:paraId="326C8962" w14:textId="77777777" w:rsidR="000F52CC" w:rsidRPr="003F6A8D" w:rsidRDefault="000F52CC" w:rsidP="000F52CC">
      <w:pPr>
        <w:rPr>
          <w:rFonts w:ascii="Palatino Linotype" w:hAnsi="Palatino Linotype"/>
          <w:sz w:val="24"/>
          <w:szCs w:val="24"/>
        </w:rPr>
      </w:pPr>
    </w:p>
    <w:p w14:paraId="08DF3C50" w14:textId="77777777" w:rsidR="009E5837" w:rsidRPr="003F6A8D" w:rsidRDefault="009E5837">
      <w:pPr>
        <w:rPr>
          <w:rFonts w:ascii="Palatino Linotype" w:hAnsi="Palatino Linotype"/>
        </w:rPr>
      </w:pPr>
    </w:p>
    <w:p w14:paraId="77197604"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Questionnaire PS Pathologie cardiaque A B P E complété</w:t>
      </w:r>
    </w:p>
    <w:p w14:paraId="26D1770F"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u w:val="single"/>
        </w:rPr>
        <w:t>PS A</w:t>
      </w:r>
      <w:r w:rsidRPr="003F6A8D">
        <w:rPr>
          <w:rFonts w:ascii="Palatino Linotype" w:hAnsi="Palatino Linotype"/>
        </w:rPr>
        <w:t xml:space="preserve"> : Liste du personnel médical </w:t>
      </w:r>
    </w:p>
    <w:p w14:paraId="4CD13AD0"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 xml:space="preserve">PS A : Personnel médical - service de garde </w:t>
      </w:r>
    </w:p>
    <w:p w14:paraId="11CA1887"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A : liste du personnel infirmier</w:t>
      </w:r>
    </w:p>
    <w:p w14:paraId="111BBA27"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A : personnel infirmier - horaire</w:t>
      </w:r>
    </w:p>
    <w:p w14:paraId="6FC12C1A"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A : Copie manuel cardiologique pluridisciplinaire</w:t>
      </w:r>
    </w:p>
    <w:p w14:paraId="60C5DBA7"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u w:val="single"/>
        </w:rPr>
        <w:t>PS B</w:t>
      </w:r>
      <w:r w:rsidRPr="003F6A8D">
        <w:rPr>
          <w:rFonts w:ascii="Palatino Linotype" w:hAnsi="Palatino Linotype"/>
        </w:rPr>
        <w:t xml:space="preserve"> : Liste du personnel médical (PS A)</w:t>
      </w:r>
    </w:p>
    <w:p w14:paraId="21887966"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lastRenderedPageBreak/>
        <w:t>PS B : Personnel médical - service de garde</w:t>
      </w:r>
    </w:p>
    <w:p w14:paraId="0BA60ED5"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B : Liste du personnel médical - programmes partiels B1 et B2</w:t>
      </w:r>
    </w:p>
    <w:p w14:paraId="7C93AD82"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B : Liste du personnel médical - programmes partiels B3</w:t>
      </w:r>
    </w:p>
    <w:p w14:paraId="487453E7"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 xml:space="preserve">PS B : liste du personnel infirmier </w:t>
      </w:r>
    </w:p>
    <w:p w14:paraId="31C3B28A"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 xml:space="preserve">PS B :  personnel infirmier - horaire </w:t>
      </w:r>
    </w:p>
    <w:p w14:paraId="3BA52802"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B : liste du personnel autre</w:t>
      </w:r>
    </w:p>
    <w:p w14:paraId="49FCA054"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 xml:space="preserve">PS B : Copie manuel de qualité cardiologique multidisciplinaire </w:t>
      </w:r>
    </w:p>
    <w:p w14:paraId="7B9F9AEB"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B : programme partiel B1 : niveau d'activité minimal</w:t>
      </w:r>
    </w:p>
    <w:p w14:paraId="3507127F"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B : niveau d'activité minimal</w:t>
      </w:r>
    </w:p>
    <w:p w14:paraId="6B5D65FB"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u w:val="single"/>
        </w:rPr>
        <w:t>Exploitation des programmes partiels B1 et B2 sur un site autre que PS B :</w:t>
      </w:r>
      <w:r w:rsidRPr="003F6A8D">
        <w:rPr>
          <w:rFonts w:ascii="Palatino Linotype" w:hAnsi="Palatino Linotype"/>
        </w:rPr>
        <w:t xml:space="preserve"> association avec un hôpital disposant d'un PS B global</w:t>
      </w:r>
    </w:p>
    <w:p w14:paraId="791E31D6"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Exploitation des programmes partiels B1 et B2 sur un site autre que PS B : hôpital dispose d’un PS A et souhaite être agréé pour les programmes partiels B1, B2</w:t>
      </w:r>
    </w:p>
    <w:p w14:paraId="166ACF10"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Exploitation des programmes partiels B1 et B2 sur un site autre que PS B : hôpital dispose d’un programme partiel B1 et souhaite être agréé pour les programmes partiels B1, B2</w:t>
      </w:r>
    </w:p>
    <w:p w14:paraId="1A965715"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Exploitation des programmes partiels B1 et B2 sur un site autre que PS B : nombre de prestations de cathétérisme cardiaque interventionnel ?</w:t>
      </w:r>
    </w:p>
    <w:p w14:paraId="149771EF"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Exploitation des programmes partiels B1 et B2 sur un site autre que PS B : effectifs médicaux et chef de service médical ?</w:t>
      </w:r>
    </w:p>
    <w:p w14:paraId="10FAA53C"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u w:val="single"/>
        </w:rPr>
        <w:t>Exploitation PS global pathologie cardiaque B sur plusieurs sites :</w:t>
      </w:r>
      <w:r w:rsidRPr="003F6A8D">
        <w:rPr>
          <w:rFonts w:ascii="Palatino Linotype" w:hAnsi="Palatino Linotype"/>
        </w:rPr>
        <w:t xml:space="preserve"> association</w:t>
      </w:r>
    </w:p>
    <w:p w14:paraId="7AA1A63E"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Exploitation PS global pathologie cardiaque B sur plusieurs sites : association : niveau d’activité</w:t>
      </w:r>
    </w:p>
    <w:p w14:paraId="26738240"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Exploitation PS global pathologie cardiaque B sur plusieurs sites : association : coordination médicale</w:t>
      </w:r>
    </w:p>
    <w:p w14:paraId="3858901E"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Exploitation PS global pathologie cardiaque B sur plusieurs sites : association : effectifs médicaux</w:t>
      </w:r>
    </w:p>
    <w:p w14:paraId="389D9196"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Exploitation PS global pathologie cardiaque B sur plusieurs sites : association : personnel médical - service de garde</w:t>
      </w:r>
    </w:p>
    <w:p w14:paraId="0FE6F44C"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u w:val="single"/>
        </w:rPr>
        <w:t>PS P :</w:t>
      </w:r>
      <w:r w:rsidRPr="003F6A8D">
        <w:rPr>
          <w:rFonts w:ascii="Palatino Linotype" w:hAnsi="Palatino Linotype"/>
        </w:rPr>
        <w:t xml:space="preserve"> Liste du personnel médical</w:t>
      </w:r>
    </w:p>
    <w:p w14:paraId="2A36C20E"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P : Personnel médical - service de garde</w:t>
      </w:r>
    </w:p>
    <w:p w14:paraId="11BF60A4"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 xml:space="preserve">PS P : liste du personnel infirmier </w:t>
      </w:r>
    </w:p>
    <w:p w14:paraId="75EB26FA"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 xml:space="preserve">PS P :  personnel infirmier - horaire </w:t>
      </w:r>
    </w:p>
    <w:p w14:paraId="594335E3"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u w:val="single"/>
        </w:rPr>
        <w:t>PS E :</w:t>
      </w:r>
      <w:r w:rsidRPr="003F6A8D">
        <w:rPr>
          <w:rFonts w:ascii="Palatino Linotype" w:hAnsi="Palatino Linotype"/>
        </w:rPr>
        <w:t xml:space="preserve"> nombre d’examens électrophysiologiques, avec les codes de prestations</w:t>
      </w:r>
    </w:p>
    <w:p w14:paraId="0277230E"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E : liste du personnel médical</w:t>
      </w:r>
    </w:p>
    <w:p w14:paraId="2F887E8B"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E : liste du personnel autre</w:t>
      </w:r>
    </w:p>
    <w:p w14:paraId="226B65A7"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u w:val="single"/>
        </w:rPr>
        <w:lastRenderedPageBreak/>
        <w:t>PS E : exploitation PS E sur un autre site que celui du PS global pathologie cardiaque B avec PS P</w:t>
      </w:r>
      <w:r w:rsidRPr="003F6A8D">
        <w:rPr>
          <w:rFonts w:ascii="Palatino Linotype" w:hAnsi="Palatino Linotype"/>
        </w:rPr>
        <w:t xml:space="preserve"> : accord de collaboration formalisé sur le plan juridique</w:t>
      </w:r>
    </w:p>
    <w:p w14:paraId="0D278945"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E : exploitation PS E sur un autre site que celui du PS global pathologie cardiaque B avec PS P :  liste du personnel médical</w:t>
      </w:r>
    </w:p>
    <w:p w14:paraId="40C9C820"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E : exploitation PS E sur un autre site que celui du PS global pathologie cardiaque B avec PS P :  Coordinateur médical</w:t>
      </w:r>
    </w:p>
    <w:p w14:paraId="180F45F9"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PS E : exploitation PS E sur un autre site que celui du PS global pathologie cardiaque B avec PS P :  service de garde du personnel médical</w:t>
      </w:r>
    </w:p>
    <w:p w14:paraId="1CFC2CD6" w14:textId="77777777" w:rsidR="009E5837" w:rsidRPr="003F6A8D" w:rsidRDefault="003007D4">
      <w:pPr>
        <w:pStyle w:val="Paragraphedeliste"/>
        <w:numPr>
          <w:ilvl w:val="0"/>
          <w:numId w:val="9"/>
        </w:numPr>
        <w:rPr>
          <w:rFonts w:ascii="Palatino Linotype" w:hAnsi="Palatino Linotype"/>
        </w:rPr>
      </w:pPr>
      <w:r w:rsidRPr="003F6A8D">
        <w:rPr>
          <w:rFonts w:ascii="Palatino Linotype" w:hAnsi="Palatino Linotype"/>
        </w:rPr>
        <w:t>Autres documents</w:t>
      </w:r>
    </w:p>
    <w:p w14:paraId="1150DD3F" w14:textId="77777777" w:rsidR="009E5837" w:rsidRPr="003F6A8D" w:rsidRDefault="009E5837">
      <w:pPr>
        <w:pStyle w:val="Titre2"/>
        <w:rPr>
          <w:rFonts w:ascii="Palatino Linotype" w:hAnsi="Palatino Linotype"/>
          <w:szCs w:val="24"/>
          <w:u w:val="single"/>
        </w:rPr>
      </w:pPr>
    </w:p>
    <w:p w14:paraId="664462A5" w14:textId="77777777" w:rsidR="009E5837" w:rsidRPr="00F60208" w:rsidRDefault="003007D4" w:rsidP="00004CCC">
      <w:pPr>
        <w:pStyle w:val="Titre2"/>
        <w:pBdr>
          <w:top w:val="single" w:sz="4" w:space="1" w:color="auto"/>
          <w:left w:val="single" w:sz="4" w:space="4" w:color="auto"/>
          <w:bottom w:val="single" w:sz="4" w:space="1" w:color="auto"/>
          <w:right w:val="single" w:sz="4" w:space="4" w:color="auto"/>
        </w:pBdr>
        <w:jc w:val="center"/>
        <w:rPr>
          <w:color w:val="375078"/>
          <w:u w:val="single"/>
          <w:lang w:val="fr-BE"/>
        </w:rPr>
      </w:pPr>
      <w:bookmarkStart w:id="1" w:name="_Hlk157522890"/>
      <w:r w:rsidRPr="00F60208">
        <w:rPr>
          <w:color w:val="375078"/>
          <w:szCs w:val="24"/>
          <w:u w:val="single"/>
        </w:rPr>
        <w:t>QUESTIONNAIRE</w:t>
      </w:r>
      <w:r w:rsidRPr="00F60208">
        <w:rPr>
          <w:color w:val="375078"/>
          <w:u w:val="single"/>
          <w:lang w:val="fr-BE"/>
        </w:rPr>
        <w:t xml:space="preserve"> DES PROGRAMMES DE SOINS PATHOLOGIE CARDIAQUE A, B, P, E</w:t>
      </w:r>
    </w:p>
    <w:p w14:paraId="68894CF3" w14:textId="77777777" w:rsidR="009E5837" w:rsidRPr="00F60208" w:rsidRDefault="003007D4" w:rsidP="00004CCC">
      <w:pPr>
        <w:pBdr>
          <w:top w:val="single" w:sz="4" w:space="1" w:color="auto"/>
          <w:left w:val="single" w:sz="4" w:space="4" w:color="auto"/>
          <w:bottom w:val="single" w:sz="4" w:space="1" w:color="auto"/>
          <w:right w:val="single" w:sz="4" w:space="4" w:color="auto"/>
        </w:pBdr>
        <w:rPr>
          <w:rFonts w:ascii="Palatino Linotype" w:hAnsi="Palatino Linotype"/>
          <w:b/>
          <w:color w:val="375078"/>
          <w:lang w:val="nl-NL"/>
        </w:rPr>
      </w:pPr>
      <w:r w:rsidRPr="00F60208">
        <w:rPr>
          <w:rFonts w:ascii="Palatino Linotype" w:hAnsi="Palatino Linotype"/>
          <w:color w:val="375078"/>
          <w:lang w:val="fr-BE"/>
        </w:rPr>
        <w:t xml:space="preserve">                                     </w:t>
      </w:r>
      <w:r w:rsidRPr="00F60208">
        <w:rPr>
          <w:rFonts w:ascii="Palatino Linotype" w:hAnsi="Palatino Linotype"/>
          <w:b/>
          <w:color w:val="375078"/>
          <w:lang w:val="nl-NL"/>
        </w:rPr>
        <w:t xml:space="preserve">(AR 15 </w:t>
      </w:r>
      <w:proofErr w:type="spellStart"/>
      <w:r w:rsidRPr="00F60208">
        <w:rPr>
          <w:rFonts w:ascii="Palatino Linotype" w:hAnsi="Palatino Linotype"/>
          <w:b/>
          <w:color w:val="375078"/>
          <w:lang w:val="nl-NL"/>
        </w:rPr>
        <w:t>juillet</w:t>
      </w:r>
      <w:proofErr w:type="spellEnd"/>
      <w:r w:rsidRPr="00F60208">
        <w:rPr>
          <w:rFonts w:ascii="Palatino Linotype" w:hAnsi="Palatino Linotype"/>
          <w:b/>
          <w:color w:val="375078"/>
          <w:lang w:val="nl-NL"/>
        </w:rPr>
        <w:t xml:space="preserve"> 2004)</w:t>
      </w:r>
    </w:p>
    <w:bookmarkEnd w:id="1"/>
    <w:p w14:paraId="7659ED87" w14:textId="77777777" w:rsidR="009E5837" w:rsidRPr="003F6A8D" w:rsidRDefault="009E5837">
      <w:pPr>
        <w:rPr>
          <w:rFonts w:ascii="Palatino Linotype" w:hAnsi="Palatino Linotype"/>
          <w:lang w:val="nl-NL"/>
        </w:rPr>
      </w:pPr>
    </w:p>
    <w:p w14:paraId="72FA396B" w14:textId="77777777" w:rsidR="009E5837" w:rsidRPr="003F6A8D" w:rsidRDefault="003007D4">
      <w:pPr>
        <w:tabs>
          <w:tab w:val="left" w:pos="2430"/>
        </w:tabs>
        <w:rPr>
          <w:rFonts w:ascii="Palatino Linotype" w:hAnsi="Palatino Linotype"/>
          <w:lang w:val="nl-NL"/>
        </w:rPr>
      </w:pPr>
      <w:r w:rsidRPr="003F6A8D">
        <w:rPr>
          <w:rFonts w:ascii="Palatino Linotype" w:hAnsi="Palatino Linotype"/>
          <w:lang w:val="nl-NL"/>
        </w:rPr>
        <w:tab/>
      </w:r>
    </w:p>
    <w:tbl>
      <w:tblPr>
        <w:tblStyle w:val="Grilledutableau"/>
        <w:tblW w:w="13320" w:type="dxa"/>
        <w:tblInd w:w="468" w:type="dxa"/>
        <w:tblLayout w:type="fixed"/>
        <w:tblLook w:val="01E0" w:firstRow="1" w:lastRow="1" w:firstColumn="1" w:lastColumn="1" w:noHBand="0" w:noVBand="0"/>
      </w:tblPr>
      <w:tblGrid>
        <w:gridCol w:w="1188"/>
        <w:gridCol w:w="1440"/>
        <w:gridCol w:w="5079"/>
        <w:gridCol w:w="3993"/>
        <w:gridCol w:w="1620"/>
      </w:tblGrid>
      <w:tr w:rsidR="009E5837" w:rsidRPr="003F6A8D" w14:paraId="31B7CE65" w14:textId="77777777">
        <w:trPr>
          <w:trHeight w:val="437"/>
        </w:trPr>
        <w:tc>
          <w:tcPr>
            <w:tcW w:w="1188" w:type="dxa"/>
            <w:vMerge w:val="restart"/>
          </w:tcPr>
          <w:p w14:paraId="0479B4F0" w14:textId="77777777" w:rsidR="009E5837" w:rsidRPr="00F60208" w:rsidRDefault="003007D4">
            <w:pPr>
              <w:rPr>
                <w:rFonts w:ascii="Palatino Linotype" w:hAnsi="Palatino Linotype"/>
                <w:b/>
                <w:bCs/>
                <w:color w:val="375078"/>
                <w:sz w:val="16"/>
                <w:szCs w:val="16"/>
              </w:rPr>
            </w:pPr>
            <w:r w:rsidRPr="00F60208">
              <w:rPr>
                <w:rFonts w:ascii="Palatino Linotype" w:hAnsi="Palatino Linotype"/>
                <w:b/>
                <w:bCs/>
                <w:color w:val="375078"/>
                <w:sz w:val="16"/>
                <w:szCs w:val="16"/>
              </w:rPr>
              <w:t>Programmes de soins</w:t>
            </w:r>
          </w:p>
        </w:tc>
        <w:tc>
          <w:tcPr>
            <w:tcW w:w="6519" w:type="dxa"/>
            <w:gridSpan w:val="2"/>
          </w:tcPr>
          <w:p w14:paraId="4C1F006D" w14:textId="77777777" w:rsidR="009E5837" w:rsidRPr="00F60208" w:rsidRDefault="003007D4">
            <w:pPr>
              <w:jc w:val="center"/>
              <w:rPr>
                <w:rFonts w:ascii="Palatino Linotype" w:hAnsi="Palatino Linotype"/>
                <w:b/>
                <w:bCs/>
                <w:color w:val="375078"/>
              </w:rPr>
            </w:pPr>
            <w:r w:rsidRPr="00F60208">
              <w:rPr>
                <w:rFonts w:ascii="Palatino Linotype" w:hAnsi="Palatino Linotype"/>
                <w:b/>
                <w:bCs/>
                <w:color w:val="375078"/>
              </w:rPr>
              <w:t>NORMES</w:t>
            </w:r>
          </w:p>
          <w:p w14:paraId="5C603A00" w14:textId="77777777" w:rsidR="009E5837" w:rsidRPr="00F60208" w:rsidRDefault="009E5837">
            <w:pPr>
              <w:jc w:val="center"/>
              <w:rPr>
                <w:rFonts w:ascii="Palatino Linotype" w:hAnsi="Palatino Linotype"/>
                <w:b/>
                <w:bCs/>
                <w:color w:val="375078"/>
              </w:rPr>
            </w:pPr>
          </w:p>
        </w:tc>
        <w:tc>
          <w:tcPr>
            <w:tcW w:w="5613" w:type="dxa"/>
            <w:gridSpan w:val="2"/>
            <w:shd w:val="clear" w:color="auto" w:fill="auto"/>
          </w:tcPr>
          <w:p w14:paraId="729DFB1F" w14:textId="77777777" w:rsidR="009E5837" w:rsidRPr="00F60208" w:rsidRDefault="003007D4">
            <w:pPr>
              <w:jc w:val="center"/>
              <w:rPr>
                <w:rFonts w:ascii="Palatino Linotype" w:hAnsi="Palatino Linotype"/>
                <w:b/>
                <w:bCs/>
                <w:color w:val="375078"/>
              </w:rPr>
            </w:pPr>
            <w:r w:rsidRPr="00F60208">
              <w:rPr>
                <w:rFonts w:ascii="Palatino Linotype" w:hAnsi="Palatino Linotype"/>
                <w:b/>
                <w:bCs/>
                <w:color w:val="375078"/>
              </w:rPr>
              <w:t>HOPITAL CONCERNE</w:t>
            </w:r>
          </w:p>
        </w:tc>
      </w:tr>
      <w:tr w:rsidR="009E5837" w:rsidRPr="003F6A8D" w14:paraId="1317A03A" w14:textId="77777777">
        <w:trPr>
          <w:trHeight w:val="336"/>
        </w:trPr>
        <w:tc>
          <w:tcPr>
            <w:tcW w:w="1188" w:type="dxa"/>
            <w:vMerge/>
          </w:tcPr>
          <w:p w14:paraId="7375D586" w14:textId="77777777" w:rsidR="009E5837" w:rsidRPr="00F60208" w:rsidRDefault="009E5837">
            <w:pPr>
              <w:rPr>
                <w:rFonts w:ascii="Palatino Linotype" w:hAnsi="Palatino Linotype"/>
                <w:b/>
                <w:bCs/>
                <w:color w:val="375078"/>
                <w:sz w:val="16"/>
                <w:szCs w:val="16"/>
              </w:rPr>
            </w:pPr>
          </w:p>
        </w:tc>
        <w:tc>
          <w:tcPr>
            <w:tcW w:w="1440" w:type="dxa"/>
          </w:tcPr>
          <w:p w14:paraId="0A8D77E9" w14:textId="77777777" w:rsidR="009E5837" w:rsidRPr="00F60208" w:rsidRDefault="003007D4">
            <w:pPr>
              <w:jc w:val="center"/>
              <w:rPr>
                <w:rFonts w:ascii="Palatino Linotype" w:hAnsi="Palatino Linotype"/>
                <w:b/>
                <w:bCs/>
                <w:color w:val="375078"/>
                <w:sz w:val="16"/>
                <w:szCs w:val="16"/>
              </w:rPr>
            </w:pPr>
            <w:r w:rsidRPr="00F60208">
              <w:rPr>
                <w:rFonts w:ascii="Palatino Linotype" w:hAnsi="Palatino Linotype"/>
                <w:b/>
                <w:bCs/>
                <w:color w:val="375078"/>
                <w:sz w:val="16"/>
                <w:szCs w:val="16"/>
              </w:rPr>
              <w:t>SECTIONS</w:t>
            </w:r>
          </w:p>
        </w:tc>
        <w:tc>
          <w:tcPr>
            <w:tcW w:w="5079" w:type="dxa"/>
          </w:tcPr>
          <w:p w14:paraId="703DCD6E" w14:textId="77777777" w:rsidR="009E5837" w:rsidRPr="00F60208" w:rsidRDefault="003007D4">
            <w:pPr>
              <w:jc w:val="center"/>
              <w:rPr>
                <w:rFonts w:ascii="Palatino Linotype" w:hAnsi="Palatino Linotype"/>
                <w:b/>
                <w:bCs/>
                <w:color w:val="375078"/>
                <w:sz w:val="16"/>
                <w:szCs w:val="16"/>
              </w:rPr>
            </w:pPr>
            <w:r w:rsidRPr="00F60208">
              <w:rPr>
                <w:rFonts w:ascii="Palatino Linotype" w:hAnsi="Palatino Linotype"/>
                <w:b/>
                <w:bCs/>
                <w:color w:val="375078"/>
                <w:sz w:val="16"/>
                <w:szCs w:val="16"/>
              </w:rPr>
              <w:t>SOUS-SECTIONS</w:t>
            </w:r>
          </w:p>
          <w:p w14:paraId="0DFEE01D" w14:textId="77777777" w:rsidR="009E5837" w:rsidRPr="00F60208" w:rsidRDefault="009E5837">
            <w:pPr>
              <w:jc w:val="center"/>
              <w:rPr>
                <w:rFonts w:ascii="Palatino Linotype" w:hAnsi="Palatino Linotype"/>
                <w:b/>
                <w:bCs/>
                <w:color w:val="375078"/>
                <w:sz w:val="16"/>
                <w:szCs w:val="16"/>
              </w:rPr>
            </w:pPr>
          </w:p>
        </w:tc>
        <w:tc>
          <w:tcPr>
            <w:tcW w:w="3993" w:type="dxa"/>
            <w:shd w:val="clear" w:color="auto" w:fill="auto"/>
          </w:tcPr>
          <w:p w14:paraId="05E8626D" w14:textId="77777777" w:rsidR="009E5837" w:rsidRPr="00F60208" w:rsidRDefault="009E5837">
            <w:pPr>
              <w:jc w:val="center"/>
              <w:rPr>
                <w:rFonts w:ascii="Palatino Linotype" w:hAnsi="Palatino Linotype"/>
                <w:b/>
                <w:bCs/>
                <w:color w:val="375078"/>
                <w:sz w:val="16"/>
                <w:szCs w:val="16"/>
              </w:rPr>
            </w:pPr>
          </w:p>
        </w:tc>
        <w:tc>
          <w:tcPr>
            <w:tcW w:w="1620" w:type="dxa"/>
            <w:shd w:val="clear" w:color="auto" w:fill="auto"/>
          </w:tcPr>
          <w:p w14:paraId="3F149151" w14:textId="77777777" w:rsidR="009E5837" w:rsidRPr="00F60208" w:rsidRDefault="003007D4">
            <w:pPr>
              <w:jc w:val="center"/>
              <w:rPr>
                <w:rFonts w:ascii="Palatino Linotype" w:hAnsi="Palatino Linotype"/>
                <w:b/>
                <w:bCs/>
                <w:color w:val="375078"/>
                <w:sz w:val="16"/>
                <w:szCs w:val="16"/>
              </w:rPr>
            </w:pPr>
            <w:r w:rsidRPr="00F60208">
              <w:rPr>
                <w:rFonts w:ascii="Palatino Linotype" w:hAnsi="Palatino Linotype"/>
                <w:b/>
                <w:bCs/>
                <w:color w:val="375078"/>
                <w:sz w:val="16"/>
                <w:szCs w:val="16"/>
              </w:rPr>
              <w:t>REMARQUES</w:t>
            </w:r>
          </w:p>
        </w:tc>
      </w:tr>
      <w:tr w:rsidR="009E5837" w:rsidRPr="003F6A8D" w14:paraId="52AEF247" w14:textId="77777777">
        <w:tc>
          <w:tcPr>
            <w:tcW w:w="1188" w:type="dxa"/>
            <w:vMerge w:val="restart"/>
          </w:tcPr>
          <w:p w14:paraId="0C6A95B5" w14:textId="77777777" w:rsidR="009E5837" w:rsidRPr="00F60208" w:rsidRDefault="003007D4">
            <w:pPr>
              <w:jc w:val="center"/>
              <w:rPr>
                <w:rFonts w:ascii="Palatino Linotype" w:hAnsi="Palatino Linotype"/>
                <w:b/>
                <w:bCs/>
                <w:color w:val="375078"/>
                <w:sz w:val="16"/>
                <w:szCs w:val="16"/>
              </w:rPr>
            </w:pPr>
            <w:r w:rsidRPr="00F60208">
              <w:rPr>
                <w:rFonts w:ascii="Palatino Linotype" w:hAnsi="Palatino Linotype"/>
                <w:b/>
                <w:bCs/>
                <w:color w:val="375078"/>
                <w:sz w:val="16"/>
                <w:szCs w:val="16"/>
              </w:rPr>
              <w:t xml:space="preserve">Programme de soins Pathologie cardiaque </w:t>
            </w:r>
            <w:r w:rsidRPr="00F60208">
              <w:rPr>
                <w:rFonts w:ascii="Palatino Linotype" w:hAnsi="Palatino Linotype"/>
                <w:b/>
                <w:bCs/>
                <w:color w:val="375078"/>
              </w:rPr>
              <w:t>A</w:t>
            </w:r>
          </w:p>
          <w:p w14:paraId="6FFE02EA" w14:textId="77777777" w:rsidR="009E5837" w:rsidRPr="00F60208" w:rsidRDefault="009E5837">
            <w:pPr>
              <w:jc w:val="center"/>
              <w:rPr>
                <w:rFonts w:ascii="Palatino Linotype" w:hAnsi="Palatino Linotype"/>
                <w:b/>
                <w:bCs/>
                <w:color w:val="375078"/>
              </w:rPr>
            </w:pPr>
          </w:p>
          <w:p w14:paraId="7EC2B3C1" w14:textId="77777777" w:rsidR="009E5837" w:rsidRPr="00F60208" w:rsidRDefault="009E5837">
            <w:pPr>
              <w:jc w:val="center"/>
              <w:rPr>
                <w:rFonts w:ascii="Palatino Linotype" w:hAnsi="Palatino Linotype"/>
                <w:b/>
                <w:bCs/>
                <w:color w:val="375078"/>
              </w:rPr>
            </w:pPr>
          </w:p>
          <w:p w14:paraId="0E76F0EC" w14:textId="77777777" w:rsidR="009E5837" w:rsidRPr="00F60208" w:rsidRDefault="009E5837">
            <w:pPr>
              <w:jc w:val="center"/>
              <w:rPr>
                <w:rFonts w:ascii="Palatino Linotype" w:hAnsi="Palatino Linotype"/>
                <w:b/>
                <w:bCs/>
                <w:color w:val="375078"/>
              </w:rPr>
            </w:pPr>
          </w:p>
          <w:p w14:paraId="04054051" w14:textId="77777777" w:rsidR="009E5837" w:rsidRPr="00F60208" w:rsidRDefault="009E5837">
            <w:pPr>
              <w:jc w:val="center"/>
              <w:rPr>
                <w:rFonts w:ascii="Palatino Linotype" w:hAnsi="Palatino Linotype"/>
                <w:b/>
                <w:bCs/>
                <w:color w:val="375078"/>
              </w:rPr>
            </w:pPr>
          </w:p>
          <w:p w14:paraId="588107D7" w14:textId="77777777" w:rsidR="009E5837" w:rsidRPr="00F60208" w:rsidRDefault="009E5837">
            <w:pPr>
              <w:jc w:val="center"/>
              <w:rPr>
                <w:rFonts w:ascii="Palatino Linotype" w:hAnsi="Palatino Linotype"/>
                <w:b/>
                <w:bCs/>
                <w:color w:val="375078"/>
              </w:rPr>
            </w:pPr>
          </w:p>
          <w:p w14:paraId="6916A795" w14:textId="77777777" w:rsidR="009E5837" w:rsidRPr="00F60208" w:rsidRDefault="009E5837">
            <w:pPr>
              <w:jc w:val="center"/>
              <w:rPr>
                <w:rFonts w:ascii="Palatino Linotype" w:hAnsi="Palatino Linotype"/>
                <w:b/>
                <w:bCs/>
                <w:color w:val="375078"/>
              </w:rPr>
            </w:pPr>
          </w:p>
          <w:p w14:paraId="2527EF39" w14:textId="77777777" w:rsidR="009E5837" w:rsidRPr="00F60208" w:rsidRDefault="009E5837">
            <w:pPr>
              <w:jc w:val="center"/>
              <w:rPr>
                <w:rFonts w:ascii="Palatino Linotype" w:hAnsi="Palatino Linotype"/>
                <w:b/>
                <w:bCs/>
                <w:color w:val="375078"/>
              </w:rPr>
            </w:pPr>
          </w:p>
          <w:p w14:paraId="08112D5C" w14:textId="77777777" w:rsidR="009E5837" w:rsidRPr="00F60208" w:rsidRDefault="009E5837">
            <w:pPr>
              <w:jc w:val="center"/>
              <w:rPr>
                <w:rFonts w:ascii="Palatino Linotype" w:hAnsi="Palatino Linotype"/>
                <w:b/>
                <w:bCs/>
                <w:color w:val="375078"/>
              </w:rPr>
            </w:pPr>
          </w:p>
          <w:p w14:paraId="1605D91F" w14:textId="77777777" w:rsidR="009E5837" w:rsidRPr="00F60208" w:rsidRDefault="009E5837">
            <w:pPr>
              <w:jc w:val="center"/>
              <w:rPr>
                <w:rFonts w:ascii="Palatino Linotype" w:hAnsi="Palatino Linotype"/>
                <w:b/>
                <w:bCs/>
                <w:color w:val="375078"/>
              </w:rPr>
            </w:pPr>
          </w:p>
          <w:p w14:paraId="796744AA" w14:textId="77777777" w:rsidR="009E5837" w:rsidRPr="00F60208" w:rsidRDefault="009E5837">
            <w:pPr>
              <w:jc w:val="center"/>
              <w:rPr>
                <w:rFonts w:ascii="Palatino Linotype" w:hAnsi="Palatino Linotype"/>
                <w:b/>
                <w:bCs/>
                <w:color w:val="375078"/>
              </w:rPr>
            </w:pPr>
          </w:p>
          <w:p w14:paraId="09C215C3" w14:textId="77777777" w:rsidR="009E5837" w:rsidRPr="00F60208" w:rsidRDefault="009E5837">
            <w:pPr>
              <w:jc w:val="center"/>
              <w:rPr>
                <w:rFonts w:ascii="Palatino Linotype" w:hAnsi="Palatino Linotype"/>
                <w:b/>
                <w:bCs/>
                <w:color w:val="375078"/>
              </w:rPr>
            </w:pPr>
          </w:p>
          <w:p w14:paraId="75C991CF" w14:textId="77777777" w:rsidR="009E5837" w:rsidRPr="00F60208" w:rsidRDefault="009E5837">
            <w:pPr>
              <w:jc w:val="center"/>
              <w:rPr>
                <w:rFonts w:ascii="Palatino Linotype" w:hAnsi="Palatino Linotype"/>
                <w:b/>
                <w:bCs/>
                <w:color w:val="375078"/>
              </w:rPr>
            </w:pPr>
          </w:p>
          <w:p w14:paraId="50EBA656" w14:textId="77777777" w:rsidR="009E5837" w:rsidRPr="00F60208" w:rsidRDefault="009E5837">
            <w:pPr>
              <w:jc w:val="center"/>
              <w:rPr>
                <w:rFonts w:ascii="Palatino Linotype" w:hAnsi="Palatino Linotype"/>
                <w:b/>
                <w:bCs/>
                <w:color w:val="375078"/>
              </w:rPr>
            </w:pPr>
          </w:p>
          <w:p w14:paraId="7B59200F" w14:textId="77777777" w:rsidR="009E5837" w:rsidRPr="00F60208" w:rsidRDefault="009E5837">
            <w:pPr>
              <w:jc w:val="center"/>
              <w:rPr>
                <w:rFonts w:ascii="Palatino Linotype" w:hAnsi="Palatino Linotype"/>
                <w:b/>
                <w:bCs/>
                <w:color w:val="375078"/>
              </w:rPr>
            </w:pPr>
          </w:p>
          <w:p w14:paraId="252FD217" w14:textId="77777777" w:rsidR="009E5837" w:rsidRPr="00F60208" w:rsidRDefault="009E5837">
            <w:pPr>
              <w:jc w:val="center"/>
              <w:rPr>
                <w:rFonts w:ascii="Palatino Linotype" w:hAnsi="Palatino Linotype"/>
                <w:b/>
                <w:bCs/>
                <w:color w:val="375078"/>
              </w:rPr>
            </w:pPr>
          </w:p>
          <w:p w14:paraId="369B92E6" w14:textId="77777777" w:rsidR="009E5837" w:rsidRPr="00F60208" w:rsidRDefault="009E5837">
            <w:pPr>
              <w:jc w:val="center"/>
              <w:rPr>
                <w:rFonts w:ascii="Palatino Linotype" w:hAnsi="Palatino Linotype"/>
                <w:b/>
                <w:bCs/>
                <w:color w:val="375078"/>
              </w:rPr>
            </w:pPr>
          </w:p>
          <w:p w14:paraId="095F5388" w14:textId="77777777" w:rsidR="009E5837" w:rsidRPr="00F60208" w:rsidRDefault="009E5837">
            <w:pPr>
              <w:jc w:val="center"/>
              <w:rPr>
                <w:rFonts w:ascii="Palatino Linotype" w:hAnsi="Palatino Linotype"/>
                <w:b/>
                <w:bCs/>
                <w:color w:val="375078"/>
              </w:rPr>
            </w:pPr>
          </w:p>
          <w:p w14:paraId="291430F2" w14:textId="77777777" w:rsidR="009E5837" w:rsidRPr="00F60208" w:rsidRDefault="009E5837">
            <w:pPr>
              <w:jc w:val="center"/>
              <w:rPr>
                <w:rFonts w:ascii="Palatino Linotype" w:hAnsi="Palatino Linotype"/>
                <w:b/>
                <w:bCs/>
                <w:color w:val="375078"/>
              </w:rPr>
            </w:pPr>
          </w:p>
          <w:p w14:paraId="06A671A9" w14:textId="77777777" w:rsidR="009E5837" w:rsidRPr="00F60208" w:rsidRDefault="009E5837">
            <w:pPr>
              <w:jc w:val="center"/>
              <w:rPr>
                <w:rFonts w:ascii="Palatino Linotype" w:hAnsi="Palatino Linotype"/>
                <w:b/>
                <w:bCs/>
                <w:color w:val="375078"/>
              </w:rPr>
            </w:pPr>
          </w:p>
          <w:p w14:paraId="3A630748" w14:textId="77777777" w:rsidR="009E5837" w:rsidRPr="00F60208" w:rsidRDefault="009E5837">
            <w:pPr>
              <w:jc w:val="center"/>
              <w:rPr>
                <w:rFonts w:ascii="Palatino Linotype" w:hAnsi="Palatino Linotype"/>
                <w:b/>
                <w:bCs/>
                <w:color w:val="375078"/>
              </w:rPr>
            </w:pPr>
          </w:p>
          <w:p w14:paraId="041B396A" w14:textId="77777777" w:rsidR="009E5837" w:rsidRPr="00F60208" w:rsidRDefault="009E5837">
            <w:pPr>
              <w:jc w:val="center"/>
              <w:rPr>
                <w:rFonts w:ascii="Palatino Linotype" w:hAnsi="Palatino Linotype"/>
                <w:b/>
                <w:bCs/>
                <w:color w:val="375078"/>
              </w:rPr>
            </w:pPr>
          </w:p>
          <w:p w14:paraId="23764C56" w14:textId="77777777" w:rsidR="009E5837" w:rsidRPr="00F60208" w:rsidRDefault="003007D4">
            <w:pPr>
              <w:jc w:val="center"/>
              <w:rPr>
                <w:rFonts w:ascii="Palatino Linotype" w:hAnsi="Palatino Linotype"/>
                <w:b/>
                <w:bCs/>
                <w:color w:val="375078"/>
                <w:sz w:val="16"/>
                <w:szCs w:val="16"/>
              </w:rPr>
            </w:pPr>
            <w:r w:rsidRPr="00F60208">
              <w:rPr>
                <w:rFonts w:ascii="Palatino Linotype" w:hAnsi="Palatino Linotype"/>
                <w:b/>
                <w:bCs/>
                <w:color w:val="375078"/>
                <w:sz w:val="16"/>
                <w:szCs w:val="16"/>
              </w:rPr>
              <w:t xml:space="preserve">Programme de soins Pathologie cardiaque </w:t>
            </w:r>
            <w:r w:rsidRPr="00F60208">
              <w:rPr>
                <w:rFonts w:ascii="Palatino Linotype" w:hAnsi="Palatino Linotype"/>
                <w:b/>
                <w:bCs/>
                <w:color w:val="375078"/>
              </w:rPr>
              <w:t>A</w:t>
            </w:r>
          </w:p>
          <w:p w14:paraId="0C5B34E5" w14:textId="77777777" w:rsidR="009E5837" w:rsidRPr="00F60208" w:rsidRDefault="003007D4">
            <w:pPr>
              <w:jc w:val="center"/>
              <w:rPr>
                <w:rFonts w:ascii="Palatino Linotype" w:hAnsi="Palatino Linotype"/>
                <w:color w:val="375078"/>
              </w:rPr>
            </w:pPr>
            <w:r w:rsidRPr="00F60208">
              <w:rPr>
                <w:rFonts w:ascii="Palatino Linotype" w:hAnsi="Palatino Linotype"/>
                <w:b/>
                <w:bCs/>
                <w:color w:val="375078"/>
                <w:sz w:val="16"/>
                <w:szCs w:val="16"/>
              </w:rPr>
              <w:t>(suite)</w:t>
            </w:r>
          </w:p>
        </w:tc>
        <w:tc>
          <w:tcPr>
            <w:tcW w:w="1440" w:type="dxa"/>
          </w:tcPr>
          <w:p w14:paraId="2208EAC4"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lastRenderedPageBreak/>
              <w:t>1</w:t>
            </w:r>
          </w:p>
          <w:p w14:paraId="4B23362C"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GROUPE CIBLE</w:t>
            </w:r>
          </w:p>
        </w:tc>
        <w:tc>
          <w:tcPr>
            <w:tcW w:w="5079" w:type="dxa"/>
          </w:tcPr>
          <w:p w14:paraId="20E20F14"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Diagnostic : sans exploration diagnostique invasive trop poussée</w:t>
            </w:r>
          </w:p>
          <w:p w14:paraId="1B69249F"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Le traitement ne peut revêtir un caractère particulièrement invasif.</w:t>
            </w:r>
          </w:p>
          <w:p w14:paraId="2BAE9DA3"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Le programme de soins se rapporte également à la postcure et à la réadaptation des patients présentant une problématique cardiaque</w:t>
            </w:r>
          </w:p>
        </w:tc>
        <w:tc>
          <w:tcPr>
            <w:tcW w:w="3993" w:type="dxa"/>
            <w:shd w:val="clear" w:color="auto" w:fill="auto"/>
          </w:tcPr>
          <w:p w14:paraId="64E240B1" w14:textId="77777777" w:rsidR="009E5837" w:rsidRPr="003F6A8D" w:rsidRDefault="009E5837">
            <w:pPr>
              <w:rPr>
                <w:rFonts w:ascii="Palatino Linotype" w:hAnsi="Palatino Linotype"/>
                <w:lang w:val="fr-BE"/>
              </w:rPr>
            </w:pPr>
          </w:p>
        </w:tc>
        <w:tc>
          <w:tcPr>
            <w:tcW w:w="1620" w:type="dxa"/>
            <w:shd w:val="clear" w:color="auto" w:fill="auto"/>
          </w:tcPr>
          <w:p w14:paraId="56D8B545" w14:textId="77777777" w:rsidR="009E5837" w:rsidRPr="003F6A8D" w:rsidRDefault="009E5837">
            <w:pPr>
              <w:rPr>
                <w:rFonts w:ascii="Palatino Linotype" w:hAnsi="Palatino Linotype"/>
                <w:lang w:val="fr-BE"/>
              </w:rPr>
            </w:pPr>
          </w:p>
        </w:tc>
      </w:tr>
      <w:tr w:rsidR="009E5837" w:rsidRPr="003F6A8D" w14:paraId="5F0CBCEA" w14:textId="77777777">
        <w:trPr>
          <w:trHeight w:val="1733"/>
        </w:trPr>
        <w:tc>
          <w:tcPr>
            <w:tcW w:w="1188" w:type="dxa"/>
            <w:vMerge/>
          </w:tcPr>
          <w:p w14:paraId="1C91824F" w14:textId="77777777" w:rsidR="009E5837" w:rsidRPr="00F60208" w:rsidRDefault="009E5837">
            <w:pPr>
              <w:jc w:val="center"/>
              <w:rPr>
                <w:rFonts w:ascii="Palatino Linotype" w:hAnsi="Palatino Linotype"/>
                <w:color w:val="375078"/>
                <w:lang w:val="fr-BE"/>
              </w:rPr>
            </w:pPr>
          </w:p>
        </w:tc>
        <w:tc>
          <w:tcPr>
            <w:tcW w:w="1440" w:type="dxa"/>
          </w:tcPr>
          <w:p w14:paraId="1540D57C"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2</w:t>
            </w:r>
          </w:p>
          <w:p w14:paraId="734AC624"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TYPE ET CONTENU DES SOINS</w:t>
            </w:r>
          </w:p>
        </w:tc>
        <w:tc>
          <w:tcPr>
            <w:tcW w:w="5079" w:type="dxa"/>
          </w:tcPr>
          <w:p w14:paraId="16A059F4"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u w:val="single"/>
                <w:lang w:val="fr-BE"/>
              </w:rPr>
              <w:t>Doit offrir au moins les procédures suivantes</w:t>
            </w:r>
            <w:r w:rsidRPr="003F6A8D">
              <w:rPr>
                <w:rFonts w:ascii="Palatino Linotype" w:hAnsi="Palatino Linotype"/>
                <w:sz w:val="16"/>
                <w:szCs w:val="16"/>
                <w:lang w:val="fr-BE"/>
              </w:rPr>
              <w:t>:</w:t>
            </w:r>
          </w:p>
          <w:p w14:paraId="20A79752" w14:textId="77777777" w:rsidR="009E5837" w:rsidRPr="003F6A8D" w:rsidRDefault="003007D4">
            <w:pPr>
              <w:pStyle w:val="Paragraphedeliste"/>
              <w:numPr>
                <w:ilvl w:val="0"/>
                <w:numId w:val="3"/>
              </w:numPr>
              <w:ind w:left="337"/>
              <w:rPr>
                <w:rFonts w:ascii="Palatino Linotype" w:hAnsi="Palatino Linotype"/>
                <w:sz w:val="16"/>
                <w:szCs w:val="16"/>
                <w:lang w:val="fr-BE"/>
              </w:rPr>
            </w:pPr>
            <w:r w:rsidRPr="003F6A8D">
              <w:rPr>
                <w:rFonts w:ascii="Palatino Linotype" w:hAnsi="Palatino Linotype"/>
                <w:sz w:val="16"/>
                <w:szCs w:val="16"/>
                <w:lang w:val="fr-BE"/>
              </w:rPr>
              <w:t>La défibrillation ;</w:t>
            </w:r>
          </w:p>
          <w:p w14:paraId="5864E8AC" w14:textId="77777777" w:rsidR="009E5837" w:rsidRPr="003F6A8D" w:rsidRDefault="003007D4">
            <w:pPr>
              <w:pStyle w:val="Paragraphedeliste"/>
              <w:numPr>
                <w:ilvl w:val="0"/>
                <w:numId w:val="3"/>
              </w:numPr>
              <w:ind w:left="337"/>
              <w:rPr>
                <w:rFonts w:ascii="Palatino Linotype" w:hAnsi="Palatino Linotype"/>
                <w:sz w:val="16"/>
                <w:szCs w:val="16"/>
                <w:lang w:val="fr-BE"/>
              </w:rPr>
            </w:pPr>
            <w:r w:rsidRPr="003F6A8D">
              <w:rPr>
                <w:rFonts w:ascii="Palatino Linotype" w:hAnsi="Palatino Linotype"/>
                <w:sz w:val="16"/>
                <w:szCs w:val="16"/>
                <w:lang w:val="fr-BE"/>
              </w:rPr>
              <w:t>L’exécution dans le délai fixé, et le suivi d’une thrombolyse coronaire</w:t>
            </w:r>
          </w:p>
          <w:p w14:paraId="323EFE0E" w14:textId="77777777" w:rsidR="009E5837" w:rsidRPr="003F6A8D" w:rsidRDefault="003007D4">
            <w:pPr>
              <w:pStyle w:val="Paragraphedeliste"/>
              <w:numPr>
                <w:ilvl w:val="0"/>
                <w:numId w:val="3"/>
              </w:numPr>
              <w:ind w:left="337"/>
              <w:rPr>
                <w:rFonts w:ascii="Palatino Linotype" w:hAnsi="Palatino Linotype"/>
                <w:sz w:val="16"/>
                <w:szCs w:val="16"/>
                <w:lang w:val="fr-BE"/>
              </w:rPr>
            </w:pPr>
            <w:r w:rsidRPr="003F6A8D">
              <w:rPr>
                <w:rFonts w:ascii="Palatino Linotype" w:hAnsi="Palatino Linotype"/>
                <w:sz w:val="16"/>
                <w:szCs w:val="16"/>
                <w:lang w:val="fr-BE"/>
              </w:rPr>
              <w:t>Le placement d’un stimulateur cardiaque provisoire</w:t>
            </w:r>
          </w:p>
          <w:p w14:paraId="35A52452" w14:textId="77777777" w:rsidR="009E5837" w:rsidRPr="003F6A8D" w:rsidRDefault="003007D4">
            <w:pPr>
              <w:pStyle w:val="Paragraphedeliste"/>
              <w:numPr>
                <w:ilvl w:val="0"/>
                <w:numId w:val="3"/>
              </w:numPr>
              <w:ind w:left="337"/>
              <w:rPr>
                <w:rFonts w:ascii="Palatino Linotype" w:hAnsi="Palatino Linotype"/>
                <w:sz w:val="16"/>
                <w:szCs w:val="16"/>
                <w:lang w:val="fr-BE"/>
              </w:rPr>
            </w:pPr>
            <w:r w:rsidRPr="003F6A8D">
              <w:rPr>
                <w:rFonts w:ascii="Palatino Linotype" w:hAnsi="Palatino Linotype"/>
                <w:sz w:val="16"/>
                <w:szCs w:val="16"/>
                <w:lang w:val="fr-BE"/>
              </w:rPr>
              <w:t>La prise de la pression cardiaque droite et la prise de la tension intra-artérielle</w:t>
            </w:r>
          </w:p>
          <w:p w14:paraId="1B6F3156" w14:textId="77777777" w:rsidR="009E5837" w:rsidRPr="003F6A8D" w:rsidRDefault="003007D4">
            <w:pPr>
              <w:pStyle w:val="Paragraphedeliste"/>
              <w:numPr>
                <w:ilvl w:val="0"/>
                <w:numId w:val="3"/>
              </w:numPr>
              <w:ind w:left="337"/>
              <w:rPr>
                <w:rFonts w:ascii="Palatino Linotype" w:hAnsi="Palatino Linotype"/>
                <w:sz w:val="16"/>
                <w:szCs w:val="16"/>
                <w:lang w:val="fr-BE"/>
              </w:rPr>
            </w:pPr>
            <w:r w:rsidRPr="003F6A8D">
              <w:rPr>
                <w:rFonts w:ascii="Palatino Linotype" w:hAnsi="Palatino Linotype"/>
                <w:sz w:val="16"/>
                <w:szCs w:val="16"/>
                <w:lang w:val="fr-BE"/>
              </w:rPr>
              <w:t>L’échocardiographie</w:t>
            </w:r>
          </w:p>
          <w:p w14:paraId="13C47807" w14:textId="77777777" w:rsidR="009E5837" w:rsidRPr="003F6A8D" w:rsidRDefault="003007D4">
            <w:pPr>
              <w:pStyle w:val="Paragraphedeliste"/>
              <w:numPr>
                <w:ilvl w:val="0"/>
                <w:numId w:val="3"/>
              </w:numPr>
              <w:ind w:left="337"/>
              <w:rPr>
                <w:rFonts w:ascii="Palatino Linotype" w:hAnsi="Palatino Linotype"/>
                <w:sz w:val="16"/>
                <w:szCs w:val="16"/>
                <w:lang w:val="fr-BE"/>
              </w:rPr>
            </w:pPr>
            <w:r w:rsidRPr="003F6A8D">
              <w:rPr>
                <w:rFonts w:ascii="Palatino Linotype" w:hAnsi="Palatino Linotype"/>
                <w:sz w:val="16"/>
                <w:szCs w:val="16"/>
                <w:lang w:val="fr-BE"/>
              </w:rPr>
              <w:t>Le monitorage de Holter</w:t>
            </w:r>
          </w:p>
          <w:p w14:paraId="733D5877" w14:textId="77777777" w:rsidR="009E5837" w:rsidRPr="003F6A8D" w:rsidRDefault="003007D4">
            <w:pPr>
              <w:pStyle w:val="Paragraphedeliste"/>
              <w:numPr>
                <w:ilvl w:val="0"/>
                <w:numId w:val="3"/>
              </w:numPr>
              <w:ind w:left="337"/>
              <w:rPr>
                <w:rFonts w:ascii="Palatino Linotype" w:hAnsi="Palatino Linotype"/>
                <w:sz w:val="16"/>
                <w:szCs w:val="16"/>
                <w:lang w:val="fr-BE"/>
              </w:rPr>
            </w:pPr>
            <w:r w:rsidRPr="003F6A8D">
              <w:rPr>
                <w:rFonts w:ascii="Palatino Linotype" w:hAnsi="Palatino Linotype"/>
                <w:sz w:val="16"/>
                <w:szCs w:val="16"/>
                <w:lang w:val="fr-BE"/>
              </w:rPr>
              <w:lastRenderedPageBreak/>
              <w:t>Un programme de réadaptation qui mesure l’état fonctionnel de manière objective</w:t>
            </w:r>
          </w:p>
        </w:tc>
        <w:tc>
          <w:tcPr>
            <w:tcW w:w="3993" w:type="dxa"/>
            <w:shd w:val="clear" w:color="auto" w:fill="auto"/>
          </w:tcPr>
          <w:p w14:paraId="1377C8B7" w14:textId="77777777" w:rsidR="009E5837" w:rsidRPr="003F6A8D" w:rsidRDefault="009E5837">
            <w:pPr>
              <w:rPr>
                <w:rFonts w:ascii="Palatino Linotype" w:hAnsi="Palatino Linotype"/>
                <w:lang w:val="fr-BE"/>
              </w:rPr>
            </w:pPr>
          </w:p>
        </w:tc>
        <w:tc>
          <w:tcPr>
            <w:tcW w:w="1620" w:type="dxa"/>
            <w:shd w:val="clear" w:color="auto" w:fill="auto"/>
          </w:tcPr>
          <w:p w14:paraId="755BD524" w14:textId="77777777" w:rsidR="009E5837" w:rsidRPr="003F6A8D" w:rsidRDefault="009E5837">
            <w:pPr>
              <w:rPr>
                <w:rFonts w:ascii="Palatino Linotype" w:hAnsi="Palatino Linotype"/>
                <w:lang w:val="fr-BE"/>
              </w:rPr>
            </w:pPr>
          </w:p>
        </w:tc>
      </w:tr>
      <w:tr w:rsidR="009E5837" w:rsidRPr="003F6A8D" w14:paraId="7D674273" w14:textId="77777777">
        <w:tc>
          <w:tcPr>
            <w:tcW w:w="1188" w:type="dxa"/>
            <w:vMerge/>
          </w:tcPr>
          <w:p w14:paraId="06B83A26" w14:textId="77777777" w:rsidR="009E5837" w:rsidRPr="00F60208" w:rsidRDefault="009E5837">
            <w:pPr>
              <w:jc w:val="center"/>
              <w:rPr>
                <w:rFonts w:ascii="Palatino Linotype" w:hAnsi="Palatino Linotype"/>
                <w:color w:val="375078"/>
                <w:lang w:val="fr-BE"/>
              </w:rPr>
            </w:pPr>
          </w:p>
        </w:tc>
        <w:tc>
          <w:tcPr>
            <w:tcW w:w="1440" w:type="dxa"/>
            <w:vMerge w:val="restart"/>
          </w:tcPr>
          <w:p w14:paraId="649B6ED0"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3</w:t>
            </w:r>
          </w:p>
          <w:p w14:paraId="39F70571" w14:textId="77777777" w:rsidR="009E5837" w:rsidRPr="003F6A8D" w:rsidRDefault="003007D4">
            <w:pPr>
              <w:jc w:val="center"/>
              <w:rPr>
                <w:rFonts w:ascii="Palatino Linotype" w:hAnsi="Palatino Linotype"/>
                <w:bCs/>
                <w:sz w:val="12"/>
                <w:szCs w:val="12"/>
              </w:rPr>
            </w:pPr>
            <w:r w:rsidRPr="003F6A8D">
              <w:rPr>
                <w:rFonts w:ascii="Palatino Linotype" w:hAnsi="Palatino Linotype"/>
                <w:bCs/>
                <w:sz w:val="16"/>
                <w:szCs w:val="16"/>
              </w:rPr>
              <w:t>INFRASTRUCTURE</w:t>
            </w:r>
          </w:p>
        </w:tc>
        <w:tc>
          <w:tcPr>
            <w:tcW w:w="5079" w:type="dxa"/>
          </w:tcPr>
          <w:p w14:paraId="54989EC2" w14:textId="77777777" w:rsidR="009E5837" w:rsidRPr="003F6A8D" w:rsidRDefault="003007D4">
            <w:pPr>
              <w:rPr>
                <w:rFonts w:ascii="Palatino Linotype" w:hAnsi="Palatino Linotype"/>
                <w:sz w:val="16"/>
                <w:szCs w:val="16"/>
                <w:u w:val="single"/>
                <w:lang w:val="fr-BE"/>
              </w:rPr>
            </w:pPr>
            <w:r w:rsidRPr="003F6A8D">
              <w:rPr>
                <w:rFonts w:ascii="Palatino Linotype" w:hAnsi="Palatino Linotype"/>
                <w:sz w:val="16"/>
                <w:szCs w:val="16"/>
                <w:lang w:val="fr-BE"/>
              </w:rPr>
              <w:t>1.</w:t>
            </w:r>
            <w:r w:rsidRPr="003F6A8D">
              <w:rPr>
                <w:rFonts w:ascii="Palatino Linotype" w:hAnsi="Palatino Linotype"/>
                <w:sz w:val="16"/>
                <w:szCs w:val="16"/>
                <w:u w:val="single"/>
                <w:lang w:val="fr-BE"/>
              </w:rPr>
              <w:t xml:space="preserve"> Conditions logistiques</w:t>
            </w:r>
          </w:p>
          <w:p w14:paraId="7E0F6917"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Le programme de soins A doit disposer des moyens logistiques suivants:</w:t>
            </w:r>
          </w:p>
          <w:p w14:paraId="303F97C9" w14:textId="77777777" w:rsidR="009E5837" w:rsidRPr="003F6A8D" w:rsidRDefault="003007D4">
            <w:pPr>
              <w:rPr>
                <w:rFonts w:ascii="Palatino Linotype" w:hAnsi="Palatino Linotype"/>
                <w:sz w:val="16"/>
                <w:szCs w:val="16"/>
                <w:lang w:val="fr-BE"/>
              </w:rPr>
            </w:pPr>
            <w:r w:rsidRPr="003F6A8D">
              <w:rPr>
                <w:rFonts w:ascii="Palatino Linotype" w:hAnsi="Palatino Linotype"/>
                <w:b/>
                <w:sz w:val="16"/>
                <w:szCs w:val="16"/>
                <w:lang w:val="fr-BE"/>
              </w:rPr>
              <w:t>1°</w:t>
            </w:r>
            <w:r w:rsidRPr="003F6A8D">
              <w:rPr>
                <w:rFonts w:ascii="Palatino Linotype" w:hAnsi="Palatino Linotype"/>
                <w:sz w:val="16"/>
                <w:szCs w:val="16"/>
                <w:lang w:val="fr-BE"/>
              </w:rPr>
              <w:t xml:space="preserve"> instruments diagnostiques :ECG, échocardiographie; cycloergomètre, monitorage de Holter;</w:t>
            </w:r>
          </w:p>
          <w:p w14:paraId="12AEBA63" w14:textId="77777777" w:rsidR="009E5837" w:rsidRPr="003F6A8D" w:rsidRDefault="003007D4">
            <w:pPr>
              <w:rPr>
                <w:rFonts w:ascii="Palatino Linotype" w:hAnsi="Palatino Linotype"/>
                <w:sz w:val="16"/>
                <w:szCs w:val="16"/>
                <w:lang w:val="fr-BE"/>
              </w:rPr>
            </w:pPr>
            <w:r w:rsidRPr="003F6A8D">
              <w:rPr>
                <w:rFonts w:ascii="Palatino Linotype" w:hAnsi="Palatino Linotype"/>
                <w:b/>
                <w:sz w:val="16"/>
                <w:szCs w:val="16"/>
                <w:lang w:val="fr-BE"/>
              </w:rPr>
              <w:t>2°</w:t>
            </w:r>
            <w:r w:rsidRPr="003F6A8D">
              <w:rPr>
                <w:rFonts w:ascii="Palatino Linotype" w:hAnsi="Palatino Linotype"/>
                <w:sz w:val="16"/>
                <w:szCs w:val="16"/>
                <w:lang w:val="fr-BE"/>
              </w:rPr>
              <w:t xml:space="preserve"> défibrillateur;</w:t>
            </w:r>
          </w:p>
          <w:p w14:paraId="54311C90" w14:textId="77777777" w:rsidR="009E5837" w:rsidRPr="003F6A8D" w:rsidRDefault="003007D4">
            <w:pPr>
              <w:rPr>
                <w:rFonts w:ascii="Palatino Linotype" w:hAnsi="Palatino Linotype"/>
                <w:sz w:val="16"/>
                <w:szCs w:val="16"/>
                <w:lang w:val="fr-BE"/>
              </w:rPr>
            </w:pPr>
            <w:r w:rsidRPr="003F6A8D">
              <w:rPr>
                <w:rFonts w:ascii="Palatino Linotype" w:hAnsi="Palatino Linotype"/>
                <w:b/>
                <w:sz w:val="16"/>
                <w:szCs w:val="16"/>
                <w:lang w:val="fr-BE"/>
              </w:rPr>
              <w:t>3°</w:t>
            </w:r>
            <w:r w:rsidRPr="003F6A8D">
              <w:rPr>
                <w:rFonts w:ascii="Palatino Linotype" w:hAnsi="Palatino Linotype"/>
                <w:sz w:val="16"/>
                <w:szCs w:val="16"/>
                <w:lang w:val="fr-BE"/>
              </w:rPr>
              <w:t xml:space="preserve"> appareillage de télémétrie;</w:t>
            </w:r>
          </w:p>
          <w:p w14:paraId="7B21ADC8" w14:textId="77777777" w:rsidR="009E5837" w:rsidRPr="003F6A8D" w:rsidRDefault="003007D4">
            <w:pPr>
              <w:rPr>
                <w:rFonts w:ascii="Palatino Linotype" w:hAnsi="Palatino Linotype"/>
                <w:sz w:val="16"/>
                <w:szCs w:val="16"/>
                <w:lang w:val="fr-BE"/>
              </w:rPr>
            </w:pPr>
            <w:r w:rsidRPr="003F6A8D">
              <w:rPr>
                <w:rFonts w:ascii="Palatino Linotype" w:hAnsi="Palatino Linotype"/>
                <w:b/>
                <w:sz w:val="16"/>
                <w:szCs w:val="16"/>
                <w:lang w:val="fr-BE"/>
              </w:rPr>
              <w:t>4°</w:t>
            </w:r>
            <w:r w:rsidRPr="003F6A8D">
              <w:rPr>
                <w:rFonts w:ascii="Palatino Linotype" w:hAnsi="Palatino Linotype"/>
                <w:sz w:val="16"/>
                <w:szCs w:val="16"/>
                <w:lang w:val="fr-BE"/>
              </w:rPr>
              <w:t xml:space="preserve"> infrastructure (équipement personnel, organisation) nécessaire :</w:t>
            </w:r>
          </w:p>
          <w:p w14:paraId="5614B9F5"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à la thrombolyse;</w:t>
            </w:r>
          </w:p>
          <w:p w14:paraId="742EBFD9"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à la mesure de la pression cardiaque droite.</w:t>
            </w:r>
          </w:p>
          <w:p w14:paraId="4082CB7D"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74C5445D" w14:textId="77777777" w:rsidR="009E5837" w:rsidRPr="003F6A8D" w:rsidRDefault="009E5837">
            <w:pPr>
              <w:rPr>
                <w:rFonts w:ascii="Palatino Linotype" w:hAnsi="Palatino Linotype"/>
                <w:lang w:val="fr-BE"/>
              </w:rPr>
            </w:pPr>
          </w:p>
        </w:tc>
        <w:tc>
          <w:tcPr>
            <w:tcW w:w="1620" w:type="dxa"/>
            <w:shd w:val="clear" w:color="auto" w:fill="auto"/>
          </w:tcPr>
          <w:p w14:paraId="4EDC8857" w14:textId="77777777" w:rsidR="009E5837" w:rsidRPr="003F6A8D" w:rsidRDefault="009E5837">
            <w:pPr>
              <w:rPr>
                <w:rFonts w:ascii="Palatino Linotype" w:hAnsi="Palatino Linotype"/>
                <w:lang w:val="fr-BE"/>
              </w:rPr>
            </w:pPr>
          </w:p>
        </w:tc>
      </w:tr>
      <w:tr w:rsidR="009E5837" w:rsidRPr="003F6A8D" w14:paraId="4EB2A23F" w14:textId="77777777">
        <w:tc>
          <w:tcPr>
            <w:tcW w:w="1188" w:type="dxa"/>
            <w:vMerge/>
          </w:tcPr>
          <w:p w14:paraId="7D6D359A" w14:textId="77777777" w:rsidR="009E5837" w:rsidRPr="00F60208" w:rsidRDefault="009E5837">
            <w:pPr>
              <w:jc w:val="center"/>
              <w:rPr>
                <w:rFonts w:ascii="Palatino Linotype" w:hAnsi="Palatino Linotype"/>
                <w:color w:val="375078"/>
                <w:lang w:val="fr-BE"/>
              </w:rPr>
            </w:pPr>
          </w:p>
        </w:tc>
        <w:tc>
          <w:tcPr>
            <w:tcW w:w="1440" w:type="dxa"/>
            <w:vMerge/>
          </w:tcPr>
          <w:p w14:paraId="61AE50A6" w14:textId="77777777" w:rsidR="009E5837" w:rsidRPr="003F6A8D" w:rsidRDefault="009E5837">
            <w:pPr>
              <w:jc w:val="center"/>
              <w:rPr>
                <w:rFonts w:ascii="Palatino Linotype" w:hAnsi="Palatino Linotype"/>
                <w:sz w:val="16"/>
                <w:szCs w:val="16"/>
                <w:lang w:val="fr-BE"/>
              </w:rPr>
            </w:pPr>
          </w:p>
        </w:tc>
        <w:tc>
          <w:tcPr>
            <w:tcW w:w="5079" w:type="dxa"/>
          </w:tcPr>
          <w:p w14:paraId="7758EC4F"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2. </w:t>
            </w:r>
            <w:r w:rsidRPr="003F6A8D">
              <w:rPr>
                <w:rFonts w:ascii="Palatino Linotype" w:hAnsi="Palatino Linotype"/>
                <w:sz w:val="16"/>
                <w:szCs w:val="16"/>
                <w:u w:val="single"/>
                <w:lang w:val="fr-BE"/>
              </w:rPr>
              <w:t>Éléments environnementaux</w:t>
            </w:r>
          </w:p>
          <w:p w14:paraId="296E8424"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L’hôpital doit</w:t>
            </w:r>
          </w:p>
          <w:p w14:paraId="0FD03338"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 xml:space="preserve">1° disposer 24 heures sur 24, d'un laboratoire clinique et d'un service d'imagerie médicale </w:t>
            </w:r>
          </w:p>
          <w:p w14:paraId="4149B287"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2° disposer de la possibilité de dispenser des soins intensifs; il convient, à cet égard, de prévoir :</w:t>
            </w:r>
          </w:p>
          <w:p w14:paraId="4352ADF3"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 une infrastructure et du personnel (monitorage permanent du rythme cardiaque, mesure invasive de la pression artérielle, intubation et respiration)</w:t>
            </w:r>
          </w:p>
          <w:p w14:paraId="55E81300"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 des infirmiers experts, en nombre suffisant, présents 24 heures sur 24</w:t>
            </w:r>
          </w:p>
          <w:p w14:paraId="432DCB08"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3° disposer d'une fonction agréée "première prise en charge des urgences"</w:t>
            </w:r>
          </w:p>
          <w:p w14:paraId="4ED2B830"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4° disposer de possibilités de traitement ambulatoire pour le suivi, en concertation avec la première ligne, de patients atteints d'une pathologie cardiaque chronique;</w:t>
            </w:r>
          </w:p>
          <w:p w14:paraId="04F0F1D1"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lastRenderedPageBreak/>
              <w:t>5° disposer des possibilités de transférer, à tout moment et dans les plus brefs délais, des patients présentant un infarctus aigu du myocarde avec élévation ST (infarctus STEMI) vers un programme de soins " pathologie cardiaque " B ou éventuellement vers les programmes partiels B1 et B2, suivant les modalités du manuel cardiologique pluridisciplinaire</w:t>
            </w:r>
          </w:p>
          <w:p w14:paraId="2A799361"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1517A969" w14:textId="77777777" w:rsidR="009E5837" w:rsidRPr="003F6A8D" w:rsidRDefault="009E5837">
            <w:pPr>
              <w:rPr>
                <w:rFonts w:ascii="Palatino Linotype" w:hAnsi="Palatino Linotype"/>
                <w:lang w:val="fr-BE"/>
              </w:rPr>
            </w:pPr>
          </w:p>
        </w:tc>
        <w:tc>
          <w:tcPr>
            <w:tcW w:w="1620" w:type="dxa"/>
            <w:shd w:val="clear" w:color="auto" w:fill="auto"/>
          </w:tcPr>
          <w:p w14:paraId="47CAEB53" w14:textId="77777777" w:rsidR="009E5837" w:rsidRPr="003F6A8D" w:rsidRDefault="009E5837">
            <w:pPr>
              <w:rPr>
                <w:rFonts w:ascii="Palatino Linotype" w:hAnsi="Palatino Linotype"/>
                <w:lang w:val="fr-BE"/>
              </w:rPr>
            </w:pPr>
          </w:p>
        </w:tc>
      </w:tr>
      <w:tr w:rsidR="009E5837" w:rsidRPr="003F6A8D" w14:paraId="11C31744" w14:textId="77777777">
        <w:tc>
          <w:tcPr>
            <w:tcW w:w="1188" w:type="dxa"/>
            <w:vMerge/>
          </w:tcPr>
          <w:p w14:paraId="36073596" w14:textId="77777777" w:rsidR="009E5837" w:rsidRPr="00F60208" w:rsidRDefault="009E5837">
            <w:pPr>
              <w:jc w:val="center"/>
              <w:rPr>
                <w:rFonts w:ascii="Palatino Linotype" w:hAnsi="Palatino Linotype"/>
                <w:color w:val="375078"/>
                <w:lang w:val="fr-BE"/>
              </w:rPr>
            </w:pPr>
          </w:p>
        </w:tc>
        <w:tc>
          <w:tcPr>
            <w:tcW w:w="1440" w:type="dxa"/>
            <w:vMerge w:val="restart"/>
          </w:tcPr>
          <w:p w14:paraId="4D9F8825"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4</w:t>
            </w:r>
          </w:p>
          <w:p w14:paraId="7C36C64F" w14:textId="77777777" w:rsidR="009E5837" w:rsidRPr="003F6A8D" w:rsidRDefault="003007D4">
            <w:pPr>
              <w:jc w:val="center"/>
              <w:rPr>
                <w:rStyle w:val="Lienhypertexte"/>
                <w:rFonts w:ascii="Palatino Linotype" w:hAnsi="Palatino Linotype"/>
                <w:color w:val="auto"/>
                <w:sz w:val="16"/>
                <w:szCs w:val="16"/>
                <w:lang w:val="fr-BE"/>
              </w:rPr>
            </w:pPr>
            <w:r w:rsidRPr="003F6A8D">
              <w:rPr>
                <w:rStyle w:val="Lienhypertexte"/>
                <w:rFonts w:ascii="Palatino Linotype" w:hAnsi="Palatino Linotype"/>
                <w:color w:val="auto"/>
                <w:sz w:val="16"/>
                <w:szCs w:val="16"/>
                <w:lang w:val="fr-BE"/>
              </w:rPr>
              <w:t>Expertise et effectifs médicaux et non médicaux requis</w:t>
            </w:r>
          </w:p>
          <w:p w14:paraId="5C62C0DB" w14:textId="77777777" w:rsidR="009E5837" w:rsidRPr="003F6A8D" w:rsidRDefault="009E5837">
            <w:pPr>
              <w:jc w:val="center"/>
              <w:rPr>
                <w:rFonts w:ascii="Palatino Linotype" w:hAnsi="Palatino Linotype"/>
                <w:sz w:val="16"/>
                <w:szCs w:val="16"/>
                <w:lang w:val="fr-BE"/>
              </w:rPr>
            </w:pPr>
          </w:p>
        </w:tc>
        <w:tc>
          <w:tcPr>
            <w:tcW w:w="5079" w:type="dxa"/>
          </w:tcPr>
          <w:p w14:paraId="538D6AA6" w14:textId="77777777" w:rsidR="009E5837" w:rsidRPr="003F6A8D" w:rsidRDefault="003007D4">
            <w:pPr>
              <w:rPr>
                <w:rFonts w:ascii="Palatino Linotype" w:hAnsi="Palatino Linotype"/>
                <w:bCs/>
                <w:sz w:val="16"/>
                <w:szCs w:val="16"/>
                <w:u w:val="single"/>
                <w:lang w:val="fr-BE"/>
              </w:rPr>
            </w:pPr>
            <w:r w:rsidRPr="003F6A8D">
              <w:rPr>
                <w:rFonts w:ascii="Palatino Linotype" w:hAnsi="Palatino Linotype"/>
                <w:bCs/>
                <w:sz w:val="16"/>
                <w:szCs w:val="16"/>
                <w:u w:val="single"/>
                <w:lang w:val="fr-BE"/>
              </w:rPr>
              <w:t>1. Expertise et effectifs médicaux</w:t>
            </w:r>
          </w:p>
          <w:p w14:paraId="73413B04"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2 ETP médecins spécialistes dont au moins 1 cardiologue. Appelables en permanence</w:t>
            </w:r>
          </w:p>
          <w:p w14:paraId="28820B0E"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1 médecin hospitalier ayant l’expertise nécessaire pour identifier, prendre en charge et stabiliser les urgences cardiaques</w:t>
            </w:r>
          </w:p>
        </w:tc>
        <w:tc>
          <w:tcPr>
            <w:tcW w:w="3993" w:type="dxa"/>
            <w:shd w:val="clear" w:color="auto" w:fill="auto"/>
          </w:tcPr>
          <w:p w14:paraId="1FEEE2A4" w14:textId="77777777" w:rsidR="009E5837" w:rsidRPr="003F6A8D" w:rsidRDefault="009E5837">
            <w:pPr>
              <w:rPr>
                <w:rFonts w:ascii="Palatino Linotype" w:hAnsi="Palatino Linotype"/>
                <w:lang w:val="fr-BE"/>
              </w:rPr>
            </w:pPr>
          </w:p>
        </w:tc>
        <w:tc>
          <w:tcPr>
            <w:tcW w:w="1620" w:type="dxa"/>
            <w:shd w:val="clear" w:color="auto" w:fill="auto"/>
          </w:tcPr>
          <w:p w14:paraId="2A797D27" w14:textId="77777777" w:rsidR="009E5837" w:rsidRPr="003F6A8D" w:rsidRDefault="009E5837">
            <w:pPr>
              <w:rPr>
                <w:rFonts w:ascii="Palatino Linotype" w:hAnsi="Palatino Linotype"/>
                <w:lang w:val="fr-BE"/>
              </w:rPr>
            </w:pPr>
          </w:p>
        </w:tc>
      </w:tr>
      <w:tr w:rsidR="009E5837" w:rsidRPr="003F6A8D" w14:paraId="34CFDCD2" w14:textId="77777777">
        <w:tc>
          <w:tcPr>
            <w:tcW w:w="1188" w:type="dxa"/>
            <w:vMerge/>
          </w:tcPr>
          <w:p w14:paraId="046033DE" w14:textId="77777777" w:rsidR="009E5837" w:rsidRPr="00F60208" w:rsidRDefault="009E5837">
            <w:pPr>
              <w:jc w:val="center"/>
              <w:rPr>
                <w:rFonts w:ascii="Palatino Linotype" w:hAnsi="Palatino Linotype"/>
                <w:color w:val="375078"/>
                <w:lang w:val="fr-BE"/>
              </w:rPr>
            </w:pPr>
          </w:p>
        </w:tc>
        <w:tc>
          <w:tcPr>
            <w:tcW w:w="1440" w:type="dxa"/>
            <w:vMerge/>
          </w:tcPr>
          <w:p w14:paraId="79B28CE8" w14:textId="77777777" w:rsidR="009E5837" w:rsidRPr="003F6A8D" w:rsidRDefault="009E5837">
            <w:pPr>
              <w:jc w:val="center"/>
              <w:rPr>
                <w:rFonts w:ascii="Palatino Linotype" w:hAnsi="Palatino Linotype"/>
                <w:sz w:val="16"/>
                <w:szCs w:val="16"/>
                <w:lang w:val="fr-BE"/>
              </w:rPr>
            </w:pPr>
          </w:p>
        </w:tc>
        <w:tc>
          <w:tcPr>
            <w:tcW w:w="5079" w:type="dxa"/>
          </w:tcPr>
          <w:p w14:paraId="51D4A880"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2. </w:t>
            </w:r>
            <w:r w:rsidRPr="003F6A8D">
              <w:rPr>
                <w:rFonts w:ascii="Palatino Linotype" w:hAnsi="Palatino Linotype"/>
                <w:sz w:val="16"/>
                <w:szCs w:val="16"/>
                <w:u w:val="single"/>
                <w:lang w:val="fr-BE"/>
              </w:rPr>
              <w:t>Expertise et effectifs non médicaux</w:t>
            </w:r>
          </w:p>
          <w:p w14:paraId="66511907"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Infirmiers en nombre suffisant</w:t>
            </w:r>
          </w:p>
        </w:tc>
        <w:tc>
          <w:tcPr>
            <w:tcW w:w="3993" w:type="dxa"/>
            <w:shd w:val="clear" w:color="auto" w:fill="auto"/>
          </w:tcPr>
          <w:p w14:paraId="503A1C46" w14:textId="77777777" w:rsidR="009E5837" w:rsidRPr="003F6A8D" w:rsidRDefault="009E5837">
            <w:pPr>
              <w:rPr>
                <w:rFonts w:ascii="Palatino Linotype" w:hAnsi="Palatino Linotype"/>
                <w:lang w:val="fr-BE"/>
              </w:rPr>
            </w:pPr>
          </w:p>
        </w:tc>
        <w:tc>
          <w:tcPr>
            <w:tcW w:w="1620" w:type="dxa"/>
            <w:shd w:val="clear" w:color="auto" w:fill="auto"/>
          </w:tcPr>
          <w:p w14:paraId="605B977F" w14:textId="77777777" w:rsidR="009E5837" w:rsidRPr="003F6A8D" w:rsidRDefault="009E5837">
            <w:pPr>
              <w:rPr>
                <w:rFonts w:ascii="Palatino Linotype" w:hAnsi="Palatino Linotype"/>
                <w:lang w:val="fr-BE"/>
              </w:rPr>
            </w:pPr>
          </w:p>
        </w:tc>
      </w:tr>
      <w:tr w:rsidR="009E5837" w:rsidRPr="003F6A8D" w14:paraId="3B863F22" w14:textId="77777777">
        <w:tc>
          <w:tcPr>
            <w:tcW w:w="1188" w:type="dxa"/>
            <w:vMerge/>
          </w:tcPr>
          <w:p w14:paraId="25573D88" w14:textId="77777777" w:rsidR="009E5837" w:rsidRPr="00F60208" w:rsidRDefault="009E5837">
            <w:pPr>
              <w:jc w:val="center"/>
              <w:rPr>
                <w:rFonts w:ascii="Palatino Linotype" w:hAnsi="Palatino Linotype"/>
                <w:color w:val="375078"/>
                <w:lang w:val="fr-BE"/>
              </w:rPr>
            </w:pPr>
          </w:p>
        </w:tc>
        <w:tc>
          <w:tcPr>
            <w:tcW w:w="1440" w:type="dxa"/>
            <w:vMerge w:val="restart"/>
          </w:tcPr>
          <w:p w14:paraId="1EE04AB2"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5</w:t>
            </w:r>
          </w:p>
          <w:p w14:paraId="1D9E62A9" w14:textId="77777777" w:rsidR="009E5837" w:rsidRPr="003F6A8D" w:rsidRDefault="003007D4">
            <w:pPr>
              <w:jc w:val="center"/>
              <w:rPr>
                <w:rStyle w:val="Lienhypertexte"/>
                <w:rFonts w:ascii="Palatino Linotype" w:hAnsi="Palatino Linotype"/>
                <w:color w:val="auto"/>
                <w:sz w:val="16"/>
                <w:szCs w:val="16"/>
                <w:lang w:val="fr-BE"/>
              </w:rPr>
            </w:pPr>
            <w:r w:rsidRPr="003F6A8D">
              <w:rPr>
                <w:rStyle w:val="Lienhypertexte"/>
                <w:rFonts w:ascii="Palatino Linotype" w:hAnsi="Palatino Linotype"/>
                <w:color w:val="auto"/>
                <w:sz w:val="16"/>
                <w:szCs w:val="16"/>
                <w:lang w:val="fr-BE"/>
              </w:rPr>
              <w:t>Normes de qualité et normes afférentes au suivi de la qualité</w:t>
            </w:r>
          </w:p>
          <w:p w14:paraId="603BB89F" w14:textId="77777777" w:rsidR="009E5837" w:rsidRPr="003F6A8D" w:rsidRDefault="009E5837">
            <w:pPr>
              <w:jc w:val="center"/>
              <w:rPr>
                <w:rFonts w:ascii="Palatino Linotype" w:hAnsi="Palatino Linotype"/>
                <w:sz w:val="16"/>
                <w:szCs w:val="16"/>
                <w:lang w:val="fr-BE"/>
              </w:rPr>
            </w:pPr>
          </w:p>
        </w:tc>
        <w:tc>
          <w:tcPr>
            <w:tcW w:w="5079" w:type="dxa"/>
          </w:tcPr>
          <w:p w14:paraId="6E2693AF"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1. </w:t>
            </w:r>
            <w:r w:rsidRPr="003F6A8D">
              <w:rPr>
                <w:rFonts w:ascii="Palatino Linotype" w:hAnsi="Palatino Linotype"/>
                <w:sz w:val="16"/>
                <w:szCs w:val="16"/>
                <w:u w:val="single"/>
                <w:lang w:val="fr-BE"/>
              </w:rPr>
              <w:t>Normes de qualité</w:t>
            </w:r>
          </w:p>
          <w:p w14:paraId="58FC9E4D"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Faire partie d’au moins un « réseau pathologie cardiaque »</w:t>
            </w:r>
          </w:p>
          <w:p w14:paraId="6E51E861"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Faire usage d’un manuel cardiologique pluridisciplinaire comme visé à l’article 8/1, dont une copie a été transmise au collège des médecins pour le programme de soins « pathologie cardiaque »</w:t>
            </w:r>
          </w:p>
        </w:tc>
        <w:tc>
          <w:tcPr>
            <w:tcW w:w="3993" w:type="dxa"/>
            <w:shd w:val="clear" w:color="auto" w:fill="auto"/>
          </w:tcPr>
          <w:p w14:paraId="574CCD78" w14:textId="77777777" w:rsidR="009E5837" w:rsidRPr="003F6A8D" w:rsidRDefault="009E5837">
            <w:pPr>
              <w:rPr>
                <w:rFonts w:ascii="Palatino Linotype" w:hAnsi="Palatino Linotype"/>
                <w:lang w:val="fr-BE"/>
              </w:rPr>
            </w:pPr>
          </w:p>
        </w:tc>
        <w:tc>
          <w:tcPr>
            <w:tcW w:w="1620" w:type="dxa"/>
            <w:shd w:val="clear" w:color="auto" w:fill="auto"/>
          </w:tcPr>
          <w:p w14:paraId="387354BA" w14:textId="77777777" w:rsidR="009E5837" w:rsidRPr="003F6A8D" w:rsidRDefault="009E5837">
            <w:pPr>
              <w:rPr>
                <w:rFonts w:ascii="Palatino Linotype" w:hAnsi="Palatino Linotype"/>
                <w:lang w:val="fr-BE"/>
              </w:rPr>
            </w:pPr>
          </w:p>
        </w:tc>
      </w:tr>
      <w:tr w:rsidR="009E5837" w:rsidRPr="003F6A8D" w14:paraId="701B7787" w14:textId="77777777">
        <w:tc>
          <w:tcPr>
            <w:tcW w:w="1188" w:type="dxa"/>
            <w:vMerge/>
          </w:tcPr>
          <w:p w14:paraId="2830D3D8" w14:textId="77777777" w:rsidR="009E5837" w:rsidRPr="00F60208" w:rsidRDefault="009E5837">
            <w:pPr>
              <w:jc w:val="center"/>
              <w:rPr>
                <w:rFonts w:ascii="Palatino Linotype" w:hAnsi="Palatino Linotype"/>
                <w:color w:val="375078"/>
                <w:lang w:val="fr-BE"/>
              </w:rPr>
            </w:pPr>
          </w:p>
        </w:tc>
        <w:tc>
          <w:tcPr>
            <w:tcW w:w="1440" w:type="dxa"/>
            <w:vMerge/>
          </w:tcPr>
          <w:p w14:paraId="743BCCCC" w14:textId="77777777" w:rsidR="009E5837" w:rsidRPr="003F6A8D" w:rsidRDefault="009E5837">
            <w:pPr>
              <w:jc w:val="center"/>
              <w:rPr>
                <w:rFonts w:ascii="Palatino Linotype" w:hAnsi="Palatino Linotype"/>
                <w:sz w:val="16"/>
                <w:szCs w:val="16"/>
                <w:lang w:val="fr-BE"/>
              </w:rPr>
            </w:pPr>
          </w:p>
        </w:tc>
        <w:tc>
          <w:tcPr>
            <w:tcW w:w="5079" w:type="dxa"/>
          </w:tcPr>
          <w:p w14:paraId="352CAB51" w14:textId="77777777" w:rsidR="009E5837" w:rsidRPr="003F6A8D" w:rsidRDefault="003007D4">
            <w:pPr>
              <w:rPr>
                <w:rFonts w:ascii="Palatino Linotype" w:hAnsi="Palatino Linotype"/>
                <w:bCs/>
                <w:sz w:val="16"/>
                <w:szCs w:val="16"/>
                <w:u w:val="single"/>
                <w:lang w:val="fr-BE"/>
              </w:rPr>
            </w:pPr>
            <w:r w:rsidRPr="003F6A8D">
              <w:rPr>
                <w:rFonts w:ascii="Palatino Linotype" w:hAnsi="Palatino Linotype"/>
                <w:bCs/>
                <w:sz w:val="16"/>
                <w:szCs w:val="16"/>
                <w:u w:val="single"/>
                <w:lang w:val="fr-BE"/>
              </w:rPr>
              <w:t>2. Suivi de la qualité</w:t>
            </w:r>
          </w:p>
          <w:p w14:paraId="0DB509FC" w14:textId="77777777" w:rsidR="009E5837" w:rsidRPr="003F6A8D" w:rsidRDefault="003007D4">
            <w:pPr>
              <w:rPr>
                <w:rFonts w:ascii="Palatino Linotype" w:hAnsi="Palatino Linotype"/>
                <w:bCs/>
                <w:sz w:val="16"/>
                <w:szCs w:val="16"/>
                <w:lang w:val="fr-BE"/>
              </w:rPr>
            </w:pPr>
            <w:r w:rsidRPr="003F6A8D">
              <w:rPr>
                <w:rFonts w:ascii="Palatino Linotype" w:hAnsi="Palatino Linotype"/>
                <w:bCs/>
                <w:sz w:val="16"/>
                <w:szCs w:val="16"/>
                <w:lang w:val="fr-BE"/>
              </w:rPr>
              <w:t>Participer à une évaluation interne et externe de la qualité de l’activité médicale dans les hôpitaux</w:t>
            </w:r>
          </w:p>
        </w:tc>
        <w:tc>
          <w:tcPr>
            <w:tcW w:w="3993" w:type="dxa"/>
            <w:shd w:val="clear" w:color="auto" w:fill="auto"/>
          </w:tcPr>
          <w:p w14:paraId="754CCDED" w14:textId="77777777" w:rsidR="009E5837" w:rsidRPr="003F6A8D" w:rsidRDefault="009E5837">
            <w:pPr>
              <w:rPr>
                <w:rFonts w:ascii="Palatino Linotype" w:hAnsi="Palatino Linotype"/>
                <w:lang w:val="fr-BE"/>
              </w:rPr>
            </w:pPr>
          </w:p>
        </w:tc>
        <w:tc>
          <w:tcPr>
            <w:tcW w:w="1620" w:type="dxa"/>
            <w:shd w:val="clear" w:color="auto" w:fill="auto"/>
          </w:tcPr>
          <w:p w14:paraId="1E8504F2" w14:textId="77777777" w:rsidR="009E5837" w:rsidRPr="003F6A8D" w:rsidRDefault="009E5837">
            <w:pPr>
              <w:rPr>
                <w:rFonts w:ascii="Palatino Linotype" w:hAnsi="Palatino Linotype"/>
                <w:lang w:val="fr-BE"/>
              </w:rPr>
            </w:pPr>
          </w:p>
        </w:tc>
      </w:tr>
      <w:tr w:rsidR="009E5837" w:rsidRPr="003F6A8D" w14:paraId="46DDBA4C" w14:textId="77777777">
        <w:tc>
          <w:tcPr>
            <w:tcW w:w="1188" w:type="dxa"/>
            <w:vMerge w:val="restart"/>
          </w:tcPr>
          <w:p w14:paraId="68C5580C" w14:textId="77777777" w:rsidR="009E5837" w:rsidRPr="00F60208" w:rsidRDefault="003007D4">
            <w:pPr>
              <w:jc w:val="center"/>
              <w:rPr>
                <w:rFonts w:ascii="Palatino Linotype" w:hAnsi="Palatino Linotype"/>
                <w:b/>
                <w:bCs/>
                <w:color w:val="375078"/>
                <w:lang w:val="fr-BE"/>
              </w:rPr>
            </w:pPr>
            <w:r w:rsidRPr="00F60208">
              <w:rPr>
                <w:rFonts w:ascii="Palatino Linotype" w:hAnsi="Palatino Linotype"/>
                <w:b/>
                <w:bCs/>
                <w:color w:val="375078"/>
                <w:sz w:val="16"/>
                <w:szCs w:val="16"/>
                <w:lang w:val="fr-BE"/>
              </w:rPr>
              <w:t>Programme de soins pathologie cardiaque B</w:t>
            </w:r>
          </w:p>
          <w:p w14:paraId="75CFB4AD" w14:textId="77777777" w:rsidR="009E5837" w:rsidRPr="00F60208" w:rsidRDefault="009E5837">
            <w:pPr>
              <w:jc w:val="center"/>
              <w:rPr>
                <w:rFonts w:ascii="Palatino Linotype" w:hAnsi="Palatino Linotype"/>
                <w:color w:val="375078"/>
                <w:lang w:val="fr-BE"/>
              </w:rPr>
            </w:pPr>
          </w:p>
          <w:p w14:paraId="3C533567" w14:textId="77777777" w:rsidR="009E5837" w:rsidRPr="00F60208" w:rsidRDefault="009E5837">
            <w:pPr>
              <w:jc w:val="center"/>
              <w:rPr>
                <w:rFonts w:ascii="Palatino Linotype" w:hAnsi="Palatino Linotype"/>
                <w:color w:val="375078"/>
                <w:lang w:val="fr-BE"/>
              </w:rPr>
            </w:pPr>
          </w:p>
          <w:p w14:paraId="5F348144" w14:textId="77777777" w:rsidR="009E5837" w:rsidRPr="00F60208" w:rsidRDefault="009E5837">
            <w:pPr>
              <w:jc w:val="center"/>
              <w:rPr>
                <w:rFonts w:ascii="Palatino Linotype" w:hAnsi="Palatino Linotype"/>
                <w:color w:val="375078"/>
                <w:lang w:val="fr-BE"/>
              </w:rPr>
            </w:pPr>
          </w:p>
          <w:p w14:paraId="7C4FE72A" w14:textId="77777777" w:rsidR="009E5837" w:rsidRPr="00F60208" w:rsidRDefault="009E5837">
            <w:pPr>
              <w:jc w:val="center"/>
              <w:rPr>
                <w:rFonts w:ascii="Palatino Linotype" w:hAnsi="Palatino Linotype"/>
                <w:color w:val="375078"/>
                <w:lang w:val="fr-BE"/>
              </w:rPr>
            </w:pPr>
          </w:p>
          <w:p w14:paraId="206431D1" w14:textId="77777777" w:rsidR="009E5837" w:rsidRPr="00F60208" w:rsidRDefault="009E5837">
            <w:pPr>
              <w:jc w:val="center"/>
              <w:rPr>
                <w:rFonts w:ascii="Palatino Linotype" w:hAnsi="Palatino Linotype"/>
                <w:color w:val="375078"/>
                <w:lang w:val="fr-BE"/>
              </w:rPr>
            </w:pPr>
          </w:p>
          <w:p w14:paraId="3ED7E6A2" w14:textId="77777777" w:rsidR="009E5837" w:rsidRPr="00F60208" w:rsidRDefault="009E5837">
            <w:pPr>
              <w:jc w:val="center"/>
              <w:rPr>
                <w:rFonts w:ascii="Palatino Linotype" w:hAnsi="Palatino Linotype"/>
                <w:color w:val="375078"/>
                <w:lang w:val="fr-BE"/>
              </w:rPr>
            </w:pPr>
          </w:p>
          <w:p w14:paraId="7BB7A82B" w14:textId="77777777" w:rsidR="009E5837" w:rsidRPr="00F60208" w:rsidRDefault="009E5837">
            <w:pPr>
              <w:jc w:val="center"/>
              <w:rPr>
                <w:rFonts w:ascii="Palatino Linotype" w:hAnsi="Palatino Linotype"/>
                <w:color w:val="375078"/>
                <w:lang w:val="fr-BE"/>
              </w:rPr>
            </w:pPr>
          </w:p>
          <w:p w14:paraId="4FBB7939" w14:textId="77777777" w:rsidR="009E5837" w:rsidRPr="00F60208" w:rsidRDefault="009E5837">
            <w:pPr>
              <w:jc w:val="center"/>
              <w:rPr>
                <w:rFonts w:ascii="Palatino Linotype" w:hAnsi="Palatino Linotype"/>
                <w:color w:val="375078"/>
                <w:lang w:val="fr-BE"/>
              </w:rPr>
            </w:pPr>
          </w:p>
          <w:p w14:paraId="6626666F" w14:textId="77777777" w:rsidR="009E5837" w:rsidRPr="00F60208" w:rsidRDefault="009E5837">
            <w:pPr>
              <w:jc w:val="center"/>
              <w:rPr>
                <w:rFonts w:ascii="Palatino Linotype" w:hAnsi="Palatino Linotype"/>
                <w:color w:val="375078"/>
                <w:lang w:val="fr-BE"/>
              </w:rPr>
            </w:pPr>
          </w:p>
          <w:p w14:paraId="6A348B49" w14:textId="77777777" w:rsidR="009E5837" w:rsidRPr="00F60208" w:rsidRDefault="009E5837">
            <w:pPr>
              <w:jc w:val="center"/>
              <w:rPr>
                <w:rFonts w:ascii="Palatino Linotype" w:hAnsi="Palatino Linotype"/>
                <w:color w:val="375078"/>
                <w:lang w:val="fr-BE"/>
              </w:rPr>
            </w:pPr>
          </w:p>
          <w:p w14:paraId="7CD05CFD" w14:textId="77777777" w:rsidR="009E5837" w:rsidRPr="00F60208" w:rsidRDefault="009E5837">
            <w:pPr>
              <w:jc w:val="center"/>
              <w:rPr>
                <w:rFonts w:ascii="Palatino Linotype" w:hAnsi="Palatino Linotype"/>
                <w:color w:val="375078"/>
                <w:sz w:val="16"/>
                <w:szCs w:val="16"/>
                <w:lang w:val="fr-BE"/>
              </w:rPr>
            </w:pPr>
          </w:p>
          <w:p w14:paraId="608C3E35" w14:textId="77777777" w:rsidR="009E5837" w:rsidRPr="00F60208" w:rsidRDefault="009E5837">
            <w:pPr>
              <w:jc w:val="center"/>
              <w:rPr>
                <w:rFonts w:ascii="Palatino Linotype" w:hAnsi="Palatino Linotype"/>
                <w:color w:val="375078"/>
                <w:sz w:val="16"/>
                <w:szCs w:val="16"/>
                <w:lang w:val="fr-BE"/>
              </w:rPr>
            </w:pPr>
          </w:p>
          <w:p w14:paraId="7F3B7175" w14:textId="77777777" w:rsidR="009E5837" w:rsidRPr="00F60208" w:rsidRDefault="009E5837">
            <w:pPr>
              <w:jc w:val="center"/>
              <w:rPr>
                <w:rFonts w:ascii="Palatino Linotype" w:hAnsi="Palatino Linotype"/>
                <w:color w:val="375078"/>
                <w:sz w:val="16"/>
                <w:szCs w:val="16"/>
                <w:lang w:val="fr-BE"/>
              </w:rPr>
            </w:pPr>
          </w:p>
          <w:p w14:paraId="267C9F86" w14:textId="77777777" w:rsidR="009E5837" w:rsidRPr="00F60208" w:rsidRDefault="009E5837">
            <w:pPr>
              <w:jc w:val="center"/>
              <w:rPr>
                <w:rFonts w:ascii="Palatino Linotype" w:hAnsi="Palatino Linotype"/>
                <w:color w:val="375078"/>
                <w:sz w:val="16"/>
                <w:szCs w:val="16"/>
                <w:lang w:val="fr-BE"/>
              </w:rPr>
            </w:pPr>
          </w:p>
          <w:p w14:paraId="1600A1A3" w14:textId="77777777" w:rsidR="009E5837" w:rsidRPr="00F60208" w:rsidRDefault="009E5837">
            <w:pPr>
              <w:jc w:val="center"/>
              <w:rPr>
                <w:rFonts w:ascii="Palatino Linotype" w:hAnsi="Palatino Linotype"/>
                <w:color w:val="375078"/>
                <w:sz w:val="16"/>
                <w:szCs w:val="16"/>
                <w:lang w:val="fr-BE"/>
              </w:rPr>
            </w:pPr>
          </w:p>
          <w:p w14:paraId="3145A868" w14:textId="77777777" w:rsidR="009E5837" w:rsidRPr="00F60208" w:rsidRDefault="009E5837">
            <w:pPr>
              <w:jc w:val="center"/>
              <w:rPr>
                <w:rFonts w:ascii="Palatino Linotype" w:hAnsi="Palatino Linotype"/>
                <w:color w:val="375078"/>
                <w:sz w:val="16"/>
                <w:szCs w:val="16"/>
                <w:lang w:val="fr-BE"/>
              </w:rPr>
            </w:pPr>
          </w:p>
          <w:p w14:paraId="585A6E7A" w14:textId="77777777" w:rsidR="009E5837" w:rsidRPr="00F60208" w:rsidRDefault="009E5837">
            <w:pPr>
              <w:jc w:val="center"/>
              <w:rPr>
                <w:rFonts w:ascii="Palatino Linotype" w:hAnsi="Palatino Linotype"/>
                <w:color w:val="375078"/>
                <w:sz w:val="16"/>
                <w:szCs w:val="16"/>
                <w:lang w:val="fr-BE"/>
              </w:rPr>
            </w:pPr>
          </w:p>
          <w:p w14:paraId="204D3037" w14:textId="77777777" w:rsidR="009E5837" w:rsidRPr="00F60208" w:rsidRDefault="009E5837">
            <w:pPr>
              <w:jc w:val="center"/>
              <w:rPr>
                <w:rFonts w:ascii="Palatino Linotype" w:hAnsi="Palatino Linotype"/>
                <w:color w:val="375078"/>
                <w:sz w:val="16"/>
                <w:szCs w:val="16"/>
                <w:lang w:val="fr-BE"/>
              </w:rPr>
            </w:pPr>
          </w:p>
          <w:p w14:paraId="4C3F650D" w14:textId="77777777" w:rsidR="009E5837" w:rsidRPr="00F60208" w:rsidRDefault="009E5837">
            <w:pPr>
              <w:jc w:val="center"/>
              <w:rPr>
                <w:rFonts w:ascii="Palatino Linotype" w:hAnsi="Palatino Linotype"/>
                <w:color w:val="375078"/>
                <w:sz w:val="16"/>
                <w:szCs w:val="16"/>
                <w:lang w:val="fr-BE"/>
              </w:rPr>
            </w:pPr>
          </w:p>
          <w:p w14:paraId="371490F8" w14:textId="77777777" w:rsidR="009E5837" w:rsidRPr="00F60208" w:rsidRDefault="003007D4">
            <w:pPr>
              <w:jc w:val="center"/>
              <w:rPr>
                <w:rFonts w:ascii="Palatino Linotype" w:hAnsi="Palatino Linotype"/>
                <w:bCs/>
                <w:color w:val="375078"/>
                <w:lang w:val="fr-BE"/>
              </w:rPr>
            </w:pPr>
            <w:r w:rsidRPr="00F60208">
              <w:rPr>
                <w:rFonts w:ascii="Palatino Linotype" w:hAnsi="Palatino Linotype"/>
                <w:bCs/>
                <w:color w:val="375078"/>
                <w:sz w:val="16"/>
                <w:szCs w:val="16"/>
                <w:lang w:val="fr-BE"/>
              </w:rPr>
              <w:t>Programme de soins pathologie cardiaque B (suite)</w:t>
            </w:r>
          </w:p>
          <w:p w14:paraId="2B0A4D7E" w14:textId="77777777" w:rsidR="009E5837" w:rsidRPr="00F60208" w:rsidRDefault="009E5837">
            <w:pPr>
              <w:jc w:val="center"/>
              <w:rPr>
                <w:rFonts w:ascii="Palatino Linotype" w:hAnsi="Palatino Linotype"/>
                <w:color w:val="375078"/>
                <w:sz w:val="16"/>
                <w:szCs w:val="16"/>
                <w:lang w:val="fr-BE"/>
              </w:rPr>
            </w:pPr>
          </w:p>
          <w:p w14:paraId="454B949E" w14:textId="77777777" w:rsidR="009E5837" w:rsidRPr="00F60208" w:rsidRDefault="009E5837">
            <w:pPr>
              <w:jc w:val="center"/>
              <w:rPr>
                <w:rFonts w:ascii="Palatino Linotype" w:hAnsi="Palatino Linotype"/>
                <w:color w:val="375078"/>
                <w:sz w:val="16"/>
                <w:szCs w:val="16"/>
                <w:lang w:val="fr-BE"/>
              </w:rPr>
            </w:pPr>
          </w:p>
          <w:p w14:paraId="7F9153ED" w14:textId="77777777" w:rsidR="009E5837" w:rsidRPr="00F60208" w:rsidRDefault="009E5837">
            <w:pPr>
              <w:jc w:val="center"/>
              <w:rPr>
                <w:rFonts w:ascii="Palatino Linotype" w:hAnsi="Palatino Linotype"/>
                <w:color w:val="375078"/>
                <w:sz w:val="16"/>
                <w:szCs w:val="16"/>
                <w:lang w:val="fr-BE"/>
              </w:rPr>
            </w:pPr>
          </w:p>
          <w:p w14:paraId="054DA5D6" w14:textId="77777777" w:rsidR="009E5837" w:rsidRPr="00F60208" w:rsidRDefault="009E5837">
            <w:pPr>
              <w:jc w:val="center"/>
              <w:rPr>
                <w:rFonts w:ascii="Palatino Linotype" w:hAnsi="Palatino Linotype"/>
                <w:color w:val="375078"/>
                <w:sz w:val="16"/>
                <w:szCs w:val="16"/>
                <w:lang w:val="fr-BE"/>
              </w:rPr>
            </w:pPr>
          </w:p>
          <w:p w14:paraId="0EDFA43D" w14:textId="77777777" w:rsidR="009E5837" w:rsidRPr="00F60208" w:rsidRDefault="009E5837">
            <w:pPr>
              <w:jc w:val="center"/>
              <w:rPr>
                <w:rFonts w:ascii="Palatino Linotype" w:hAnsi="Palatino Linotype"/>
                <w:color w:val="375078"/>
                <w:sz w:val="16"/>
                <w:szCs w:val="16"/>
                <w:lang w:val="fr-BE"/>
              </w:rPr>
            </w:pPr>
          </w:p>
          <w:p w14:paraId="34AC730E" w14:textId="77777777" w:rsidR="009E5837" w:rsidRPr="00F60208" w:rsidRDefault="009E5837">
            <w:pPr>
              <w:jc w:val="center"/>
              <w:rPr>
                <w:rFonts w:ascii="Palatino Linotype" w:hAnsi="Palatino Linotype"/>
                <w:color w:val="375078"/>
                <w:sz w:val="16"/>
                <w:szCs w:val="16"/>
                <w:lang w:val="fr-BE"/>
              </w:rPr>
            </w:pPr>
          </w:p>
          <w:p w14:paraId="56C6B115" w14:textId="77777777" w:rsidR="009E5837" w:rsidRPr="00F60208" w:rsidRDefault="009E5837">
            <w:pPr>
              <w:jc w:val="center"/>
              <w:rPr>
                <w:rFonts w:ascii="Palatino Linotype" w:hAnsi="Palatino Linotype"/>
                <w:color w:val="375078"/>
                <w:sz w:val="16"/>
                <w:szCs w:val="16"/>
                <w:lang w:val="fr-BE"/>
              </w:rPr>
            </w:pPr>
          </w:p>
          <w:p w14:paraId="1F845A08" w14:textId="77777777" w:rsidR="009E5837" w:rsidRPr="00F60208" w:rsidRDefault="009E5837">
            <w:pPr>
              <w:jc w:val="center"/>
              <w:rPr>
                <w:rFonts w:ascii="Palatino Linotype" w:hAnsi="Palatino Linotype"/>
                <w:color w:val="375078"/>
                <w:sz w:val="16"/>
                <w:szCs w:val="16"/>
                <w:lang w:val="fr-BE"/>
              </w:rPr>
            </w:pPr>
          </w:p>
          <w:p w14:paraId="337EB1DC" w14:textId="77777777" w:rsidR="009E5837" w:rsidRPr="00F60208" w:rsidRDefault="009E5837">
            <w:pPr>
              <w:jc w:val="center"/>
              <w:rPr>
                <w:rFonts w:ascii="Palatino Linotype" w:hAnsi="Palatino Linotype"/>
                <w:color w:val="375078"/>
                <w:sz w:val="16"/>
                <w:szCs w:val="16"/>
                <w:lang w:val="fr-BE"/>
              </w:rPr>
            </w:pPr>
          </w:p>
          <w:p w14:paraId="1E7A0D4E" w14:textId="77777777" w:rsidR="009E5837" w:rsidRPr="00F60208" w:rsidRDefault="009E5837">
            <w:pPr>
              <w:jc w:val="center"/>
              <w:rPr>
                <w:rFonts w:ascii="Palatino Linotype" w:hAnsi="Palatino Linotype"/>
                <w:color w:val="375078"/>
                <w:sz w:val="16"/>
                <w:szCs w:val="16"/>
                <w:lang w:val="fr-BE"/>
              </w:rPr>
            </w:pPr>
          </w:p>
          <w:p w14:paraId="4B5D2EA5" w14:textId="77777777" w:rsidR="009E5837" w:rsidRPr="00F60208" w:rsidRDefault="009E5837">
            <w:pPr>
              <w:jc w:val="center"/>
              <w:rPr>
                <w:rFonts w:ascii="Palatino Linotype" w:hAnsi="Palatino Linotype"/>
                <w:color w:val="375078"/>
                <w:sz w:val="16"/>
                <w:szCs w:val="16"/>
                <w:lang w:val="fr-BE"/>
              </w:rPr>
            </w:pPr>
          </w:p>
          <w:p w14:paraId="50D34A74" w14:textId="77777777" w:rsidR="009E5837" w:rsidRPr="00F60208" w:rsidRDefault="009E5837">
            <w:pPr>
              <w:jc w:val="center"/>
              <w:rPr>
                <w:rFonts w:ascii="Palatino Linotype" w:hAnsi="Palatino Linotype"/>
                <w:color w:val="375078"/>
                <w:sz w:val="16"/>
                <w:szCs w:val="16"/>
                <w:lang w:val="fr-BE"/>
              </w:rPr>
            </w:pPr>
          </w:p>
          <w:p w14:paraId="54DC2E2A" w14:textId="77777777" w:rsidR="009E5837" w:rsidRPr="00F60208" w:rsidRDefault="009E5837">
            <w:pPr>
              <w:jc w:val="center"/>
              <w:rPr>
                <w:rFonts w:ascii="Palatino Linotype" w:hAnsi="Palatino Linotype"/>
                <w:color w:val="375078"/>
                <w:sz w:val="16"/>
                <w:szCs w:val="16"/>
                <w:lang w:val="fr-BE"/>
              </w:rPr>
            </w:pPr>
          </w:p>
          <w:p w14:paraId="1DE3DBEC" w14:textId="77777777" w:rsidR="009E5837" w:rsidRPr="00F60208" w:rsidRDefault="009E5837">
            <w:pPr>
              <w:jc w:val="center"/>
              <w:rPr>
                <w:rFonts w:ascii="Palatino Linotype" w:hAnsi="Palatino Linotype"/>
                <w:color w:val="375078"/>
                <w:sz w:val="16"/>
                <w:szCs w:val="16"/>
                <w:lang w:val="fr-BE"/>
              </w:rPr>
            </w:pPr>
          </w:p>
          <w:p w14:paraId="4978BE55" w14:textId="77777777" w:rsidR="009E5837" w:rsidRPr="00F60208" w:rsidRDefault="009E5837">
            <w:pPr>
              <w:jc w:val="center"/>
              <w:rPr>
                <w:rFonts w:ascii="Palatino Linotype" w:hAnsi="Palatino Linotype"/>
                <w:color w:val="375078"/>
                <w:sz w:val="16"/>
                <w:szCs w:val="16"/>
                <w:lang w:val="fr-BE"/>
              </w:rPr>
            </w:pPr>
          </w:p>
          <w:p w14:paraId="382A954D" w14:textId="77777777" w:rsidR="009E5837" w:rsidRPr="00F60208" w:rsidRDefault="009E5837">
            <w:pPr>
              <w:jc w:val="center"/>
              <w:rPr>
                <w:rFonts w:ascii="Palatino Linotype" w:hAnsi="Palatino Linotype"/>
                <w:color w:val="375078"/>
                <w:sz w:val="16"/>
                <w:szCs w:val="16"/>
                <w:lang w:val="fr-BE"/>
              </w:rPr>
            </w:pPr>
          </w:p>
          <w:p w14:paraId="54AE7D51" w14:textId="77777777" w:rsidR="009E5837" w:rsidRPr="00F60208" w:rsidRDefault="009E5837">
            <w:pPr>
              <w:jc w:val="center"/>
              <w:rPr>
                <w:rFonts w:ascii="Palatino Linotype" w:hAnsi="Palatino Linotype"/>
                <w:color w:val="375078"/>
                <w:sz w:val="16"/>
                <w:szCs w:val="16"/>
                <w:lang w:val="fr-BE"/>
              </w:rPr>
            </w:pPr>
          </w:p>
          <w:p w14:paraId="450A7E2B" w14:textId="77777777" w:rsidR="009E5837" w:rsidRPr="00F60208" w:rsidRDefault="009E5837">
            <w:pPr>
              <w:jc w:val="center"/>
              <w:rPr>
                <w:rFonts w:ascii="Palatino Linotype" w:hAnsi="Palatino Linotype"/>
                <w:color w:val="375078"/>
                <w:sz w:val="16"/>
                <w:szCs w:val="16"/>
                <w:lang w:val="fr-BE"/>
              </w:rPr>
            </w:pPr>
          </w:p>
          <w:p w14:paraId="3E97071F" w14:textId="77777777" w:rsidR="009E5837" w:rsidRPr="00F60208" w:rsidRDefault="009E5837">
            <w:pPr>
              <w:jc w:val="center"/>
              <w:rPr>
                <w:rFonts w:ascii="Palatino Linotype" w:hAnsi="Palatino Linotype"/>
                <w:color w:val="375078"/>
                <w:sz w:val="16"/>
                <w:szCs w:val="16"/>
                <w:lang w:val="fr-BE"/>
              </w:rPr>
            </w:pPr>
          </w:p>
          <w:p w14:paraId="42F8FF63" w14:textId="77777777" w:rsidR="009E5837" w:rsidRPr="00F60208" w:rsidRDefault="009E5837">
            <w:pPr>
              <w:jc w:val="center"/>
              <w:rPr>
                <w:rFonts w:ascii="Palatino Linotype" w:hAnsi="Palatino Linotype"/>
                <w:color w:val="375078"/>
                <w:sz w:val="16"/>
                <w:szCs w:val="16"/>
                <w:lang w:val="fr-BE"/>
              </w:rPr>
            </w:pPr>
          </w:p>
          <w:p w14:paraId="656A4B9C" w14:textId="77777777" w:rsidR="009E5837" w:rsidRPr="00F60208" w:rsidRDefault="009E5837">
            <w:pPr>
              <w:jc w:val="center"/>
              <w:rPr>
                <w:rFonts w:ascii="Palatino Linotype" w:hAnsi="Palatino Linotype"/>
                <w:color w:val="375078"/>
                <w:sz w:val="16"/>
                <w:szCs w:val="16"/>
                <w:lang w:val="fr-BE"/>
              </w:rPr>
            </w:pPr>
          </w:p>
          <w:p w14:paraId="39E386EC" w14:textId="77777777" w:rsidR="009E5837" w:rsidRPr="00F60208" w:rsidRDefault="009E5837">
            <w:pPr>
              <w:jc w:val="center"/>
              <w:rPr>
                <w:rFonts w:ascii="Palatino Linotype" w:hAnsi="Palatino Linotype"/>
                <w:color w:val="375078"/>
                <w:sz w:val="16"/>
                <w:szCs w:val="16"/>
                <w:lang w:val="fr-BE"/>
              </w:rPr>
            </w:pPr>
          </w:p>
          <w:p w14:paraId="68BBF11C" w14:textId="77777777" w:rsidR="009E5837" w:rsidRPr="00F60208" w:rsidRDefault="009E5837">
            <w:pPr>
              <w:jc w:val="center"/>
              <w:rPr>
                <w:rFonts w:ascii="Palatino Linotype" w:hAnsi="Palatino Linotype"/>
                <w:color w:val="375078"/>
                <w:sz w:val="16"/>
                <w:szCs w:val="16"/>
                <w:lang w:val="fr-BE"/>
              </w:rPr>
            </w:pPr>
          </w:p>
          <w:p w14:paraId="0D1DB629" w14:textId="77777777" w:rsidR="009E5837" w:rsidRPr="00F60208" w:rsidRDefault="009E5837">
            <w:pPr>
              <w:jc w:val="center"/>
              <w:rPr>
                <w:rFonts w:ascii="Palatino Linotype" w:hAnsi="Palatino Linotype"/>
                <w:color w:val="375078"/>
                <w:sz w:val="16"/>
                <w:szCs w:val="16"/>
                <w:lang w:val="fr-BE"/>
              </w:rPr>
            </w:pPr>
          </w:p>
          <w:p w14:paraId="47E20774" w14:textId="77777777" w:rsidR="009E5837" w:rsidRPr="00F60208" w:rsidRDefault="009E5837">
            <w:pPr>
              <w:jc w:val="center"/>
              <w:rPr>
                <w:rFonts w:ascii="Palatino Linotype" w:hAnsi="Palatino Linotype"/>
                <w:color w:val="375078"/>
                <w:sz w:val="16"/>
                <w:szCs w:val="16"/>
                <w:lang w:val="fr-BE"/>
              </w:rPr>
            </w:pPr>
          </w:p>
          <w:p w14:paraId="4544CEB2" w14:textId="77777777" w:rsidR="009E5837" w:rsidRPr="00F60208" w:rsidRDefault="009E5837">
            <w:pPr>
              <w:jc w:val="center"/>
              <w:rPr>
                <w:rFonts w:ascii="Palatino Linotype" w:hAnsi="Palatino Linotype"/>
                <w:color w:val="375078"/>
                <w:sz w:val="16"/>
                <w:szCs w:val="16"/>
                <w:lang w:val="fr-BE"/>
              </w:rPr>
            </w:pPr>
          </w:p>
          <w:p w14:paraId="7BBA6F88" w14:textId="77777777" w:rsidR="009E5837" w:rsidRPr="00F60208" w:rsidRDefault="009E5837">
            <w:pPr>
              <w:jc w:val="center"/>
              <w:rPr>
                <w:rFonts w:ascii="Palatino Linotype" w:hAnsi="Palatino Linotype"/>
                <w:color w:val="375078"/>
                <w:sz w:val="16"/>
                <w:szCs w:val="16"/>
                <w:lang w:val="fr-BE"/>
              </w:rPr>
            </w:pPr>
          </w:p>
          <w:p w14:paraId="3A55B1B0" w14:textId="77777777" w:rsidR="009E5837" w:rsidRPr="00F60208" w:rsidRDefault="009E5837">
            <w:pPr>
              <w:jc w:val="center"/>
              <w:rPr>
                <w:rFonts w:ascii="Palatino Linotype" w:hAnsi="Palatino Linotype"/>
                <w:color w:val="375078"/>
                <w:sz w:val="16"/>
                <w:szCs w:val="16"/>
                <w:lang w:val="fr-BE"/>
              </w:rPr>
            </w:pPr>
          </w:p>
          <w:p w14:paraId="048E7B64" w14:textId="77777777" w:rsidR="009E5837" w:rsidRPr="00F60208" w:rsidRDefault="009E5837">
            <w:pPr>
              <w:jc w:val="center"/>
              <w:rPr>
                <w:rFonts w:ascii="Palatino Linotype" w:hAnsi="Palatino Linotype"/>
                <w:color w:val="375078"/>
                <w:sz w:val="16"/>
                <w:szCs w:val="16"/>
                <w:lang w:val="fr-BE"/>
              </w:rPr>
            </w:pPr>
          </w:p>
          <w:p w14:paraId="6920659F" w14:textId="77777777" w:rsidR="009E5837" w:rsidRPr="00F60208" w:rsidRDefault="009E5837">
            <w:pPr>
              <w:jc w:val="center"/>
              <w:rPr>
                <w:rFonts w:ascii="Palatino Linotype" w:hAnsi="Palatino Linotype"/>
                <w:color w:val="375078"/>
                <w:sz w:val="16"/>
                <w:szCs w:val="16"/>
                <w:lang w:val="fr-BE"/>
              </w:rPr>
            </w:pPr>
          </w:p>
          <w:p w14:paraId="1AE76ABE" w14:textId="77777777" w:rsidR="009E5837" w:rsidRPr="00F60208" w:rsidRDefault="009E5837">
            <w:pPr>
              <w:jc w:val="center"/>
              <w:rPr>
                <w:rFonts w:ascii="Palatino Linotype" w:hAnsi="Palatino Linotype"/>
                <w:color w:val="375078"/>
                <w:sz w:val="16"/>
                <w:szCs w:val="16"/>
                <w:lang w:val="fr-BE"/>
              </w:rPr>
            </w:pPr>
          </w:p>
          <w:p w14:paraId="3AF6B6AB" w14:textId="77777777" w:rsidR="009E5837" w:rsidRPr="00F60208" w:rsidRDefault="009E5837">
            <w:pPr>
              <w:jc w:val="center"/>
              <w:rPr>
                <w:rFonts w:ascii="Palatino Linotype" w:hAnsi="Palatino Linotype"/>
                <w:color w:val="375078"/>
                <w:sz w:val="16"/>
                <w:szCs w:val="16"/>
                <w:lang w:val="fr-BE"/>
              </w:rPr>
            </w:pPr>
          </w:p>
          <w:p w14:paraId="25CA8814" w14:textId="77777777" w:rsidR="009E5837" w:rsidRPr="00F60208" w:rsidRDefault="009E5837">
            <w:pPr>
              <w:jc w:val="center"/>
              <w:rPr>
                <w:rFonts w:ascii="Palatino Linotype" w:hAnsi="Palatino Linotype"/>
                <w:color w:val="375078"/>
                <w:sz w:val="16"/>
                <w:szCs w:val="16"/>
                <w:lang w:val="fr-BE"/>
              </w:rPr>
            </w:pPr>
          </w:p>
          <w:p w14:paraId="65D32574" w14:textId="77777777" w:rsidR="009E5837" w:rsidRPr="00F60208" w:rsidRDefault="009E5837">
            <w:pPr>
              <w:jc w:val="center"/>
              <w:rPr>
                <w:rFonts w:ascii="Palatino Linotype" w:hAnsi="Palatino Linotype"/>
                <w:color w:val="375078"/>
                <w:sz w:val="16"/>
                <w:szCs w:val="16"/>
                <w:lang w:val="fr-BE"/>
              </w:rPr>
            </w:pPr>
          </w:p>
          <w:p w14:paraId="7050CA33" w14:textId="77777777" w:rsidR="009E5837" w:rsidRPr="00F60208" w:rsidRDefault="009E5837">
            <w:pPr>
              <w:jc w:val="center"/>
              <w:rPr>
                <w:rFonts w:ascii="Palatino Linotype" w:hAnsi="Palatino Linotype"/>
                <w:color w:val="375078"/>
                <w:sz w:val="16"/>
                <w:szCs w:val="16"/>
                <w:lang w:val="fr-BE"/>
              </w:rPr>
            </w:pPr>
          </w:p>
          <w:p w14:paraId="6669F86B" w14:textId="77777777" w:rsidR="009E5837" w:rsidRPr="00F60208" w:rsidRDefault="009E5837">
            <w:pPr>
              <w:jc w:val="center"/>
              <w:rPr>
                <w:rFonts w:ascii="Palatino Linotype" w:hAnsi="Palatino Linotype"/>
                <w:color w:val="375078"/>
                <w:sz w:val="16"/>
                <w:szCs w:val="16"/>
                <w:lang w:val="fr-BE"/>
              </w:rPr>
            </w:pPr>
          </w:p>
          <w:p w14:paraId="0A6BFE4F" w14:textId="77777777" w:rsidR="009E5837" w:rsidRPr="00F60208" w:rsidRDefault="009E5837">
            <w:pPr>
              <w:jc w:val="center"/>
              <w:rPr>
                <w:rFonts w:ascii="Palatino Linotype" w:hAnsi="Palatino Linotype"/>
                <w:color w:val="375078"/>
                <w:sz w:val="16"/>
                <w:szCs w:val="16"/>
                <w:lang w:val="fr-BE"/>
              </w:rPr>
            </w:pPr>
          </w:p>
          <w:p w14:paraId="6C07E394" w14:textId="77777777" w:rsidR="009E5837" w:rsidRPr="00F60208" w:rsidRDefault="003007D4">
            <w:pPr>
              <w:jc w:val="center"/>
              <w:rPr>
                <w:rFonts w:ascii="Palatino Linotype" w:hAnsi="Palatino Linotype"/>
                <w:bCs/>
                <w:color w:val="375078"/>
                <w:lang w:val="fr-BE"/>
              </w:rPr>
            </w:pPr>
            <w:r w:rsidRPr="00F60208">
              <w:rPr>
                <w:rFonts w:ascii="Palatino Linotype" w:hAnsi="Palatino Linotype"/>
                <w:bCs/>
                <w:color w:val="375078"/>
                <w:sz w:val="16"/>
                <w:szCs w:val="16"/>
                <w:lang w:val="fr-BE"/>
              </w:rPr>
              <w:t>Programme de soins pathologie cardiaque B (suite)</w:t>
            </w:r>
          </w:p>
          <w:p w14:paraId="05B29E87" w14:textId="77777777" w:rsidR="009E5837" w:rsidRPr="00F60208" w:rsidRDefault="009E5837">
            <w:pPr>
              <w:jc w:val="center"/>
              <w:rPr>
                <w:rFonts w:ascii="Palatino Linotype" w:hAnsi="Palatino Linotype"/>
                <w:color w:val="375078"/>
                <w:sz w:val="16"/>
                <w:szCs w:val="16"/>
                <w:lang w:val="fr-BE"/>
              </w:rPr>
            </w:pPr>
          </w:p>
        </w:tc>
        <w:tc>
          <w:tcPr>
            <w:tcW w:w="1440" w:type="dxa"/>
          </w:tcPr>
          <w:p w14:paraId="30785AF7"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lastRenderedPageBreak/>
              <w:t>1</w:t>
            </w:r>
          </w:p>
          <w:p w14:paraId="144678DF"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GROUPE CIBLE</w:t>
            </w:r>
          </w:p>
        </w:tc>
        <w:tc>
          <w:tcPr>
            <w:tcW w:w="5079" w:type="dxa"/>
          </w:tcPr>
          <w:p w14:paraId="6E97ACE5"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exploration invasive poussée </w:t>
            </w:r>
            <w:r w:rsidRPr="003F6A8D">
              <w:rPr>
                <w:rFonts w:ascii="Palatino Linotype" w:hAnsi="Palatino Linotype"/>
                <w:sz w:val="16"/>
                <w:szCs w:val="16"/>
                <w:lang w:val="fr-BE"/>
              </w:rPr>
              <w:sym w:font="Wingdings" w:char="F0E0"/>
            </w:r>
            <w:r w:rsidRPr="003F6A8D">
              <w:rPr>
                <w:rFonts w:ascii="Palatino Linotype" w:hAnsi="Palatino Linotype"/>
                <w:sz w:val="16"/>
                <w:szCs w:val="16"/>
                <w:lang w:val="fr-BE"/>
              </w:rPr>
              <w:t xml:space="preserve"> diagnostic certain ou de précision</w:t>
            </w:r>
          </w:p>
          <w:p w14:paraId="4BD0BBA3"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et/ou nécessité d’un traitement à caractère invasif prononcé</w:t>
            </w:r>
          </w:p>
        </w:tc>
        <w:tc>
          <w:tcPr>
            <w:tcW w:w="3993" w:type="dxa"/>
            <w:shd w:val="clear" w:color="auto" w:fill="auto"/>
          </w:tcPr>
          <w:p w14:paraId="21BB2C2A" w14:textId="77777777" w:rsidR="009E5837" w:rsidRPr="003F6A8D" w:rsidRDefault="009E5837">
            <w:pPr>
              <w:rPr>
                <w:rFonts w:ascii="Palatino Linotype" w:hAnsi="Palatino Linotype"/>
                <w:lang w:val="fr-BE"/>
              </w:rPr>
            </w:pPr>
          </w:p>
        </w:tc>
        <w:tc>
          <w:tcPr>
            <w:tcW w:w="1620" w:type="dxa"/>
            <w:shd w:val="clear" w:color="auto" w:fill="auto"/>
          </w:tcPr>
          <w:p w14:paraId="249A19D5" w14:textId="77777777" w:rsidR="009E5837" w:rsidRPr="003F6A8D" w:rsidRDefault="009E5837">
            <w:pPr>
              <w:rPr>
                <w:rFonts w:ascii="Palatino Linotype" w:hAnsi="Palatino Linotype"/>
                <w:lang w:val="fr-BE"/>
              </w:rPr>
            </w:pPr>
          </w:p>
        </w:tc>
      </w:tr>
      <w:tr w:rsidR="009E5837" w:rsidRPr="003F6A8D" w14:paraId="5611863D" w14:textId="77777777">
        <w:tc>
          <w:tcPr>
            <w:tcW w:w="1188" w:type="dxa"/>
            <w:vMerge/>
          </w:tcPr>
          <w:p w14:paraId="4340DF1C" w14:textId="77777777" w:rsidR="009E5837" w:rsidRPr="00F60208" w:rsidRDefault="009E5837">
            <w:pPr>
              <w:jc w:val="center"/>
              <w:rPr>
                <w:rFonts w:ascii="Palatino Linotype" w:hAnsi="Palatino Linotype"/>
                <w:color w:val="375078"/>
                <w:lang w:val="fr-BE"/>
              </w:rPr>
            </w:pPr>
          </w:p>
        </w:tc>
        <w:tc>
          <w:tcPr>
            <w:tcW w:w="1440" w:type="dxa"/>
          </w:tcPr>
          <w:p w14:paraId="2ABC056C"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2</w:t>
            </w:r>
          </w:p>
          <w:p w14:paraId="0A28C852"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TYPE ET CONTENU DES SOINS</w:t>
            </w:r>
          </w:p>
          <w:p w14:paraId="59999B39" w14:textId="77777777" w:rsidR="009E5837" w:rsidRPr="003F6A8D" w:rsidRDefault="003007D4">
            <w:pPr>
              <w:jc w:val="center"/>
              <w:rPr>
                <w:rFonts w:ascii="Palatino Linotype" w:hAnsi="Palatino Linotype"/>
                <w:b/>
                <w:bCs/>
                <w:sz w:val="16"/>
                <w:szCs w:val="16"/>
                <w:lang w:val="fr-BE"/>
              </w:rPr>
            </w:pPr>
            <w:r w:rsidRPr="003F6A8D">
              <w:rPr>
                <w:rFonts w:ascii="Palatino Linotype" w:hAnsi="Palatino Linotype"/>
                <w:sz w:val="16"/>
                <w:szCs w:val="16"/>
                <w:lang w:val="fr-BE"/>
              </w:rPr>
              <w:t>(A</w:t>
            </w:r>
            <w:r w:rsidRPr="003F6A8D">
              <w:rPr>
                <w:rFonts w:ascii="Palatino Linotype" w:hAnsi="Palatino Linotype"/>
                <w:b/>
                <w:sz w:val="16"/>
                <w:szCs w:val="16"/>
                <w:lang w:val="fr-BE"/>
              </w:rPr>
              <w:t>+ activités</w:t>
            </w:r>
            <w:r w:rsidRPr="003F6A8D">
              <w:rPr>
                <w:rFonts w:ascii="Palatino Linotype" w:hAnsi="Palatino Linotype"/>
                <w:sz w:val="16"/>
                <w:szCs w:val="16"/>
                <w:lang w:val="fr-BE"/>
              </w:rPr>
              <w:t xml:space="preserve"> offertes conjointement comme </w:t>
            </w:r>
            <w:r w:rsidRPr="003F6A8D">
              <w:rPr>
                <w:rFonts w:ascii="Palatino Linotype" w:hAnsi="Palatino Linotype"/>
                <w:b/>
                <w:sz w:val="16"/>
                <w:szCs w:val="16"/>
                <w:lang w:val="fr-BE"/>
              </w:rPr>
              <w:t>programme global</w:t>
            </w:r>
            <w:r w:rsidRPr="003F6A8D">
              <w:rPr>
                <w:rFonts w:ascii="Palatino Linotype" w:hAnsi="Palatino Linotype"/>
                <w:sz w:val="16"/>
                <w:szCs w:val="16"/>
                <w:lang w:val="fr-BE"/>
              </w:rPr>
              <w:t xml:space="preserve"> sur un </w:t>
            </w:r>
            <w:r w:rsidRPr="003F6A8D">
              <w:rPr>
                <w:rFonts w:ascii="Palatino Linotype" w:hAnsi="Palatino Linotype"/>
                <w:b/>
                <w:sz w:val="16"/>
                <w:szCs w:val="16"/>
                <w:lang w:val="fr-BE"/>
              </w:rPr>
              <w:t>site unique</w:t>
            </w:r>
            <w:r w:rsidRPr="003F6A8D">
              <w:rPr>
                <w:rFonts w:ascii="Palatino Linotype" w:hAnsi="Palatino Linotype"/>
                <w:sz w:val="16"/>
                <w:szCs w:val="16"/>
                <w:lang w:val="fr-BE"/>
              </w:rPr>
              <w:t>)</w:t>
            </w:r>
          </w:p>
          <w:p w14:paraId="74E4C4B4" w14:textId="77777777" w:rsidR="009E5837" w:rsidRPr="003F6A8D" w:rsidRDefault="009E5837">
            <w:pPr>
              <w:jc w:val="center"/>
              <w:rPr>
                <w:rFonts w:ascii="Palatino Linotype" w:hAnsi="Palatino Linotype"/>
                <w:b/>
                <w:bCs/>
                <w:sz w:val="16"/>
                <w:szCs w:val="16"/>
                <w:lang w:val="fr-BE"/>
              </w:rPr>
            </w:pPr>
          </w:p>
          <w:p w14:paraId="075B15EB" w14:textId="77777777" w:rsidR="009E5837" w:rsidRPr="003F6A8D" w:rsidRDefault="009E5837">
            <w:pPr>
              <w:jc w:val="center"/>
              <w:rPr>
                <w:rFonts w:ascii="Palatino Linotype" w:hAnsi="Palatino Linotype"/>
                <w:sz w:val="16"/>
                <w:szCs w:val="16"/>
                <w:lang w:val="fr-BE"/>
              </w:rPr>
            </w:pPr>
          </w:p>
        </w:tc>
        <w:tc>
          <w:tcPr>
            <w:tcW w:w="5079" w:type="dxa"/>
          </w:tcPr>
          <w:p w14:paraId="4C649AD5" w14:textId="77777777" w:rsidR="009E5837" w:rsidRPr="003F6A8D" w:rsidRDefault="003007D4">
            <w:pPr>
              <w:rPr>
                <w:rFonts w:ascii="Palatino Linotype" w:hAnsi="Palatino Linotype"/>
                <w:b/>
                <w:sz w:val="16"/>
                <w:szCs w:val="16"/>
                <w:lang w:val="fr-BE"/>
              </w:rPr>
            </w:pPr>
            <w:r w:rsidRPr="003F6A8D">
              <w:rPr>
                <w:rFonts w:ascii="Palatino Linotype" w:hAnsi="Palatino Linotype"/>
                <w:b/>
                <w:sz w:val="16"/>
                <w:szCs w:val="16"/>
                <w:lang w:val="fr-BE"/>
              </w:rPr>
              <w:lastRenderedPageBreak/>
              <w:t>1° Diagnostic invasif = programme partiel B1</w:t>
            </w:r>
          </w:p>
          <w:p w14:paraId="4A94BBA3" w14:textId="77777777" w:rsidR="009E5837" w:rsidRPr="003F6A8D" w:rsidRDefault="003007D4">
            <w:pPr>
              <w:pStyle w:val="Paragraphedeliste"/>
              <w:numPr>
                <w:ilvl w:val="0"/>
                <w:numId w:val="2"/>
              </w:numPr>
              <w:rPr>
                <w:rFonts w:ascii="Palatino Linotype" w:hAnsi="Palatino Linotype"/>
                <w:sz w:val="16"/>
                <w:szCs w:val="16"/>
                <w:lang w:val="fr-BE"/>
              </w:rPr>
            </w:pPr>
            <w:r w:rsidRPr="003F6A8D">
              <w:rPr>
                <w:rFonts w:ascii="Palatino Linotype" w:hAnsi="Palatino Linotype"/>
                <w:sz w:val="16"/>
                <w:szCs w:val="16"/>
                <w:lang w:val="fr-BE"/>
              </w:rPr>
              <w:t>cathétérisme cardiaque gauche et cathétérismes cardiaques gauche et droit combinés</w:t>
            </w:r>
          </w:p>
          <w:p w14:paraId="46EF4963" w14:textId="77777777" w:rsidR="009E5837" w:rsidRPr="003F6A8D" w:rsidRDefault="003007D4">
            <w:pPr>
              <w:pStyle w:val="Paragraphedeliste"/>
              <w:numPr>
                <w:ilvl w:val="0"/>
                <w:numId w:val="2"/>
              </w:numPr>
              <w:rPr>
                <w:rFonts w:ascii="Palatino Linotype" w:hAnsi="Palatino Linotype"/>
                <w:sz w:val="16"/>
                <w:szCs w:val="16"/>
                <w:lang w:val="fr-BE"/>
              </w:rPr>
            </w:pPr>
            <w:r w:rsidRPr="003F6A8D">
              <w:rPr>
                <w:rFonts w:ascii="Palatino Linotype" w:hAnsi="Palatino Linotype"/>
                <w:sz w:val="16"/>
                <w:szCs w:val="16"/>
                <w:lang w:val="fr-BE"/>
              </w:rPr>
              <w:t>ventriculographie</w:t>
            </w:r>
          </w:p>
          <w:p w14:paraId="64DF2764" w14:textId="77777777" w:rsidR="009E5837" w:rsidRPr="003F6A8D" w:rsidRDefault="003007D4">
            <w:pPr>
              <w:pStyle w:val="Paragraphedeliste"/>
              <w:numPr>
                <w:ilvl w:val="0"/>
                <w:numId w:val="2"/>
              </w:numPr>
              <w:rPr>
                <w:rFonts w:ascii="Palatino Linotype" w:hAnsi="Palatino Linotype"/>
                <w:sz w:val="16"/>
                <w:szCs w:val="16"/>
                <w:lang w:val="fr-BE"/>
              </w:rPr>
            </w:pPr>
            <w:r w:rsidRPr="003F6A8D">
              <w:rPr>
                <w:rFonts w:ascii="Palatino Linotype" w:hAnsi="Palatino Linotype"/>
                <w:sz w:val="16"/>
                <w:szCs w:val="16"/>
                <w:lang w:val="fr-BE"/>
              </w:rPr>
              <w:t>coronarographie</w:t>
            </w:r>
          </w:p>
          <w:p w14:paraId="5FF70BA8" w14:textId="77777777" w:rsidR="009E5837" w:rsidRPr="003F6A8D" w:rsidRDefault="003007D4">
            <w:pPr>
              <w:rPr>
                <w:rFonts w:ascii="Palatino Linotype" w:hAnsi="Palatino Linotype"/>
                <w:iCs/>
                <w:sz w:val="16"/>
                <w:szCs w:val="16"/>
                <w:lang w:val="fr-BE"/>
              </w:rPr>
            </w:pPr>
            <w:r w:rsidRPr="003F6A8D">
              <w:rPr>
                <w:rFonts w:ascii="Palatino Linotype" w:hAnsi="Palatino Linotype"/>
                <w:b/>
                <w:iCs/>
                <w:sz w:val="16"/>
                <w:szCs w:val="16"/>
                <w:lang w:val="fr-BE"/>
              </w:rPr>
              <w:t>2° Thérapie interventionnelle non chirurgicale = programme partiel B2</w:t>
            </w:r>
            <w:r w:rsidRPr="003F6A8D">
              <w:rPr>
                <w:rFonts w:ascii="Palatino Linotype" w:hAnsi="Palatino Linotype"/>
                <w:iCs/>
                <w:sz w:val="16"/>
                <w:szCs w:val="16"/>
                <w:lang w:val="fr-BE"/>
              </w:rPr>
              <w:t xml:space="preserve"> = cardiologie interventionnelle</w:t>
            </w:r>
          </w:p>
          <w:p w14:paraId="23870E30" w14:textId="77777777" w:rsidR="009E5837" w:rsidRPr="003F6A8D" w:rsidRDefault="003007D4">
            <w:pPr>
              <w:rPr>
                <w:rFonts w:ascii="Palatino Linotype" w:hAnsi="Palatino Linotype"/>
                <w:iCs/>
                <w:sz w:val="16"/>
                <w:szCs w:val="16"/>
                <w:lang w:val="fr-BE"/>
              </w:rPr>
            </w:pPr>
            <w:r w:rsidRPr="003F6A8D">
              <w:rPr>
                <w:rFonts w:ascii="Palatino Linotype" w:hAnsi="Palatino Linotype"/>
                <w:iCs/>
                <w:sz w:val="16"/>
                <w:szCs w:val="16"/>
                <w:lang w:val="fr-BE"/>
              </w:rPr>
              <w:t>3° Chirurgie cardiaque = programme partiel B3 pour le traitement des</w:t>
            </w:r>
          </w:p>
          <w:p w14:paraId="0F381F55" w14:textId="77777777" w:rsidR="009E5837" w:rsidRPr="003F6A8D" w:rsidRDefault="003007D4">
            <w:pPr>
              <w:pStyle w:val="Paragraphedeliste"/>
              <w:numPr>
                <w:ilvl w:val="0"/>
                <w:numId w:val="2"/>
              </w:numPr>
              <w:rPr>
                <w:rFonts w:ascii="Palatino Linotype" w:hAnsi="Palatino Linotype"/>
                <w:iCs/>
                <w:sz w:val="16"/>
                <w:szCs w:val="16"/>
                <w:lang w:val="fr-BE"/>
              </w:rPr>
            </w:pPr>
            <w:r w:rsidRPr="003F6A8D">
              <w:rPr>
                <w:rFonts w:ascii="Palatino Linotype" w:hAnsi="Palatino Linotype"/>
                <w:iCs/>
                <w:sz w:val="16"/>
                <w:szCs w:val="16"/>
                <w:lang w:val="fr-BE"/>
              </w:rPr>
              <w:t>lésions cardiaques</w:t>
            </w:r>
          </w:p>
          <w:p w14:paraId="7716B5D3" w14:textId="77777777" w:rsidR="009E5837" w:rsidRPr="003F6A8D" w:rsidRDefault="003007D4">
            <w:pPr>
              <w:pStyle w:val="Paragraphedeliste"/>
              <w:numPr>
                <w:ilvl w:val="0"/>
                <w:numId w:val="2"/>
              </w:numPr>
              <w:rPr>
                <w:rFonts w:ascii="Palatino Linotype" w:hAnsi="Palatino Linotype"/>
                <w:iCs/>
                <w:sz w:val="16"/>
                <w:szCs w:val="16"/>
                <w:lang w:val="fr-BE"/>
              </w:rPr>
            </w:pPr>
            <w:r w:rsidRPr="003F6A8D">
              <w:rPr>
                <w:rFonts w:ascii="Palatino Linotype" w:hAnsi="Palatino Linotype"/>
                <w:iCs/>
                <w:sz w:val="16"/>
                <w:szCs w:val="16"/>
                <w:lang w:val="fr-BE"/>
              </w:rPr>
              <w:t>valvules cardiaques</w:t>
            </w:r>
          </w:p>
          <w:p w14:paraId="3D4A5777" w14:textId="77777777" w:rsidR="009E5837" w:rsidRPr="003F6A8D" w:rsidRDefault="003007D4">
            <w:pPr>
              <w:pStyle w:val="Paragraphedeliste"/>
              <w:numPr>
                <w:ilvl w:val="0"/>
                <w:numId w:val="2"/>
              </w:numPr>
              <w:rPr>
                <w:rFonts w:ascii="Palatino Linotype" w:hAnsi="Palatino Linotype"/>
                <w:iCs/>
                <w:sz w:val="16"/>
                <w:szCs w:val="16"/>
                <w:lang w:val="fr-BE"/>
              </w:rPr>
            </w:pPr>
            <w:r w:rsidRPr="003F6A8D">
              <w:rPr>
                <w:rFonts w:ascii="Palatino Linotype" w:hAnsi="Palatino Linotype"/>
                <w:iCs/>
                <w:sz w:val="16"/>
                <w:szCs w:val="16"/>
                <w:lang w:val="fr-BE"/>
              </w:rPr>
              <w:t>artères coronaires</w:t>
            </w:r>
          </w:p>
          <w:p w14:paraId="680A34CA"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lastRenderedPageBreak/>
              <w:t>Dérogation concernant le site unique B1-B2-B3</w:t>
            </w:r>
          </w:p>
          <w:p w14:paraId="6A980AF0"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B1+B2 sans B3 lorsqu’il est satisfait aux conditions définies à la section 6/1.</w:t>
            </w:r>
          </w:p>
          <w:p w14:paraId="65E8860E"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B1, B2 et B3 sur des sites différents lorsqu’il est satisfait aux conditions définies à la section 8.</w:t>
            </w:r>
          </w:p>
        </w:tc>
        <w:tc>
          <w:tcPr>
            <w:tcW w:w="3993" w:type="dxa"/>
            <w:shd w:val="clear" w:color="auto" w:fill="auto"/>
          </w:tcPr>
          <w:p w14:paraId="246BC45E" w14:textId="77777777" w:rsidR="009E5837" w:rsidRPr="003F6A8D" w:rsidRDefault="009E5837">
            <w:pPr>
              <w:rPr>
                <w:rFonts w:ascii="Palatino Linotype" w:hAnsi="Palatino Linotype"/>
                <w:lang w:val="fr-BE"/>
              </w:rPr>
            </w:pPr>
          </w:p>
        </w:tc>
        <w:tc>
          <w:tcPr>
            <w:tcW w:w="1620" w:type="dxa"/>
            <w:shd w:val="clear" w:color="auto" w:fill="auto"/>
          </w:tcPr>
          <w:p w14:paraId="55591899" w14:textId="77777777" w:rsidR="009E5837" w:rsidRPr="003F6A8D" w:rsidRDefault="009E5837">
            <w:pPr>
              <w:rPr>
                <w:rFonts w:ascii="Palatino Linotype" w:hAnsi="Palatino Linotype"/>
                <w:lang w:val="fr-BE"/>
              </w:rPr>
            </w:pPr>
          </w:p>
        </w:tc>
      </w:tr>
      <w:tr w:rsidR="009E5837" w:rsidRPr="003F6A8D" w14:paraId="5FE3C0D5" w14:textId="77777777">
        <w:tc>
          <w:tcPr>
            <w:tcW w:w="1188" w:type="dxa"/>
            <w:vMerge/>
          </w:tcPr>
          <w:p w14:paraId="7957B822" w14:textId="77777777" w:rsidR="009E5837" w:rsidRPr="00F60208" w:rsidRDefault="009E5837">
            <w:pPr>
              <w:jc w:val="center"/>
              <w:rPr>
                <w:rFonts w:ascii="Palatino Linotype" w:hAnsi="Palatino Linotype"/>
                <w:color w:val="375078"/>
                <w:lang w:val="fr-BE"/>
              </w:rPr>
            </w:pPr>
          </w:p>
        </w:tc>
        <w:tc>
          <w:tcPr>
            <w:tcW w:w="1440" w:type="dxa"/>
            <w:vMerge w:val="restart"/>
          </w:tcPr>
          <w:p w14:paraId="353FF8B9"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3</w:t>
            </w:r>
          </w:p>
          <w:p w14:paraId="72359B29" w14:textId="77777777" w:rsidR="009E5837" w:rsidRPr="003F6A8D" w:rsidRDefault="003007D4">
            <w:pPr>
              <w:jc w:val="center"/>
              <w:rPr>
                <w:rFonts w:ascii="Palatino Linotype" w:hAnsi="Palatino Linotype"/>
                <w:sz w:val="16"/>
                <w:szCs w:val="16"/>
                <w:lang w:val="fr-BE"/>
              </w:rPr>
            </w:pPr>
            <w:r w:rsidRPr="003F6A8D">
              <w:rPr>
                <w:rStyle w:val="Lienhypertexte"/>
                <w:rFonts w:ascii="Palatino Linotype" w:hAnsi="Palatino Linotype"/>
                <w:color w:val="auto"/>
                <w:sz w:val="16"/>
                <w:szCs w:val="16"/>
                <w:lang w:val="fr-BE"/>
              </w:rPr>
              <w:t>Niveau d’activité minimal</w:t>
            </w:r>
          </w:p>
          <w:p w14:paraId="0D8E5874" w14:textId="77777777" w:rsidR="009E5837" w:rsidRPr="003F6A8D" w:rsidRDefault="009E5837">
            <w:pPr>
              <w:jc w:val="center"/>
              <w:rPr>
                <w:rFonts w:ascii="Palatino Linotype" w:hAnsi="Palatino Linotype"/>
                <w:sz w:val="16"/>
                <w:szCs w:val="16"/>
                <w:lang w:val="fr-BE"/>
              </w:rPr>
            </w:pPr>
          </w:p>
          <w:p w14:paraId="28E404A0" w14:textId="77777777" w:rsidR="009E5837" w:rsidRPr="003F6A8D" w:rsidRDefault="009E5837">
            <w:pPr>
              <w:jc w:val="center"/>
              <w:rPr>
                <w:rFonts w:ascii="Palatino Linotype" w:hAnsi="Palatino Linotype"/>
                <w:sz w:val="16"/>
                <w:szCs w:val="16"/>
              </w:rPr>
            </w:pPr>
          </w:p>
          <w:p w14:paraId="4E924797" w14:textId="77777777" w:rsidR="009E5837" w:rsidRPr="003F6A8D" w:rsidRDefault="009E5837">
            <w:pPr>
              <w:jc w:val="center"/>
              <w:rPr>
                <w:rFonts w:ascii="Palatino Linotype" w:hAnsi="Palatino Linotype"/>
                <w:sz w:val="16"/>
                <w:szCs w:val="16"/>
              </w:rPr>
            </w:pPr>
          </w:p>
          <w:p w14:paraId="5CD1410C" w14:textId="77777777" w:rsidR="009E5837" w:rsidRPr="003F6A8D" w:rsidRDefault="009E5837">
            <w:pPr>
              <w:jc w:val="center"/>
              <w:rPr>
                <w:rFonts w:ascii="Palatino Linotype" w:hAnsi="Palatino Linotype"/>
                <w:sz w:val="16"/>
                <w:szCs w:val="16"/>
              </w:rPr>
            </w:pPr>
          </w:p>
        </w:tc>
        <w:tc>
          <w:tcPr>
            <w:tcW w:w="5079" w:type="dxa"/>
          </w:tcPr>
          <w:p w14:paraId="62B9575A"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B1 exploité dans un hôpital où des coronarographies sont effectuées sous les codes et pseudo-codes (*)</w:t>
            </w:r>
          </w:p>
          <w:p w14:paraId="7B590A68"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250 sous les codes (**)</w:t>
            </w:r>
          </w:p>
          <w:p w14:paraId="21F13B82"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400 prestations sous les codes (***)</w:t>
            </w:r>
          </w:p>
        </w:tc>
        <w:tc>
          <w:tcPr>
            <w:tcW w:w="3993" w:type="dxa"/>
            <w:shd w:val="clear" w:color="auto" w:fill="auto"/>
          </w:tcPr>
          <w:p w14:paraId="3E84AA4A" w14:textId="77777777" w:rsidR="009E5837" w:rsidRPr="003F6A8D" w:rsidRDefault="009E5837">
            <w:pPr>
              <w:rPr>
                <w:rFonts w:ascii="Palatino Linotype" w:hAnsi="Palatino Linotype"/>
                <w:lang w:val="fr-BE"/>
              </w:rPr>
            </w:pPr>
          </w:p>
        </w:tc>
        <w:tc>
          <w:tcPr>
            <w:tcW w:w="1620" w:type="dxa"/>
            <w:shd w:val="clear" w:color="auto" w:fill="auto"/>
          </w:tcPr>
          <w:p w14:paraId="0285BE57" w14:textId="77777777" w:rsidR="009E5837" w:rsidRPr="003F6A8D" w:rsidRDefault="009E5837">
            <w:pPr>
              <w:rPr>
                <w:rFonts w:ascii="Palatino Linotype" w:hAnsi="Palatino Linotype"/>
                <w:lang w:val="fr-BE"/>
              </w:rPr>
            </w:pPr>
          </w:p>
        </w:tc>
      </w:tr>
      <w:tr w:rsidR="009E5837" w:rsidRPr="003F6A8D" w14:paraId="1B8F6CF6" w14:textId="77777777">
        <w:tc>
          <w:tcPr>
            <w:tcW w:w="1188" w:type="dxa"/>
            <w:vMerge/>
          </w:tcPr>
          <w:p w14:paraId="3F69922F" w14:textId="77777777" w:rsidR="009E5837" w:rsidRPr="00F60208" w:rsidRDefault="009E5837">
            <w:pPr>
              <w:jc w:val="center"/>
              <w:rPr>
                <w:rFonts w:ascii="Palatino Linotype" w:hAnsi="Palatino Linotype"/>
                <w:color w:val="375078"/>
                <w:lang w:val="fr-BE"/>
              </w:rPr>
            </w:pPr>
          </w:p>
        </w:tc>
        <w:tc>
          <w:tcPr>
            <w:tcW w:w="1440" w:type="dxa"/>
            <w:vMerge/>
          </w:tcPr>
          <w:p w14:paraId="5019E7A5" w14:textId="77777777" w:rsidR="009E5837" w:rsidRPr="003F6A8D" w:rsidRDefault="009E5837">
            <w:pPr>
              <w:jc w:val="center"/>
              <w:rPr>
                <w:rFonts w:ascii="Palatino Linotype" w:hAnsi="Palatino Linotype"/>
                <w:sz w:val="16"/>
                <w:szCs w:val="16"/>
                <w:lang w:val="fr-BE"/>
              </w:rPr>
            </w:pPr>
          </w:p>
        </w:tc>
        <w:tc>
          <w:tcPr>
            <w:tcW w:w="5079" w:type="dxa"/>
          </w:tcPr>
          <w:p w14:paraId="0CD8853A" w14:textId="77777777" w:rsidR="009E5837" w:rsidRPr="003F6A8D" w:rsidRDefault="003007D4">
            <w:pPr>
              <w:rPr>
                <w:rFonts w:ascii="Palatino Linotype" w:hAnsi="Palatino Linotype"/>
                <w:sz w:val="12"/>
                <w:szCs w:val="12"/>
                <w:lang w:val="fr-BE"/>
              </w:rPr>
            </w:pPr>
            <w:r w:rsidRPr="003F6A8D">
              <w:rPr>
                <w:rFonts w:ascii="Palatino Linotype" w:hAnsi="Palatino Linotype"/>
                <w:sz w:val="16"/>
                <w:szCs w:val="16"/>
                <w:lang w:val="fr-BE"/>
              </w:rPr>
              <w:t xml:space="preserve">(*) </w:t>
            </w:r>
            <w:r w:rsidRPr="003F6A8D">
              <w:rPr>
                <w:rFonts w:ascii="Palatino Linotype" w:hAnsi="Palatino Linotype"/>
                <w:sz w:val="12"/>
                <w:szCs w:val="12"/>
                <w:lang w:val="fr-BE"/>
              </w:rPr>
              <w:t>Codes</w:t>
            </w:r>
            <w:r w:rsidRPr="003F6A8D">
              <w:rPr>
                <w:rFonts w:ascii="Palatino Linotype" w:hAnsi="Palatino Linotype"/>
                <w:sz w:val="16"/>
                <w:szCs w:val="16"/>
                <w:lang w:val="fr-BE"/>
              </w:rPr>
              <w:t xml:space="preserve"> : </w:t>
            </w:r>
            <w:r w:rsidRPr="003F6A8D">
              <w:rPr>
                <w:rFonts w:ascii="Palatino Linotype" w:hAnsi="Palatino Linotype"/>
                <w:sz w:val="12"/>
                <w:szCs w:val="12"/>
                <w:lang w:val="fr-BE"/>
              </w:rPr>
              <w:t>453110-453121 ; 453132-453143 ; 464111-464122 ; 464133-464144</w:t>
            </w:r>
          </w:p>
          <w:p w14:paraId="697BC534" w14:textId="77777777" w:rsidR="009E5837" w:rsidRPr="003F6A8D" w:rsidRDefault="003007D4">
            <w:pPr>
              <w:rPr>
                <w:rFonts w:ascii="Palatino Linotype" w:hAnsi="Palatino Linotype"/>
                <w:sz w:val="12"/>
                <w:szCs w:val="12"/>
                <w:lang w:val="fr-BE"/>
              </w:rPr>
            </w:pPr>
            <w:r w:rsidRPr="003F6A8D">
              <w:rPr>
                <w:rFonts w:ascii="Palatino Linotype" w:hAnsi="Palatino Linotype"/>
                <w:sz w:val="12"/>
                <w:szCs w:val="12"/>
                <w:lang w:val="fr-BE"/>
              </w:rPr>
              <w:t xml:space="preserve">Pseudo-codes : 453972-453983 ; 464973-464984  </w:t>
            </w:r>
            <w:r w:rsidRPr="003F6A8D">
              <w:rPr>
                <w:rFonts w:ascii="Palatino Linotype" w:hAnsi="Palatino Linotype"/>
                <w:b/>
                <w:sz w:val="14"/>
                <w:szCs w:val="12"/>
                <w:lang w:val="fr-BE"/>
              </w:rPr>
              <w:t>Veuillez tenir compte des codes de la nouvelle nomenclature!</w:t>
            </w:r>
          </w:p>
          <w:p w14:paraId="4C495280" w14:textId="77777777" w:rsidR="009E5837" w:rsidRPr="003F6A8D" w:rsidRDefault="009E5837">
            <w:pPr>
              <w:rPr>
                <w:rFonts w:ascii="Palatino Linotype" w:hAnsi="Palatino Linotype"/>
                <w:sz w:val="12"/>
                <w:szCs w:val="12"/>
                <w:lang w:val="fr-BE"/>
              </w:rPr>
            </w:pPr>
          </w:p>
          <w:p w14:paraId="33EEE6F2" w14:textId="77777777" w:rsidR="009E5837" w:rsidRPr="003F6A8D" w:rsidRDefault="003007D4">
            <w:pPr>
              <w:rPr>
                <w:rFonts w:ascii="Palatino Linotype" w:hAnsi="Palatino Linotype"/>
                <w:sz w:val="12"/>
                <w:szCs w:val="12"/>
                <w:lang w:val="fr-BE"/>
              </w:rPr>
            </w:pPr>
            <w:r w:rsidRPr="003F6A8D">
              <w:rPr>
                <w:rFonts w:ascii="Palatino Linotype" w:hAnsi="Palatino Linotype"/>
                <w:b/>
                <w:bCs/>
                <w:sz w:val="12"/>
                <w:szCs w:val="12"/>
                <w:lang w:val="fr-BE"/>
              </w:rPr>
              <w:t>(**</w:t>
            </w:r>
            <w:r w:rsidRPr="003F6A8D">
              <w:rPr>
                <w:rFonts w:ascii="Palatino Linotype" w:hAnsi="Palatino Linotype"/>
                <w:sz w:val="12"/>
                <w:szCs w:val="12"/>
                <w:lang w:val="fr-BE"/>
              </w:rPr>
              <w:t xml:space="preserve">):229014-229025 ; 229036-229040 ; 229051-229062 ; 229272-229283 ; 229515-229526 ; 229530-229541 ; 229552-229563 ; 229574-229585 ; 229596-229600 ; 229611-229622 ; 229633-229644 ; 589632-589643 ;589551-589562 ;229353-229364 ;229375-229386 ;229390-229401 ;229412-229423 en 229434-229445 </w:t>
            </w:r>
            <w:r w:rsidRPr="003F6A8D">
              <w:rPr>
                <w:rFonts w:ascii="Palatino Linotype" w:hAnsi="Palatino Linotype"/>
                <w:b/>
                <w:sz w:val="14"/>
                <w:szCs w:val="12"/>
                <w:lang w:val="fr-BE"/>
              </w:rPr>
              <w:t>Veuillez tenir compte des codes de la nouvelle nomenclature!</w:t>
            </w:r>
          </w:p>
          <w:p w14:paraId="6F1EA1B6" w14:textId="77777777" w:rsidR="009E5837" w:rsidRPr="003F6A8D" w:rsidRDefault="009E5837">
            <w:pPr>
              <w:rPr>
                <w:rFonts w:ascii="Palatino Linotype" w:hAnsi="Palatino Linotype"/>
                <w:sz w:val="12"/>
                <w:szCs w:val="12"/>
                <w:lang w:val="fr-BE"/>
              </w:rPr>
            </w:pPr>
          </w:p>
          <w:p w14:paraId="052EAE1E" w14:textId="77777777" w:rsidR="009E5837" w:rsidRPr="003F6A8D" w:rsidRDefault="003007D4">
            <w:pPr>
              <w:rPr>
                <w:rFonts w:ascii="Palatino Linotype" w:hAnsi="Palatino Linotype"/>
                <w:sz w:val="12"/>
                <w:szCs w:val="12"/>
                <w:lang w:val="fr-BE"/>
              </w:rPr>
            </w:pPr>
            <w:r w:rsidRPr="003F6A8D">
              <w:rPr>
                <w:rFonts w:ascii="Palatino Linotype" w:hAnsi="Palatino Linotype"/>
                <w:b/>
                <w:bCs/>
                <w:sz w:val="12"/>
                <w:szCs w:val="12"/>
                <w:lang w:val="fr-BE"/>
              </w:rPr>
              <w:t>(***</w:t>
            </w:r>
            <w:r w:rsidRPr="003F6A8D">
              <w:rPr>
                <w:rFonts w:ascii="Palatino Linotype" w:hAnsi="Palatino Linotype"/>
                <w:sz w:val="12"/>
                <w:szCs w:val="12"/>
                <w:lang w:val="fr-BE"/>
              </w:rPr>
              <w:t xml:space="preserve">) 589013-589024 ; 589190-589201 ; 589035-589046 </w:t>
            </w:r>
            <w:r w:rsidRPr="003F6A8D">
              <w:rPr>
                <w:rFonts w:ascii="Palatino Linotype" w:hAnsi="Palatino Linotype"/>
                <w:b/>
                <w:sz w:val="14"/>
                <w:szCs w:val="12"/>
                <w:lang w:val="fr-BE"/>
              </w:rPr>
              <w:t>Veuillez tenir compte des codes de la nouvelle nomenclature!</w:t>
            </w:r>
          </w:p>
          <w:p w14:paraId="6ADA770F" w14:textId="77777777" w:rsidR="009E5837" w:rsidRPr="003F6A8D" w:rsidRDefault="009E5837">
            <w:pPr>
              <w:rPr>
                <w:rFonts w:ascii="Palatino Linotype" w:hAnsi="Palatino Linotype"/>
                <w:sz w:val="12"/>
                <w:szCs w:val="12"/>
                <w:lang w:val="fr-BE"/>
              </w:rPr>
            </w:pPr>
          </w:p>
        </w:tc>
        <w:tc>
          <w:tcPr>
            <w:tcW w:w="3993" w:type="dxa"/>
            <w:shd w:val="clear" w:color="auto" w:fill="auto"/>
          </w:tcPr>
          <w:p w14:paraId="5A166333" w14:textId="77777777" w:rsidR="009E5837" w:rsidRPr="003F6A8D" w:rsidRDefault="009E5837">
            <w:pPr>
              <w:rPr>
                <w:rFonts w:ascii="Palatino Linotype" w:hAnsi="Palatino Linotype"/>
                <w:lang w:val="fr-BE"/>
              </w:rPr>
            </w:pPr>
          </w:p>
        </w:tc>
        <w:tc>
          <w:tcPr>
            <w:tcW w:w="1620" w:type="dxa"/>
            <w:shd w:val="clear" w:color="auto" w:fill="auto"/>
          </w:tcPr>
          <w:p w14:paraId="27E872F8" w14:textId="77777777" w:rsidR="009E5837" w:rsidRPr="003F6A8D" w:rsidRDefault="009E5837">
            <w:pPr>
              <w:rPr>
                <w:rFonts w:ascii="Palatino Linotype" w:hAnsi="Palatino Linotype"/>
                <w:lang w:val="fr-BE"/>
              </w:rPr>
            </w:pPr>
          </w:p>
        </w:tc>
      </w:tr>
      <w:tr w:rsidR="009E5837" w:rsidRPr="003F6A8D" w14:paraId="44E4F295" w14:textId="77777777">
        <w:tc>
          <w:tcPr>
            <w:tcW w:w="1188" w:type="dxa"/>
            <w:vMerge/>
          </w:tcPr>
          <w:p w14:paraId="6853DD2D" w14:textId="77777777" w:rsidR="009E5837" w:rsidRPr="00F60208" w:rsidRDefault="009E5837">
            <w:pPr>
              <w:jc w:val="center"/>
              <w:rPr>
                <w:rFonts w:ascii="Palatino Linotype" w:hAnsi="Palatino Linotype"/>
                <w:color w:val="375078"/>
                <w:lang w:val="fr-BE"/>
              </w:rPr>
            </w:pPr>
          </w:p>
        </w:tc>
        <w:tc>
          <w:tcPr>
            <w:tcW w:w="1440" w:type="dxa"/>
            <w:vMerge w:val="restart"/>
          </w:tcPr>
          <w:p w14:paraId="7458EFF2"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4</w:t>
            </w:r>
          </w:p>
          <w:p w14:paraId="12FA06A3"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Infrastructure requise</w:t>
            </w:r>
          </w:p>
          <w:p w14:paraId="1CDD4819" w14:textId="77777777" w:rsidR="009E5837" w:rsidRPr="003F6A8D" w:rsidRDefault="003007D4">
            <w:pPr>
              <w:jc w:val="center"/>
              <w:rPr>
                <w:rFonts w:ascii="Palatino Linotype" w:hAnsi="Palatino Linotype"/>
                <w:b/>
                <w:bCs/>
                <w:sz w:val="16"/>
                <w:szCs w:val="16"/>
                <w:lang w:val="fr-BE"/>
              </w:rPr>
            </w:pPr>
            <w:r w:rsidRPr="003F6A8D">
              <w:rPr>
                <w:rFonts w:ascii="Palatino Linotype" w:hAnsi="Palatino Linotype"/>
                <w:b/>
                <w:bCs/>
                <w:sz w:val="16"/>
                <w:szCs w:val="16"/>
                <w:lang w:val="fr-BE"/>
              </w:rPr>
              <w:t xml:space="preserve"> (</w:t>
            </w:r>
            <w:proofErr w:type="spellStart"/>
            <w:r w:rsidRPr="003F6A8D">
              <w:rPr>
                <w:rFonts w:ascii="Palatino Linotype" w:hAnsi="Palatino Linotype"/>
                <w:b/>
                <w:bCs/>
                <w:sz w:val="16"/>
                <w:szCs w:val="16"/>
                <w:lang w:val="fr-BE"/>
              </w:rPr>
              <w:t>A+autres</w:t>
            </w:r>
            <w:proofErr w:type="spellEnd"/>
            <w:r w:rsidRPr="003F6A8D">
              <w:rPr>
                <w:rFonts w:ascii="Palatino Linotype" w:hAnsi="Palatino Linotype"/>
                <w:b/>
                <w:bCs/>
                <w:sz w:val="16"/>
                <w:szCs w:val="16"/>
                <w:lang w:val="fr-BE"/>
              </w:rPr>
              <w:t xml:space="preserve"> moyens logistiques)</w:t>
            </w:r>
          </w:p>
        </w:tc>
        <w:tc>
          <w:tcPr>
            <w:tcW w:w="5079" w:type="dxa"/>
          </w:tcPr>
          <w:p w14:paraId="7023B95A"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1. </w:t>
            </w:r>
            <w:r w:rsidRPr="003F6A8D">
              <w:rPr>
                <w:rFonts w:ascii="Palatino Linotype" w:hAnsi="Palatino Linotype"/>
                <w:sz w:val="16"/>
                <w:szCs w:val="16"/>
                <w:u w:val="single"/>
                <w:lang w:val="fr-BE"/>
              </w:rPr>
              <w:t>Conditions logistiques</w:t>
            </w:r>
          </w:p>
          <w:p w14:paraId="258A9C78"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Doit répondre aux conditions logistiques prévues pour le programme de soins A et doit, en outre, disposer des moyens logistiques suivants:</w:t>
            </w:r>
          </w:p>
          <w:p w14:paraId="51A17B4A"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un labo de cathétérisme cardiaque comprenant au moins deux salles d’angiographie équipées de détecteurs à panneau plat</w:t>
            </w:r>
          </w:p>
          <w:p w14:paraId="3B039B9A"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au moins deux salles d’opération dont une à usage hybride et dont une est toujours préparée pour des interventions urgentes</w:t>
            </w:r>
          </w:p>
          <w:p w14:paraId="147534FF"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les équipements ICT de transmission de données et de téléconférence.</w:t>
            </w:r>
          </w:p>
          <w:p w14:paraId="6F7ECA24"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Le programme de soins doit être organisé de telle façon qu'une coronarographie et une intervention coronarienne percutanée (ICP) peuvent être pratiquées sur des patients atteints d'un infarctus aigu du myocarde avec élévation ST sur l'électrocardiogramme (infarctus STEMI), dans les 30 minutes qui suivent leur admission à l'hôpital.</w:t>
            </w:r>
          </w:p>
          <w:p w14:paraId="6E1DA70F"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029EDE84" w14:textId="77777777" w:rsidR="009E5837" w:rsidRPr="003F6A8D" w:rsidRDefault="009E5837">
            <w:pPr>
              <w:rPr>
                <w:rFonts w:ascii="Palatino Linotype" w:hAnsi="Palatino Linotype"/>
                <w:lang w:val="fr-BE"/>
              </w:rPr>
            </w:pPr>
          </w:p>
        </w:tc>
        <w:tc>
          <w:tcPr>
            <w:tcW w:w="1620" w:type="dxa"/>
            <w:shd w:val="clear" w:color="auto" w:fill="auto"/>
          </w:tcPr>
          <w:p w14:paraId="23CB2F5E" w14:textId="77777777" w:rsidR="009E5837" w:rsidRPr="003F6A8D" w:rsidRDefault="009E5837">
            <w:pPr>
              <w:rPr>
                <w:rFonts w:ascii="Palatino Linotype" w:hAnsi="Palatino Linotype"/>
                <w:lang w:val="fr-BE"/>
              </w:rPr>
            </w:pPr>
          </w:p>
        </w:tc>
      </w:tr>
      <w:tr w:rsidR="009E5837" w:rsidRPr="003F6A8D" w14:paraId="1FC6196D" w14:textId="77777777">
        <w:tc>
          <w:tcPr>
            <w:tcW w:w="1188" w:type="dxa"/>
            <w:vMerge/>
          </w:tcPr>
          <w:p w14:paraId="1E3B08E9" w14:textId="77777777" w:rsidR="009E5837" w:rsidRPr="00F60208" w:rsidRDefault="009E5837">
            <w:pPr>
              <w:jc w:val="center"/>
              <w:rPr>
                <w:rFonts w:ascii="Palatino Linotype" w:hAnsi="Palatino Linotype"/>
                <w:color w:val="375078"/>
                <w:lang w:val="fr-BE"/>
              </w:rPr>
            </w:pPr>
          </w:p>
        </w:tc>
        <w:tc>
          <w:tcPr>
            <w:tcW w:w="1440" w:type="dxa"/>
            <w:vMerge/>
          </w:tcPr>
          <w:p w14:paraId="59D190C2" w14:textId="77777777" w:rsidR="009E5837" w:rsidRPr="003F6A8D" w:rsidRDefault="009E5837">
            <w:pPr>
              <w:jc w:val="center"/>
              <w:rPr>
                <w:rFonts w:ascii="Palatino Linotype" w:hAnsi="Palatino Linotype"/>
                <w:sz w:val="16"/>
                <w:szCs w:val="16"/>
                <w:lang w:val="fr-BE"/>
              </w:rPr>
            </w:pPr>
          </w:p>
        </w:tc>
        <w:tc>
          <w:tcPr>
            <w:tcW w:w="5079" w:type="dxa"/>
          </w:tcPr>
          <w:p w14:paraId="57AB5291"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2. </w:t>
            </w:r>
            <w:r w:rsidRPr="003F6A8D">
              <w:rPr>
                <w:rFonts w:ascii="Palatino Linotype" w:hAnsi="Palatino Linotype"/>
                <w:sz w:val="16"/>
                <w:szCs w:val="16"/>
                <w:u w:val="single"/>
                <w:lang w:val="fr-BE"/>
              </w:rPr>
              <w:t>Éléments environnementaux</w:t>
            </w:r>
            <w:r w:rsidRPr="003F6A8D">
              <w:rPr>
                <w:rFonts w:ascii="Palatino Linotype" w:hAnsi="Palatino Linotype"/>
                <w:sz w:val="16"/>
                <w:szCs w:val="16"/>
                <w:lang w:val="fr-BE"/>
              </w:rPr>
              <w:t xml:space="preserve"> : L’hôpital doit disposer de:</w:t>
            </w:r>
          </w:p>
          <w:p w14:paraId="628B7AB0"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1°) une fonction agréée de soins intensifs, avec une unité de soins intensifs destinée aux patients présentant une problématique à pronostic vital. Doit également disposer de lits spécialement équipés pour les patients nécessitant un monitoring invasif et non invasif (appareil d’échocardiographie avec sonde </w:t>
            </w:r>
            <w:proofErr w:type="spellStart"/>
            <w:r w:rsidRPr="003F6A8D">
              <w:rPr>
                <w:rFonts w:ascii="Palatino Linotype" w:hAnsi="Palatino Linotype"/>
                <w:sz w:val="16"/>
                <w:szCs w:val="16"/>
                <w:lang w:val="fr-BE"/>
              </w:rPr>
              <w:t>transoephagienne</w:t>
            </w:r>
            <w:proofErr w:type="spellEnd"/>
            <w:r w:rsidRPr="003F6A8D">
              <w:rPr>
                <w:rFonts w:ascii="Palatino Linotype" w:hAnsi="Palatino Linotype"/>
                <w:sz w:val="16"/>
                <w:szCs w:val="16"/>
                <w:lang w:val="fr-BE"/>
              </w:rPr>
              <w:t>) et une assistance cardiovasculaire spécialisée. Doit disposer en outre de tous les équipements utiles au traitement intensif en cas de choc avec insuffisance secondaire ou compliquée d’autres systèmes organiques.</w:t>
            </w:r>
          </w:p>
          <w:p w14:paraId="1BEE8F00"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Ballon intra-aortique (CPBIA)</w:t>
            </w:r>
          </w:p>
          <w:p w14:paraId="29F0BD68"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2°) une fonction agréée « soins urgents spécialisés »</w:t>
            </w:r>
          </w:p>
          <w:p w14:paraId="139F006C"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3°) une fonction SMUR agréée, exploitée ou non par une association d’hôpitaux</w:t>
            </w:r>
          </w:p>
          <w:p w14:paraId="55DFE734"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4°) des équipements pour le transport de patients présentant une pathologie cardiaque</w:t>
            </w:r>
          </w:p>
          <w:p w14:paraId="09B5AA08"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1948BD37" w14:textId="77777777" w:rsidR="009E5837" w:rsidRPr="003F6A8D" w:rsidRDefault="009E5837">
            <w:pPr>
              <w:rPr>
                <w:rFonts w:ascii="Palatino Linotype" w:hAnsi="Palatino Linotype"/>
                <w:lang w:val="fr-BE"/>
              </w:rPr>
            </w:pPr>
          </w:p>
        </w:tc>
        <w:tc>
          <w:tcPr>
            <w:tcW w:w="1620" w:type="dxa"/>
            <w:shd w:val="clear" w:color="auto" w:fill="auto"/>
          </w:tcPr>
          <w:p w14:paraId="168FA553" w14:textId="77777777" w:rsidR="009E5837" w:rsidRPr="003F6A8D" w:rsidRDefault="009E5837">
            <w:pPr>
              <w:rPr>
                <w:rFonts w:ascii="Palatino Linotype" w:hAnsi="Palatino Linotype"/>
                <w:lang w:val="fr-BE"/>
              </w:rPr>
            </w:pPr>
          </w:p>
        </w:tc>
      </w:tr>
      <w:tr w:rsidR="009E5837" w:rsidRPr="003F6A8D" w14:paraId="0DE900E2" w14:textId="77777777">
        <w:tc>
          <w:tcPr>
            <w:tcW w:w="1188" w:type="dxa"/>
            <w:vMerge/>
          </w:tcPr>
          <w:p w14:paraId="0DCA2DE3" w14:textId="77777777" w:rsidR="009E5837" w:rsidRPr="00F60208" w:rsidRDefault="009E5837">
            <w:pPr>
              <w:jc w:val="center"/>
              <w:rPr>
                <w:rFonts w:ascii="Palatino Linotype" w:hAnsi="Palatino Linotype"/>
                <w:color w:val="375078"/>
                <w:lang w:val="fr-BE"/>
              </w:rPr>
            </w:pPr>
          </w:p>
        </w:tc>
        <w:tc>
          <w:tcPr>
            <w:tcW w:w="1440" w:type="dxa"/>
            <w:vMerge w:val="restart"/>
          </w:tcPr>
          <w:p w14:paraId="204F154A"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5</w:t>
            </w:r>
          </w:p>
          <w:p w14:paraId="14F077BA" w14:textId="77777777" w:rsidR="009E5837" w:rsidRPr="003F6A8D" w:rsidRDefault="0041277C">
            <w:pPr>
              <w:jc w:val="center"/>
              <w:rPr>
                <w:rStyle w:val="Lienhypertexte"/>
                <w:rFonts w:ascii="Palatino Linotype" w:hAnsi="Palatino Linotype"/>
                <w:color w:val="auto"/>
                <w:sz w:val="16"/>
                <w:szCs w:val="16"/>
                <w:lang w:val="fr-BE"/>
              </w:rPr>
            </w:pPr>
            <w:hyperlink r:id="rId11" w:anchor="P296_20119" w:history="1"/>
            <w:r w:rsidR="003007D4" w:rsidRPr="003F6A8D">
              <w:rPr>
                <w:rStyle w:val="Lienhypertexte"/>
                <w:rFonts w:ascii="Palatino Linotype" w:hAnsi="Palatino Linotype"/>
                <w:color w:val="auto"/>
                <w:sz w:val="16"/>
                <w:szCs w:val="16"/>
                <w:lang w:val="fr-BE"/>
              </w:rPr>
              <w:t>Expertise et effectifs médicaux et non médicaux</w:t>
            </w:r>
          </w:p>
          <w:p w14:paraId="682DC4C1" w14:textId="77777777" w:rsidR="009E5837" w:rsidRPr="003F6A8D" w:rsidRDefault="009E5837">
            <w:pPr>
              <w:jc w:val="center"/>
              <w:rPr>
                <w:rFonts w:ascii="Palatino Linotype" w:hAnsi="Palatino Linotype"/>
                <w:sz w:val="16"/>
                <w:szCs w:val="16"/>
                <w:lang w:val="fr-BE"/>
              </w:rPr>
            </w:pPr>
          </w:p>
          <w:p w14:paraId="3EE20411" w14:textId="77777777" w:rsidR="009E5837" w:rsidRPr="003F6A8D" w:rsidRDefault="009E5837">
            <w:pPr>
              <w:jc w:val="center"/>
              <w:rPr>
                <w:rFonts w:ascii="Palatino Linotype" w:hAnsi="Palatino Linotype"/>
                <w:sz w:val="16"/>
                <w:szCs w:val="16"/>
                <w:lang w:val="fr-BE"/>
              </w:rPr>
            </w:pPr>
          </w:p>
          <w:p w14:paraId="7FC2E5DA" w14:textId="77777777" w:rsidR="009E5837" w:rsidRPr="003F6A8D" w:rsidRDefault="009E5837">
            <w:pPr>
              <w:jc w:val="center"/>
              <w:rPr>
                <w:rFonts w:ascii="Palatino Linotype" w:hAnsi="Palatino Linotype"/>
                <w:sz w:val="16"/>
                <w:szCs w:val="16"/>
                <w:lang w:val="fr-BE"/>
              </w:rPr>
            </w:pPr>
          </w:p>
          <w:p w14:paraId="72F8C8B0" w14:textId="77777777" w:rsidR="009E5837" w:rsidRPr="003F6A8D" w:rsidRDefault="009E5837">
            <w:pPr>
              <w:jc w:val="center"/>
              <w:rPr>
                <w:rFonts w:ascii="Palatino Linotype" w:hAnsi="Palatino Linotype"/>
                <w:sz w:val="16"/>
                <w:szCs w:val="16"/>
                <w:lang w:val="fr-BE"/>
              </w:rPr>
            </w:pPr>
          </w:p>
          <w:p w14:paraId="4D3808BD" w14:textId="77777777" w:rsidR="009E5837" w:rsidRPr="003F6A8D" w:rsidRDefault="009E5837">
            <w:pPr>
              <w:jc w:val="center"/>
              <w:rPr>
                <w:rFonts w:ascii="Palatino Linotype" w:hAnsi="Palatino Linotype"/>
                <w:sz w:val="16"/>
                <w:szCs w:val="16"/>
                <w:lang w:val="fr-BE"/>
              </w:rPr>
            </w:pPr>
          </w:p>
          <w:p w14:paraId="79B41DC9" w14:textId="77777777" w:rsidR="009E5837" w:rsidRPr="003F6A8D" w:rsidRDefault="009E5837">
            <w:pPr>
              <w:jc w:val="center"/>
              <w:rPr>
                <w:rFonts w:ascii="Palatino Linotype" w:hAnsi="Palatino Linotype"/>
                <w:sz w:val="16"/>
                <w:szCs w:val="16"/>
                <w:lang w:val="fr-BE"/>
              </w:rPr>
            </w:pPr>
          </w:p>
          <w:p w14:paraId="0DE7B424" w14:textId="77777777" w:rsidR="009E5837" w:rsidRPr="003F6A8D" w:rsidRDefault="009E5837">
            <w:pPr>
              <w:jc w:val="center"/>
              <w:rPr>
                <w:rFonts w:ascii="Palatino Linotype" w:hAnsi="Palatino Linotype"/>
                <w:sz w:val="16"/>
                <w:szCs w:val="16"/>
                <w:lang w:val="fr-BE"/>
              </w:rPr>
            </w:pPr>
          </w:p>
          <w:p w14:paraId="0CF66FF8" w14:textId="77777777" w:rsidR="009E5837" w:rsidRPr="003F6A8D" w:rsidRDefault="009E5837">
            <w:pPr>
              <w:jc w:val="center"/>
              <w:rPr>
                <w:rFonts w:ascii="Palatino Linotype" w:hAnsi="Palatino Linotype"/>
                <w:sz w:val="16"/>
                <w:szCs w:val="16"/>
                <w:lang w:val="fr-BE"/>
              </w:rPr>
            </w:pPr>
          </w:p>
          <w:p w14:paraId="65323AFC" w14:textId="77777777" w:rsidR="009E5837" w:rsidRPr="003F6A8D" w:rsidRDefault="009E5837">
            <w:pPr>
              <w:jc w:val="center"/>
              <w:rPr>
                <w:rFonts w:ascii="Palatino Linotype" w:hAnsi="Palatino Linotype"/>
                <w:sz w:val="16"/>
                <w:szCs w:val="16"/>
                <w:lang w:val="fr-BE"/>
              </w:rPr>
            </w:pPr>
          </w:p>
          <w:p w14:paraId="530DB0BC" w14:textId="77777777" w:rsidR="009E5837" w:rsidRPr="003F6A8D" w:rsidRDefault="009E5837">
            <w:pPr>
              <w:jc w:val="center"/>
              <w:rPr>
                <w:rFonts w:ascii="Palatino Linotype" w:hAnsi="Palatino Linotype"/>
                <w:sz w:val="16"/>
                <w:szCs w:val="16"/>
                <w:lang w:val="fr-BE"/>
              </w:rPr>
            </w:pPr>
          </w:p>
          <w:p w14:paraId="4F41F84F" w14:textId="77777777" w:rsidR="009E5837" w:rsidRPr="003F6A8D" w:rsidRDefault="009E5837">
            <w:pPr>
              <w:jc w:val="center"/>
              <w:rPr>
                <w:rFonts w:ascii="Palatino Linotype" w:hAnsi="Palatino Linotype"/>
                <w:sz w:val="16"/>
                <w:szCs w:val="16"/>
                <w:lang w:val="fr-BE"/>
              </w:rPr>
            </w:pPr>
          </w:p>
          <w:p w14:paraId="30DFCAA3" w14:textId="77777777" w:rsidR="009E5837" w:rsidRPr="003F6A8D" w:rsidRDefault="009E5837">
            <w:pPr>
              <w:jc w:val="center"/>
              <w:rPr>
                <w:rFonts w:ascii="Palatino Linotype" w:hAnsi="Palatino Linotype"/>
                <w:sz w:val="16"/>
                <w:szCs w:val="16"/>
                <w:lang w:val="fr-BE"/>
              </w:rPr>
            </w:pPr>
          </w:p>
          <w:p w14:paraId="146DA430" w14:textId="77777777" w:rsidR="009E5837" w:rsidRPr="003F6A8D" w:rsidRDefault="009E5837">
            <w:pPr>
              <w:jc w:val="center"/>
              <w:rPr>
                <w:rFonts w:ascii="Palatino Linotype" w:hAnsi="Palatino Linotype"/>
                <w:sz w:val="16"/>
                <w:szCs w:val="16"/>
                <w:lang w:val="fr-BE"/>
              </w:rPr>
            </w:pPr>
          </w:p>
          <w:p w14:paraId="4D40782A" w14:textId="77777777" w:rsidR="009E5837" w:rsidRPr="003F6A8D" w:rsidRDefault="009E5837">
            <w:pPr>
              <w:jc w:val="center"/>
              <w:rPr>
                <w:rFonts w:ascii="Palatino Linotype" w:hAnsi="Palatino Linotype"/>
                <w:sz w:val="16"/>
                <w:szCs w:val="16"/>
                <w:lang w:val="fr-BE"/>
              </w:rPr>
            </w:pPr>
          </w:p>
          <w:p w14:paraId="3D4EBBF9" w14:textId="77777777" w:rsidR="009E5837" w:rsidRPr="003F6A8D" w:rsidRDefault="009E5837">
            <w:pPr>
              <w:jc w:val="center"/>
              <w:rPr>
                <w:rFonts w:ascii="Palatino Linotype" w:hAnsi="Palatino Linotype"/>
                <w:sz w:val="16"/>
                <w:szCs w:val="16"/>
                <w:lang w:val="fr-BE"/>
              </w:rPr>
            </w:pPr>
          </w:p>
          <w:p w14:paraId="108E1BB2" w14:textId="77777777" w:rsidR="009E5837" w:rsidRPr="003F6A8D" w:rsidRDefault="003007D4">
            <w:pPr>
              <w:jc w:val="center"/>
              <w:rPr>
                <w:rStyle w:val="Lienhypertexte"/>
                <w:rFonts w:ascii="Palatino Linotype" w:hAnsi="Palatino Linotype"/>
                <w:color w:val="auto"/>
                <w:sz w:val="16"/>
                <w:szCs w:val="16"/>
                <w:lang w:val="fr-BE"/>
              </w:rPr>
            </w:pPr>
            <w:r w:rsidRPr="003F6A8D">
              <w:rPr>
                <w:rStyle w:val="Lienhypertexte"/>
                <w:rFonts w:ascii="Palatino Linotype" w:hAnsi="Palatino Linotype"/>
                <w:color w:val="auto"/>
                <w:sz w:val="16"/>
                <w:szCs w:val="16"/>
                <w:lang w:val="fr-BE"/>
              </w:rPr>
              <w:t>Expertise et effectifs médicaux et non médicaux</w:t>
            </w:r>
          </w:p>
          <w:p w14:paraId="36C94625"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(suite)</w:t>
            </w:r>
          </w:p>
        </w:tc>
        <w:tc>
          <w:tcPr>
            <w:tcW w:w="5079" w:type="dxa"/>
          </w:tcPr>
          <w:p w14:paraId="6294C20C"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lastRenderedPageBreak/>
              <w:t xml:space="preserve">1. </w:t>
            </w:r>
            <w:r w:rsidRPr="003F6A8D">
              <w:rPr>
                <w:rFonts w:ascii="Palatino Linotype" w:hAnsi="Palatino Linotype"/>
                <w:sz w:val="16"/>
                <w:szCs w:val="16"/>
                <w:u w:val="single"/>
                <w:lang w:val="fr-BE"/>
              </w:rPr>
              <w:t>Expertise et effectifs médicaux</w:t>
            </w:r>
          </w:p>
          <w:p w14:paraId="7FE52092"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*Outre l’équipe prévue pour le PS A, le PS B dispose d’une équipe médicale composée des membres suivants:</w:t>
            </w:r>
          </w:p>
          <w:p w14:paraId="141F758E" w14:textId="77777777" w:rsidR="009E5837" w:rsidRPr="003F6A8D" w:rsidRDefault="003007D4">
            <w:pPr>
              <w:rPr>
                <w:rFonts w:ascii="Palatino Linotype" w:hAnsi="Palatino Linotype"/>
                <w:sz w:val="16"/>
                <w:szCs w:val="16"/>
                <w:lang w:val="fr-BE"/>
              </w:rPr>
            </w:pPr>
            <w:r w:rsidRPr="003F6A8D">
              <w:rPr>
                <w:rFonts w:ascii="Palatino Linotype" w:hAnsi="Palatino Linotype"/>
                <w:b/>
                <w:sz w:val="16"/>
                <w:szCs w:val="16"/>
                <w:lang w:val="fr-BE"/>
              </w:rPr>
              <w:t>1°</w:t>
            </w:r>
            <w:r w:rsidRPr="003F6A8D">
              <w:rPr>
                <w:rFonts w:ascii="Palatino Linotype" w:hAnsi="Palatino Linotype"/>
                <w:sz w:val="16"/>
                <w:szCs w:val="16"/>
                <w:lang w:val="fr-BE"/>
              </w:rPr>
              <w:t xml:space="preserve"> B1 et B2 </w:t>
            </w:r>
            <w:r w:rsidRPr="003F6A8D">
              <w:rPr>
                <w:rFonts w:ascii="Palatino Linotype" w:hAnsi="Palatino Linotype"/>
                <w:sz w:val="16"/>
                <w:szCs w:val="16"/>
                <w:lang w:val="fr-BE"/>
              </w:rPr>
              <w:sym w:font="Wingdings" w:char="F0E0"/>
            </w:r>
            <w:r w:rsidRPr="003F6A8D">
              <w:rPr>
                <w:rFonts w:ascii="Palatino Linotype" w:hAnsi="Palatino Linotype"/>
                <w:sz w:val="16"/>
                <w:szCs w:val="16"/>
                <w:lang w:val="fr-BE"/>
              </w:rPr>
              <w:t xml:space="preserve"> 3 ETP, attachés à titre exclusif, chacun ayant effectué en première main 150 coronarographies diagnostiques et 150 angioplasties coronaires transluminales percutanées et techniques apparentées, et effectuant au moins 100 de ces prestations par an.</w:t>
            </w:r>
          </w:p>
          <w:p w14:paraId="15ED8D73" w14:textId="77777777" w:rsidR="009E5837" w:rsidRPr="003F6A8D" w:rsidRDefault="003007D4">
            <w:pPr>
              <w:rPr>
                <w:rFonts w:ascii="Palatino Linotype" w:hAnsi="Palatino Linotype"/>
                <w:sz w:val="16"/>
                <w:szCs w:val="16"/>
                <w:lang w:val="fr-BE"/>
              </w:rPr>
            </w:pPr>
            <w:r w:rsidRPr="003F6A8D">
              <w:rPr>
                <w:rFonts w:ascii="Palatino Linotype" w:hAnsi="Palatino Linotype"/>
                <w:b/>
                <w:sz w:val="16"/>
                <w:szCs w:val="16"/>
                <w:lang w:val="fr-BE"/>
              </w:rPr>
              <w:t>2°</w:t>
            </w:r>
            <w:r w:rsidRPr="003F6A8D">
              <w:rPr>
                <w:rFonts w:ascii="Palatino Linotype" w:hAnsi="Palatino Linotype"/>
                <w:sz w:val="16"/>
                <w:szCs w:val="16"/>
                <w:lang w:val="fr-BE"/>
              </w:rPr>
              <w:t xml:space="preserve"> B3 </w:t>
            </w:r>
            <w:r w:rsidRPr="003F6A8D">
              <w:rPr>
                <w:rFonts w:ascii="Palatino Linotype" w:hAnsi="Palatino Linotype"/>
                <w:sz w:val="16"/>
                <w:szCs w:val="16"/>
                <w:lang w:val="nl-BE"/>
              </w:rPr>
              <w:sym w:font="Wingdings" w:char="F0E0"/>
            </w:r>
            <w:r w:rsidRPr="003F6A8D">
              <w:rPr>
                <w:rFonts w:ascii="Palatino Linotype" w:hAnsi="Palatino Linotype"/>
                <w:sz w:val="16"/>
                <w:szCs w:val="16"/>
                <w:lang w:val="fr-BE"/>
              </w:rPr>
              <w:t xml:space="preserve"> au moins 2 ETP chirurgiens cardiaques, attachés au programme de soins à titre exclusif, chacun ayant effectué au moins 150 opérations avec cœur artificiel et techniques apparentées, et étant notoirement connu auprès de la commission d’agrément compétente comme particulièrement compétent en chirurgie cardiaque</w:t>
            </w:r>
          </w:p>
          <w:p w14:paraId="5558257B"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w:t>
            </w:r>
            <w:r w:rsidRPr="003F6A8D">
              <w:rPr>
                <w:rFonts w:ascii="Palatino Linotype" w:hAnsi="Palatino Linotype"/>
                <w:sz w:val="16"/>
                <w:szCs w:val="16"/>
              </w:rPr>
              <w:t>§ 2. La permanence médicale doit être organisée de manière telle que les procédures, prévues dans le cadre des programmes partiels B1 et B2, puissent, à tout moment, être entamées le plus rapidement possible après l'indication.</w:t>
            </w:r>
          </w:p>
          <w:p w14:paraId="31A2BC12"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rPr>
              <w:t xml:space="preserve">*Dans le cadre du programme partiel B3, la permanence médicale et médico-technique doit être organisée de manière telle que les </w:t>
            </w:r>
            <w:r w:rsidRPr="003F6A8D">
              <w:rPr>
                <w:rFonts w:ascii="Palatino Linotype" w:hAnsi="Palatino Linotype"/>
                <w:sz w:val="16"/>
                <w:szCs w:val="16"/>
              </w:rPr>
              <w:lastRenderedPageBreak/>
              <w:t xml:space="preserve">procédures puissent, à tout moment, être entamées le plus rapidement possible après l'indication. </w:t>
            </w:r>
            <w:r w:rsidRPr="003F6A8D">
              <w:rPr>
                <w:rFonts w:ascii="Palatino Linotype" w:hAnsi="Palatino Linotype"/>
                <w:sz w:val="16"/>
                <w:szCs w:val="16"/>
                <w:lang w:val="fr-BE"/>
              </w:rPr>
              <w:t>Un chirurgien cardiaque doit être appelable de manière permanente.</w:t>
            </w:r>
          </w:p>
          <w:p w14:paraId="4B15D6F4"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rPr>
              <w:t>*Un médecin hospitalier doit être disponible en permanence au sein de l’hôpital pour identifier, prendre en charge et stabiliser les urgences cardiaques et les éventuelles complications liées aux programmes partiels B1, B2 et B3.</w:t>
            </w:r>
          </w:p>
          <w:p w14:paraId="1FE4355F"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La prise en charge de patients présentant une problématique cardiaque avec impact secondaire sur les fonctions d'autres organes dans l'unité de soins intensifs est coordonnée par un cardiologue porteur d'un titre professionnel particulier en soins intensifs ou par un médecin spécialiste en soins intensifs dont l'expertise en matière de suivi de patients présentant une problématique cardiaque aiguë, est démontrée.</w:t>
            </w:r>
          </w:p>
        </w:tc>
        <w:tc>
          <w:tcPr>
            <w:tcW w:w="3993" w:type="dxa"/>
            <w:shd w:val="clear" w:color="auto" w:fill="auto"/>
          </w:tcPr>
          <w:p w14:paraId="10E0321D" w14:textId="77777777" w:rsidR="009E5837" w:rsidRPr="003F6A8D" w:rsidRDefault="009E5837">
            <w:pPr>
              <w:rPr>
                <w:rFonts w:ascii="Palatino Linotype" w:hAnsi="Palatino Linotype"/>
                <w:lang w:val="fr-BE"/>
              </w:rPr>
            </w:pPr>
          </w:p>
        </w:tc>
        <w:tc>
          <w:tcPr>
            <w:tcW w:w="1620" w:type="dxa"/>
            <w:shd w:val="clear" w:color="auto" w:fill="auto"/>
          </w:tcPr>
          <w:p w14:paraId="03EF49A5" w14:textId="77777777" w:rsidR="009E5837" w:rsidRPr="003F6A8D" w:rsidRDefault="009E5837">
            <w:pPr>
              <w:rPr>
                <w:rFonts w:ascii="Palatino Linotype" w:hAnsi="Palatino Linotype"/>
                <w:lang w:val="fr-BE"/>
              </w:rPr>
            </w:pPr>
          </w:p>
        </w:tc>
      </w:tr>
      <w:tr w:rsidR="009E5837" w:rsidRPr="003F6A8D" w14:paraId="706DAC0C" w14:textId="77777777">
        <w:tc>
          <w:tcPr>
            <w:tcW w:w="1188" w:type="dxa"/>
            <w:vMerge/>
          </w:tcPr>
          <w:p w14:paraId="3ED38B95" w14:textId="77777777" w:rsidR="009E5837" w:rsidRPr="00F60208" w:rsidRDefault="009E5837">
            <w:pPr>
              <w:jc w:val="center"/>
              <w:rPr>
                <w:rFonts w:ascii="Palatino Linotype" w:hAnsi="Palatino Linotype"/>
                <w:color w:val="375078"/>
                <w:lang w:val="fr-BE"/>
              </w:rPr>
            </w:pPr>
          </w:p>
        </w:tc>
        <w:tc>
          <w:tcPr>
            <w:tcW w:w="1440" w:type="dxa"/>
            <w:vMerge/>
          </w:tcPr>
          <w:p w14:paraId="549EB6C8" w14:textId="77777777" w:rsidR="009E5837" w:rsidRPr="003F6A8D" w:rsidRDefault="009E5837">
            <w:pPr>
              <w:jc w:val="center"/>
              <w:rPr>
                <w:rFonts w:ascii="Palatino Linotype" w:hAnsi="Palatino Linotype"/>
                <w:sz w:val="16"/>
                <w:szCs w:val="16"/>
                <w:lang w:val="fr-BE"/>
              </w:rPr>
            </w:pPr>
          </w:p>
        </w:tc>
        <w:tc>
          <w:tcPr>
            <w:tcW w:w="5079" w:type="dxa"/>
          </w:tcPr>
          <w:p w14:paraId="67D706D2" w14:textId="77777777" w:rsidR="009E5837" w:rsidRPr="003F6A8D" w:rsidRDefault="003007D4">
            <w:pPr>
              <w:rPr>
                <w:rFonts w:ascii="Palatino Linotype" w:hAnsi="Palatino Linotype"/>
                <w:sz w:val="16"/>
                <w:szCs w:val="16"/>
                <w:lang w:val="fr-BE"/>
              </w:rPr>
            </w:pPr>
            <w:r w:rsidRPr="003F6A8D">
              <w:rPr>
                <w:rFonts w:ascii="Palatino Linotype" w:hAnsi="Palatino Linotype"/>
                <w:bCs/>
                <w:sz w:val="16"/>
                <w:szCs w:val="16"/>
                <w:lang w:val="fr-BE"/>
              </w:rPr>
              <w:t xml:space="preserve">2. </w:t>
            </w:r>
            <w:r w:rsidRPr="003F6A8D">
              <w:rPr>
                <w:rFonts w:ascii="Palatino Linotype" w:hAnsi="Palatino Linotype"/>
                <w:bCs/>
                <w:sz w:val="16"/>
                <w:szCs w:val="16"/>
                <w:u w:val="single"/>
                <w:lang w:val="fr-BE"/>
              </w:rPr>
              <w:t>L’expertise et les effectifs non médicaux</w:t>
            </w:r>
          </w:p>
          <w:p w14:paraId="3F2DA345"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nombre suffisant d’infirmiers + deux </w:t>
            </w:r>
            <w:proofErr w:type="spellStart"/>
            <w:r w:rsidRPr="003F6A8D">
              <w:rPr>
                <w:rFonts w:ascii="Palatino Linotype" w:hAnsi="Palatino Linotype"/>
                <w:sz w:val="16"/>
                <w:szCs w:val="16"/>
                <w:lang w:val="fr-BE"/>
              </w:rPr>
              <w:t>perfusionnistes</w:t>
            </w:r>
            <w:proofErr w:type="spellEnd"/>
            <w:r w:rsidRPr="003F6A8D">
              <w:rPr>
                <w:rFonts w:ascii="Palatino Linotype" w:hAnsi="Palatino Linotype"/>
                <w:sz w:val="16"/>
                <w:szCs w:val="16"/>
                <w:lang w:val="fr-BE"/>
              </w:rPr>
              <w:t xml:space="preserve"> attachés à temps plein et à titre exclusif au programme</w:t>
            </w:r>
          </w:p>
          <w:p w14:paraId="54DD6701"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3 infirmiers par salle d’opération, ayant une qualification particulière et/ou une expérience en chirurgie cardiaque.</w:t>
            </w:r>
          </w:p>
          <w:p w14:paraId="4CC58281"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Un expert technique dans l'optique d'un usage sûr de l'appareillage et de son entretien technique et fonctionnel systématique.</w:t>
            </w:r>
          </w:p>
          <w:p w14:paraId="502C7357"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 xml:space="preserve"> Lors de l'entretien, les normes d'hygiène doivent être respectées et les membres du personnel doivent être informés des conditions particulières dans lesquelles ils travaillent.</w:t>
            </w:r>
          </w:p>
          <w:p w14:paraId="5451C0B3"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5F5A62AD" w14:textId="77777777" w:rsidR="009E5837" w:rsidRPr="003F6A8D" w:rsidRDefault="009E5837">
            <w:pPr>
              <w:rPr>
                <w:rFonts w:ascii="Palatino Linotype" w:hAnsi="Palatino Linotype"/>
                <w:lang w:val="fr-BE"/>
              </w:rPr>
            </w:pPr>
          </w:p>
        </w:tc>
        <w:tc>
          <w:tcPr>
            <w:tcW w:w="1620" w:type="dxa"/>
            <w:shd w:val="clear" w:color="auto" w:fill="auto"/>
          </w:tcPr>
          <w:p w14:paraId="298863E9" w14:textId="77777777" w:rsidR="009E5837" w:rsidRPr="003F6A8D" w:rsidRDefault="009E5837">
            <w:pPr>
              <w:rPr>
                <w:rFonts w:ascii="Palatino Linotype" w:hAnsi="Palatino Linotype"/>
                <w:lang w:val="fr-BE"/>
              </w:rPr>
            </w:pPr>
          </w:p>
        </w:tc>
      </w:tr>
      <w:tr w:rsidR="009E5837" w:rsidRPr="003F6A8D" w14:paraId="0BEA5DAC" w14:textId="77777777">
        <w:tc>
          <w:tcPr>
            <w:tcW w:w="1188" w:type="dxa"/>
            <w:vMerge/>
          </w:tcPr>
          <w:p w14:paraId="3A6E305C" w14:textId="77777777" w:rsidR="009E5837" w:rsidRPr="00F60208" w:rsidRDefault="009E5837">
            <w:pPr>
              <w:jc w:val="center"/>
              <w:rPr>
                <w:rFonts w:ascii="Palatino Linotype" w:hAnsi="Palatino Linotype"/>
                <w:color w:val="375078"/>
                <w:lang w:val="fr-BE"/>
              </w:rPr>
            </w:pPr>
          </w:p>
        </w:tc>
        <w:tc>
          <w:tcPr>
            <w:tcW w:w="1440" w:type="dxa"/>
            <w:vMerge w:val="restart"/>
          </w:tcPr>
          <w:p w14:paraId="304217C2" w14:textId="77777777" w:rsidR="009E5837" w:rsidRPr="003F6A8D" w:rsidRDefault="003007D4">
            <w:pPr>
              <w:jc w:val="center"/>
              <w:rPr>
                <w:rStyle w:val="Lienhypertexte"/>
                <w:rFonts w:ascii="Palatino Linotype" w:hAnsi="Palatino Linotype"/>
                <w:color w:val="auto"/>
                <w:sz w:val="16"/>
                <w:szCs w:val="16"/>
                <w:lang w:val="fr-BE"/>
              </w:rPr>
            </w:pPr>
            <w:r w:rsidRPr="003F6A8D">
              <w:rPr>
                <w:rStyle w:val="Lienhypertexte"/>
                <w:rFonts w:ascii="Palatino Linotype" w:hAnsi="Palatino Linotype"/>
                <w:color w:val="auto"/>
                <w:sz w:val="16"/>
                <w:szCs w:val="16"/>
                <w:lang w:val="fr-BE"/>
              </w:rPr>
              <w:t>6</w:t>
            </w:r>
          </w:p>
          <w:p w14:paraId="72963B40" w14:textId="77777777" w:rsidR="009E5837" w:rsidRPr="003F6A8D" w:rsidRDefault="003007D4">
            <w:pPr>
              <w:jc w:val="center"/>
              <w:rPr>
                <w:rFonts w:ascii="Palatino Linotype" w:hAnsi="Palatino Linotype"/>
                <w:sz w:val="16"/>
                <w:szCs w:val="16"/>
                <w:lang w:val="fr-BE"/>
              </w:rPr>
            </w:pPr>
            <w:r w:rsidRPr="003F6A8D">
              <w:rPr>
                <w:rStyle w:val="Lienhypertexte"/>
                <w:rFonts w:ascii="Palatino Linotype" w:hAnsi="Palatino Linotype"/>
                <w:color w:val="auto"/>
                <w:sz w:val="16"/>
                <w:szCs w:val="16"/>
                <w:lang w:val="fr-BE"/>
              </w:rPr>
              <w:t>Normes de qualité et normes afférentes au suivi de la qualité</w:t>
            </w:r>
          </w:p>
          <w:p w14:paraId="086BF4EC" w14:textId="77777777" w:rsidR="009E5837" w:rsidRPr="003F6A8D" w:rsidRDefault="009E5837">
            <w:pPr>
              <w:jc w:val="center"/>
              <w:rPr>
                <w:rFonts w:ascii="Palatino Linotype" w:hAnsi="Palatino Linotype"/>
                <w:sz w:val="16"/>
                <w:szCs w:val="16"/>
                <w:lang w:val="fr-BE"/>
              </w:rPr>
            </w:pPr>
          </w:p>
          <w:p w14:paraId="309FC027" w14:textId="77777777" w:rsidR="009E5837" w:rsidRPr="003F6A8D" w:rsidRDefault="009E5837">
            <w:pPr>
              <w:jc w:val="center"/>
              <w:rPr>
                <w:rFonts w:ascii="Palatino Linotype" w:hAnsi="Palatino Linotype"/>
                <w:sz w:val="16"/>
                <w:szCs w:val="16"/>
                <w:lang w:val="fr-BE"/>
              </w:rPr>
            </w:pPr>
          </w:p>
          <w:p w14:paraId="7B9B5767" w14:textId="77777777" w:rsidR="009E5837" w:rsidRPr="003F6A8D" w:rsidRDefault="009E5837">
            <w:pPr>
              <w:jc w:val="center"/>
              <w:rPr>
                <w:rFonts w:ascii="Palatino Linotype" w:hAnsi="Palatino Linotype"/>
                <w:sz w:val="16"/>
                <w:szCs w:val="16"/>
                <w:lang w:val="fr-BE"/>
              </w:rPr>
            </w:pPr>
          </w:p>
          <w:p w14:paraId="11751650" w14:textId="77777777" w:rsidR="009E5837" w:rsidRPr="003F6A8D" w:rsidRDefault="009E5837">
            <w:pPr>
              <w:jc w:val="center"/>
              <w:rPr>
                <w:rFonts w:ascii="Palatino Linotype" w:hAnsi="Palatino Linotype"/>
                <w:sz w:val="16"/>
                <w:szCs w:val="16"/>
                <w:lang w:val="fr-BE"/>
              </w:rPr>
            </w:pPr>
          </w:p>
          <w:p w14:paraId="53E5B355" w14:textId="77777777" w:rsidR="009E5837" w:rsidRPr="003F6A8D" w:rsidRDefault="009E5837">
            <w:pPr>
              <w:jc w:val="center"/>
              <w:rPr>
                <w:rFonts w:ascii="Palatino Linotype" w:hAnsi="Palatino Linotype"/>
                <w:sz w:val="16"/>
                <w:szCs w:val="16"/>
                <w:lang w:val="fr-BE"/>
              </w:rPr>
            </w:pPr>
          </w:p>
          <w:p w14:paraId="2E1DAD87" w14:textId="77777777" w:rsidR="009E5837" w:rsidRPr="003F6A8D" w:rsidRDefault="009E5837">
            <w:pPr>
              <w:jc w:val="center"/>
              <w:rPr>
                <w:rFonts w:ascii="Palatino Linotype" w:hAnsi="Palatino Linotype"/>
                <w:sz w:val="16"/>
                <w:szCs w:val="16"/>
                <w:lang w:val="fr-BE"/>
              </w:rPr>
            </w:pPr>
          </w:p>
          <w:p w14:paraId="4396F23A" w14:textId="77777777" w:rsidR="009E5837" w:rsidRPr="003F6A8D" w:rsidRDefault="009E5837">
            <w:pPr>
              <w:jc w:val="center"/>
              <w:rPr>
                <w:rFonts w:ascii="Palatino Linotype" w:hAnsi="Palatino Linotype"/>
                <w:sz w:val="16"/>
                <w:szCs w:val="16"/>
                <w:lang w:val="fr-BE"/>
              </w:rPr>
            </w:pPr>
          </w:p>
          <w:p w14:paraId="10D78147" w14:textId="77777777" w:rsidR="009E5837" w:rsidRPr="003F6A8D" w:rsidRDefault="009E5837">
            <w:pPr>
              <w:jc w:val="center"/>
              <w:rPr>
                <w:rFonts w:ascii="Palatino Linotype" w:hAnsi="Palatino Linotype"/>
                <w:sz w:val="16"/>
                <w:szCs w:val="16"/>
                <w:lang w:val="fr-BE"/>
              </w:rPr>
            </w:pPr>
          </w:p>
          <w:p w14:paraId="36872AFA" w14:textId="77777777" w:rsidR="009E5837" w:rsidRPr="003F6A8D" w:rsidRDefault="009E5837">
            <w:pPr>
              <w:jc w:val="center"/>
              <w:rPr>
                <w:rFonts w:ascii="Palatino Linotype" w:hAnsi="Palatino Linotype"/>
                <w:sz w:val="16"/>
                <w:szCs w:val="16"/>
                <w:lang w:val="fr-BE"/>
              </w:rPr>
            </w:pPr>
          </w:p>
          <w:p w14:paraId="7A889CC5" w14:textId="77777777" w:rsidR="009E5837" w:rsidRPr="003F6A8D" w:rsidRDefault="009E5837">
            <w:pPr>
              <w:jc w:val="center"/>
              <w:rPr>
                <w:rFonts w:ascii="Palatino Linotype" w:hAnsi="Palatino Linotype"/>
                <w:sz w:val="16"/>
                <w:szCs w:val="16"/>
                <w:lang w:val="fr-BE"/>
              </w:rPr>
            </w:pPr>
          </w:p>
          <w:p w14:paraId="65F33D9B" w14:textId="77777777" w:rsidR="009E5837" w:rsidRPr="003F6A8D" w:rsidRDefault="009E5837">
            <w:pPr>
              <w:jc w:val="center"/>
              <w:rPr>
                <w:rFonts w:ascii="Palatino Linotype" w:hAnsi="Palatino Linotype"/>
                <w:sz w:val="16"/>
                <w:szCs w:val="16"/>
                <w:lang w:val="fr-BE"/>
              </w:rPr>
            </w:pPr>
          </w:p>
          <w:p w14:paraId="3F8F4FE1" w14:textId="77777777" w:rsidR="009E5837" w:rsidRPr="003F6A8D" w:rsidRDefault="009E5837">
            <w:pPr>
              <w:jc w:val="center"/>
              <w:rPr>
                <w:rFonts w:ascii="Palatino Linotype" w:hAnsi="Palatino Linotype"/>
                <w:sz w:val="16"/>
                <w:szCs w:val="16"/>
                <w:lang w:val="fr-BE"/>
              </w:rPr>
            </w:pPr>
          </w:p>
          <w:p w14:paraId="77F84C24" w14:textId="77777777" w:rsidR="009E5837" w:rsidRPr="003F6A8D" w:rsidRDefault="009E5837">
            <w:pPr>
              <w:jc w:val="center"/>
              <w:rPr>
                <w:rFonts w:ascii="Palatino Linotype" w:hAnsi="Palatino Linotype"/>
                <w:sz w:val="16"/>
                <w:szCs w:val="16"/>
                <w:lang w:val="fr-BE"/>
              </w:rPr>
            </w:pPr>
          </w:p>
          <w:p w14:paraId="0B8E0661" w14:textId="77777777" w:rsidR="009E5837" w:rsidRPr="003F6A8D" w:rsidRDefault="009E5837">
            <w:pPr>
              <w:jc w:val="center"/>
              <w:rPr>
                <w:rFonts w:ascii="Palatino Linotype" w:hAnsi="Palatino Linotype"/>
                <w:sz w:val="16"/>
                <w:szCs w:val="16"/>
                <w:lang w:val="fr-BE"/>
              </w:rPr>
            </w:pPr>
          </w:p>
          <w:p w14:paraId="6297701B" w14:textId="77777777" w:rsidR="009E5837" w:rsidRPr="003F6A8D" w:rsidRDefault="009E5837">
            <w:pPr>
              <w:jc w:val="center"/>
              <w:rPr>
                <w:rFonts w:ascii="Palatino Linotype" w:hAnsi="Palatino Linotype"/>
                <w:sz w:val="16"/>
                <w:szCs w:val="16"/>
                <w:lang w:val="fr-BE"/>
              </w:rPr>
            </w:pPr>
          </w:p>
          <w:p w14:paraId="66B4B6D7" w14:textId="77777777" w:rsidR="009E5837" w:rsidRPr="003F6A8D" w:rsidRDefault="009E5837">
            <w:pPr>
              <w:jc w:val="center"/>
              <w:rPr>
                <w:rFonts w:ascii="Palatino Linotype" w:hAnsi="Palatino Linotype"/>
                <w:sz w:val="16"/>
                <w:szCs w:val="16"/>
                <w:lang w:val="fr-BE"/>
              </w:rPr>
            </w:pPr>
          </w:p>
          <w:p w14:paraId="3DD739B0" w14:textId="77777777" w:rsidR="009E5837" w:rsidRPr="003F6A8D" w:rsidRDefault="009E5837">
            <w:pPr>
              <w:jc w:val="center"/>
              <w:rPr>
                <w:rFonts w:ascii="Palatino Linotype" w:hAnsi="Palatino Linotype"/>
                <w:sz w:val="16"/>
                <w:szCs w:val="16"/>
                <w:lang w:val="fr-BE"/>
              </w:rPr>
            </w:pPr>
          </w:p>
          <w:p w14:paraId="04CCD7C7" w14:textId="77777777" w:rsidR="009E5837" w:rsidRPr="003F6A8D" w:rsidRDefault="009E5837">
            <w:pPr>
              <w:jc w:val="center"/>
              <w:rPr>
                <w:rFonts w:ascii="Palatino Linotype" w:hAnsi="Palatino Linotype"/>
                <w:sz w:val="16"/>
                <w:szCs w:val="16"/>
                <w:lang w:val="fr-BE"/>
              </w:rPr>
            </w:pPr>
          </w:p>
          <w:p w14:paraId="417EA1AB" w14:textId="77777777" w:rsidR="009E5837" w:rsidRPr="003F6A8D" w:rsidRDefault="009E5837">
            <w:pPr>
              <w:jc w:val="center"/>
              <w:rPr>
                <w:rFonts w:ascii="Palatino Linotype" w:hAnsi="Palatino Linotype"/>
                <w:sz w:val="16"/>
                <w:szCs w:val="16"/>
                <w:lang w:val="fr-BE"/>
              </w:rPr>
            </w:pPr>
          </w:p>
          <w:p w14:paraId="320CF5B0" w14:textId="77777777" w:rsidR="009E5837" w:rsidRPr="003F6A8D" w:rsidRDefault="009E5837">
            <w:pPr>
              <w:jc w:val="center"/>
              <w:rPr>
                <w:rFonts w:ascii="Palatino Linotype" w:hAnsi="Palatino Linotype"/>
                <w:sz w:val="16"/>
                <w:szCs w:val="16"/>
                <w:lang w:val="fr-BE"/>
              </w:rPr>
            </w:pPr>
          </w:p>
          <w:p w14:paraId="363A2F3D" w14:textId="77777777" w:rsidR="009E5837" w:rsidRPr="003F6A8D" w:rsidRDefault="009E5837">
            <w:pPr>
              <w:jc w:val="center"/>
              <w:rPr>
                <w:rFonts w:ascii="Palatino Linotype" w:hAnsi="Palatino Linotype"/>
                <w:sz w:val="16"/>
                <w:szCs w:val="16"/>
                <w:lang w:val="fr-BE"/>
              </w:rPr>
            </w:pPr>
          </w:p>
          <w:p w14:paraId="713309E1" w14:textId="77777777" w:rsidR="009E5837" w:rsidRPr="003F6A8D" w:rsidRDefault="009E5837">
            <w:pPr>
              <w:jc w:val="center"/>
              <w:rPr>
                <w:rFonts w:ascii="Palatino Linotype" w:hAnsi="Palatino Linotype"/>
                <w:sz w:val="16"/>
                <w:szCs w:val="16"/>
                <w:lang w:val="fr-BE"/>
              </w:rPr>
            </w:pPr>
          </w:p>
          <w:p w14:paraId="4E0EEAF5" w14:textId="77777777" w:rsidR="009E5837" w:rsidRPr="003F6A8D" w:rsidRDefault="009E5837">
            <w:pPr>
              <w:jc w:val="center"/>
              <w:rPr>
                <w:rFonts w:ascii="Palatino Linotype" w:hAnsi="Palatino Linotype"/>
                <w:sz w:val="16"/>
                <w:szCs w:val="16"/>
                <w:lang w:val="fr-BE"/>
              </w:rPr>
            </w:pPr>
          </w:p>
          <w:p w14:paraId="2D589A56" w14:textId="77777777" w:rsidR="009E5837" w:rsidRPr="003F6A8D" w:rsidRDefault="009E5837">
            <w:pPr>
              <w:jc w:val="center"/>
              <w:rPr>
                <w:rFonts w:ascii="Palatino Linotype" w:hAnsi="Palatino Linotype"/>
                <w:sz w:val="16"/>
                <w:szCs w:val="16"/>
                <w:lang w:val="fr-BE"/>
              </w:rPr>
            </w:pPr>
          </w:p>
          <w:p w14:paraId="3B25AD35" w14:textId="77777777" w:rsidR="009E5837" w:rsidRPr="003F6A8D" w:rsidRDefault="009E5837">
            <w:pPr>
              <w:rPr>
                <w:rFonts w:ascii="Palatino Linotype" w:hAnsi="Palatino Linotype"/>
                <w:sz w:val="16"/>
                <w:szCs w:val="16"/>
                <w:lang w:val="fr-BE"/>
              </w:rPr>
            </w:pPr>
          </w:p>
          <w:p w14:paraId="2F72AD89" w14:textId="77777777" w:rsidR="009E5837" w:rsidRPr="003F6A8D" w:rsidRDefault="009E5837">
            <w:pPr>
              <w:rPr>
                <w:rFonts w:ascii="Palatino Linotype" w:hAnsi="Palatino Linotype"/>
                <w:sz w:val="16"/>
                <w:szCs w:val="16"/>
                <w:lang w:val="fr-BE"/>
              </w:rPr>
            </w:pPr>
          </w:p>
          <w:p w14:paraId="5D782E18" w14:textId="77777777" w:rsidR="009E5837" w:rsidRPr="003F6A8D" w:rsidRDefault="009E5837">
            <w:pPr>
              <w:rPr>
                <w:rFonts w:ascii="Palatino Linotype" w:hAnsi="Palatino Linotype"/>
                <w:sz w:val="16"/>
                <w:szCs w:val="16"/>
                <w:lang w:val="fr-BE"/>
              </w:rPr>
            </w:pPr>
          </w:p>
          <w:p w14:paraId="668D39F0" w14:textId="77777777" w:rsidR="009E5837" w:rsidRPr="003F6A8D" w:rsidRDefault="009E5837">
            <w:pPr>
              <w:rPr>
                <w:rFonts w:ascii="Palatino Linotype" w:hAnsi="Palatino Linotype"/>
                <w:sz w:val="16"/>
                <w:szCs w:val="16"/>
                <w:lang w:val="fr-BE"/>
              </w:rPr>
            </w:pPr>
          </w:p>
          <w:p w14:paraId="52F4A99E" w14:textId="77777777" w:rsidR="009E5837" w:rsidRPr="003F6A8D" w:rsidRDefault="009E5837">
            <w:pPr>
              <w:rPr>
                <w:rFonts w:ascii="Palatino Linotype" w:hAnsi="Palatino Linotype"/>
                <w:sz w:val="16"/>
                <w:szCs w:val="16"/>
                <w:lang w:val="fr-BE"/>
              </w:rPr>
            </w:pPr>
          </w:p>
          <w:p w14:paraId="0F1BEECA" w14:textId="77777777" w:rsidR="009E5837" w:rsidRPr="003F6A8D" w:rsidRDefault="009E5837">
            <w:pPr>
              <w:rPr>
                <w:rFonts w:ascii="Palatino Linotype" w:hAnsi="Palatino Linotype"/>
                <w:sz w:val="16"/>
                <w:szCs w:val="16"/>
                <w:lang w:val="fr-BE"/>
              </w:rPr>
            </w:pPr>
          </w:p>
          <w:p w14:paraId="3DA46D6F" w14:textId="77777777" w:rsidR="009E5837" w:rsidRPr="003F6A8D" w:rsidRDefault="009E5837">
            <w:pPr>
              <w:rPr>
                <w:rFonts w:ascii="Palatino Linotype" w:hAnsi="Palatino Linotype"/>
                <w:sz w:val="16"/>
                <w:szCs w:val="16"/>
                <w:lang w:val="fr-BE"/>
              </w:rPr>
            </w:pPr>
          </w:p>
          <w:p w14:paraId="6807220C" w14:textId="77777777" w:rsidR="009E5837" w:rsidRPr="003F6A8D" w:rsidRDefault="009E5837">
            <w:pPr>
              <w:rPr>
                <w:rFonts w:ascii="Palatino Linotype" w:hAnsi="Palatino Linotype"/>
                <w:sz w:val="16"/>
                <w:szCs w:val="16"/>
                <w:lang w:val="fr-BE"/>
              </w:rPr>
            </w:pPr>
          </w:p>
          <w:p w14:paraId="74B227AF" w14:textId="77777777" w:rsidR="009E5837" w:rsidRPr="003F6A8D" w:rsidRDefault="009E5837">
            <w:pPr>
              <w:rPr>
                <w:rFonts w:ascii="Palatino Linotype" w:hAnsi="Palatino Linotype"/>
                <w:sz w:val="16"/>
                <w:szCs w:val="16"/>
                <w:lang w:val="fr-BE"/>
              </w:rPr>
            </w:pPr>
          </w:p>
          <w:p w14:paraId="71A9520B" w14:textId="77777777" w:rsidR="009E5837" w:rsidRPr="003F6A8D" w:rsidRDefault="009E5837">
            <w:pPr>
              <w:rPr>
                <w:rFonts w:ascii="Palatino Linotype" w:hAnsi="Palatino Linotype"/>
                <w:sz w:val="16"/>
                <w:szCs w:val="16"/>
                <w:lang w:val="fr-BE"/>
              </w:rPr>
            </w:pPr>
          </w:p>
          <w:p w14:paraId="07BD5860" w14:textId="77777777" w:rsidR="009E5837" w:rsidRPr="003F6A8D" w:rsidRDefault="009E5837">
            <w:pPr>
              <w:rPr>
                <w:rFonts w:ascii="Palatino Linotype" w:hAnsi="Palatino Linotype"/>
                <w:sz w:val="16"/>
                <w:szCs w:val="16"/>
                <w:lang w:val="fr-BE"/>
              </w:rPr>
            </w:pPr>
          </w:p>
          <w:p w14:paraId="05F40F67" w14:textId="77777777" w:rsidR="009E5837" w:rsidRPr="003F6A8D" w:rsidRDefault="009E5837">
            <w:pPr>
              <w:rPr>
                <w:rFonts w:ascii="Palatino Linotype" w:hAnsi="Palatino Linotype"/>
                <w:sz w:val="16"/>
                <w:szCs w:val="16"/>
                <w:lang w:val="fr-BE"/>
              </w:rPr>
            </w:pPr>
          </w:p>
          <w:p w14:paraId="7EFFA28E" w14:textId="77777777" w:rsidR="009E5837" w:rsidRPr="003F6A8D" w:rsidRDefault="009E5837">
            <w:pPr>
              <w:rPr>
                <w:rFonts w:ascii="Palatino Linotype" w:hAnsi="Palatino Linotype"/>
                <w:sz w:val="16"/>
                <w:szCs w:val="16"/>
                <w:lang w:val="fr-BE"/>
              </w:rPr>
            </w:pPr>
          </w:p>
          <w:p w14:paraId="300C0E02" w14:textId="77777777" w:rsidR="009E5837" w:rsidRPr="003F6A8D" w:rsidRDefault="009E5837">
            <w:pPr>
              <w:rPr>
                <w:rFonts w:ascii="Palatino Linotype" w:hAnsi="Palatino Linotype"/>
                <w:sz w:val="16"/>
                <w:szCs w:val="16"/>
                <w:lang w:val="fr-BE"/>
              </w:rPr>
            </w:pPr>
          </w:p>
          <w:p w14:paraId="59823645" w14:textId="77777777" w:rsidR="009E5837" w:rsidRPr="003F6A8D" w:rsidRDefault="009E5837">
            <w:pPr>
              <w:rPr>
                <w:rFonts w:ascii="Palatino Linotype" w:hAnsi="Palatino Linotype"/>
                <w:sz w:val="16"/>
                <w:szCs w:val="16"/>
                <w:lang w:val="fr-BE"/>
              </w:rPr>
            </w:pPr>
          </w:p>
          <w:p w14:paraId="7368E335" w14:textId="77777777" w:rsidR="009E5837" w:rsidRPr="003F6A8D" w:rsidRDefault="009E5837">
            <w:pPr>
              <w:rPr>
                <w:rFonts w:ascii="Palatino Linotype" w:hAnsi="Palatino Linotype"/>
                <w:sz w:val="16"/>
                <w:szCs w:val="16"/>
                <w:lang w:val="fr-BE"/>
              </w:rPr>
            </w:pPr>
          </w:p>
          <w:p w14:paraId="19E168E9" w14:textId="77777777" w:rsidR="009E5837" w:rsidRPr="003F6A8D" w:rsidRDefault="009E5837">
            <w:pPr>
              <w:rPr>
                <w:rFonts w:ascii="Palatino Linotype" w:hAnsi="Palatino Linotype"/>
                <w:sz w:val="16"/>
                <w:szCs w:val="16"/>
                <w:lang w:val="fr-BE"/>
              </w:rPr>
            </w:pPr>
          </w:p>
          <w:p w14:paraId="77826179" w14:textId="77777777" w:rsidR="009E5837" w:rsidRPr="003F6A8D" w:rsidRDefault="009E5837">
            <w:pPr>
              <w:rPr>
                <w:rFonts w:ascii="Palatino Linotype" w:hAnsi="Palatino Linotype"/>
                <w:sz w:val="16"/>
                <w:szCs w:val="16"/>
                <w:lang w:val="fr-BE"/>
              </w:rPr>
            </w:pPr>
          </w:p>
          <w:p w14:paraId="5FE24CF3" w14:textId="77777777" w:rsidR="009E5837" w:rsidRPr="003F6A8D" w:rsidRDefault="009E5837">
            <w:pPr>
              <w:rPr>
                <w:rFonts w:ascii="Palatino Linotype" w:hAnsi="Palatino Linotype"/>
                <w:sz w:val="16"/>
                <w:szCs w:val="16"/>
                <w:lang w:val="fr-BE"/>
              </w:rPr>
            </w:pPr>
          </w:p>
          <w:p w14:paraId="07AEF8FF"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Section 6/1</w:t>
            </w:r>
          </w:p>
          <w:p w14:paraId="5E9305A2"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Exploitation d’es programmes partiels B1 et B2 sur un site autre que celui du programme de soins global</w:t>
            </w:r>
          </w:p>
          <w:p w14:paraId="494BFE21" w14:textId="77777777" w:rsidR="009E5837" w:rsidRPr="003F6A8D" w:rsidRDefault="009E5837">
            <w:pPr>
              <w:jc w:val="center"/>
              <w:rPr>
                <w:rFonts w:ascii="Palatino Linotype" w:hAnsi="Palatino Linotype"/>
                <w:sz w:val="16"/>
                <w:szCs w:val="16"/>
                <w:lang w:val="fr-BE"/>
              </w:rPr>
            </w:pPr>
          </w:p>
          <w:p w14:paraId="03610F82" w14:textId="77777777" w:rsidR="009E5837" w:rsidRPr="003F6A8D" w:rsidRDefault="009E5837">
            <w:pPr>
              <w:jc w:val="center"/>
              <w:rPr>
                <w:rFonts w:ascii="Palatino Linotype" w:hAnsi="Palatino Linotype"/>
                <w:sz w:val="16"/>
                <w:szCs w:val="16"/>
                <w:lang w:val="fr-BE"/>
              </w:rPr>
            </w:pPr>
          </w:p>
          <w:p w14:paraId="3D9CA7B2" w14:textId="77777777" w:rsidR="009E5837" w:rsidRPr="003F6A8D" w:rsidRDefault="009E5837">
            <w:pPr>
              <w:jc w:val="center"/>
              <w:rPr>
                <w:rFonts w:ascii="Palatino Linotype" w:hAnsi="Palatino Linotype"/>
                <w:sz w:val="16"/>
                <w:szCs w:val="16"/>
                <w:lang w:val="fr-BE"/>
              </w:rPr>
            </w:pPr>
          </w:p>
        </w:tc>
        <w:tc>
          <w:tcPr>
            <w:tcW w:w="5079" w:type="dxa"/>
          </w:tcPr>
          <w:p w14:paraId="3DDA3DB8" w14:textId="77777777" w:rsidR="009E5837" w:rsidRPr="003F6A8D" w:rsidRDefault="003007D4">
            <w:pPr>
              <w:rPr>
                <w:rFonts w:ascii="Palatino Linotype" w:hAnsi="Palatino Linotype"/>
                <w:sz w:val="16"/>
                <w:szCs w:val="16"/>
                <w:u w:val="single"/>
                <w:lang w:val="fr-BE"/>
              </w:rPr>
            </w:pPr>
            <w:r w:rsidRPr="003F6A8D">
              <w:rPr>
                <w:rFonts w:ascii="Palatino Linotype" w:hAnsi="Palatino Linotype"/>
                <w:sz w:val="16"/>
                <w:szCs w:val="16"/>
                <w:lang w:val="fr-BE"/>
              </w:rPr>
              <w:lastRenderedPageBreak/>
              <w:t>1</w:t>
            </w:r>
            <w:r w:rsidRPr="003F6A8D">
              <w:rPr>
                <w:rFonts w:ascii="Palatino Linotype" w:hAnsi="Palatino Linotype"/>
                <w:sz w:val="16"/>
                <w:szCs w:val="16"/>
                <w:u w:val="single"/>
                <w:lang w:val="fr-BE"/>
              </w:rPr>
              <w:t xml:space="preserve"> Normes de qualité</w:t>
            </w:r>
          </w:p>
          <w:p w14:paraId="787E7E74"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Manuel pluridisciplinaire qui:</w:t>
            </w:r>
          </w:p>
          <w:p w14:paraId="27C61457"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1° comprend les directives pluridisciplinaires concernant la fixation du diagnostic, le traitement, le suivi et la réadaptation de patients atteints d'une pathologie cardiaque;</w:t>
            </w:r>
          </w:p>
          <w:p w14:paraId="75070C2B"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2° comporte les accords organisationnels pour le renvoi de patients dans le cadre du réseau « pathologie cardiaque »</w:t>
            </w:r>
          </w:p>
          <w:p w14:paraId="2A6AC12A"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3° comporte les renvois vers d'autres programmes de soins dans le cas où il ne peut offrir lui-même certaines modalités de soins;</w:t>
            </w:r>
          </w:p>
          <w:p w14:paraId="5C811F54"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4° précise quels spécialistes à l'hôpital participent au programme de soins;</w:t>
            </w:r>
          </w:p>
          <w:p w14:paraId="609BC6C2"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lastRenderedPageBreak/>
              <w:t>5° indique les tâches effectuées par personne</w:t>
            </w:r>
          </w:p>
          <w:p w14:paraId="5324FA3C"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1 manuel pour l’ensemble des sites</w:t>
            </w:r>
          </w:p>
          <w:p w14:paraId="4CA0B001"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Si le programme de soins B offre en complément un programme de soins E, T ou C, les dispositions visées aux 1° à 5° portent également sur ce programme de soins.</w:t>
            </w:r>
          </w:p>
          <w:p w14:paraId="4B8CF8E5"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Le manuel pluridisciplinaire doit être évalué et adapté à échéances régulières.</w:t>
            </w:r>
          </w:p>
          <w:p w14:paraId="7A353D8F"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Il doit pouvoir être consulté à l’hôpital par l’ensemble des médecins, infirmiers et tous les autres prestataires de soins, y compris les médecins généralistes référents et les patients.</w:t>
            </w:r>
          </w:p>
          <w:p w14:paraId="67878504"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Une copie du manuel est transmise au collège de médecins pour le programme de soins " pathologie cardiaque ", en même temps que le rapport relatif à l'évaluation qualitative de l'activité médicale dans les hôpitaux (rédigé en exécution de l'article 2 de l'arrêté royal du 15 février 1999.)</w:t>
            </w:r>
          </w:p>
          <w:p w14:paraId="5506E436" w14:textId="77777777" w:rsidR="009E5837" w:rsidRPr="003F6A8D" w:rsidRDefault="009E5837">
            <w:pPr>
              <w:rPr>
                <w:rFonts w:ascii="Palatino Linotype" w:hAnsi="Palatino Linotype"/>
                <w:sz w:val="16"/>
                <w:szCs w:val="16"/>
                <w:lang w:val="fr-BE"/>
              </w:rPr>
            </w:pPr>
          </w:p>
          <w:p w14:paraId="046DCBD4" w14:textId="77777777" w:rsidR="009E5837" w:rsidRPr="003F6A8D" w:rsidRDefault="003007D4">
            <w:pPr>
              <w:rPr>
                <w:rFonts w:ascii="Palatino Linotype" w:hAnsi="Palatino Linotype"/>
                <w:b/>
                <w:sz w:val="16"/>
                <w:szCs w:val="16"/>
                <w:lang w:val="fr-BE"/>
              </w:rPr>
            </w:pPr>
            <w:r w:rsidRPr="003F6A8D">
              <w:rPr>
                <w:rFonts w:ascii="Palatino Linotype" w:hAnsi="Palatino Linotype"/>
                <w:b/>
                <w:sz w:val="16"/>
                <w:szCs w:val="16"/>
                <w:lang w:val="fr-BE"/>
              </w:rPr>
              <w:t>Réseau « pathologie cardiaque »</w:t>
            </w:r>
          </w:p>
          <w:p w14:paraId="03314030"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L'hôpital disposant d'un programme de soins B doit faire partie d'au moins un réseau " pathologie cardiaque " comme visé à l'arrêté royal du 12 juin 2012 fixant les normes d'agrément pour le réseau pathologie cardiaque.</w:t>
            </w:r>
          </w:p>
          <w:p w14:paraId="13781F72" w14:textId="77777777" w:rsidR="009E5837" w:rsidRPr="003F6A8D" w:rsidRDefault="009E5837">
            <w:pPr>
              <w:rPr>
                <w:rFonts w:ascii="Palatino Linotype" w:hAnsi="Palatino Linotype"/>
                <w:sz w:val="16"/>
                <w:szCs w:val="16"/>
              </w:rPr>
            </w:pPr>
          </w:p>
        </w:tc>
        <w:tc>
          <w:tcPr>
            <w:tcW w:w="3993" w:type="dxa"/>
            <w:shd w:val="clear" w:color="auto" w:fill="auto"/>
          </w:tcPr>
          <w:p w14:paraId="025B2020" w14:textId="77777777" w:rsidR="009E5837" w:rsidRPr="003F6A8D" w:rsidRDefault="009E5837">
            <w:pPr>
              <w:rPr>
                <w:rFonts w:ascii="Palatino Linotype" w:hAnsi="Palatino Linotype"/>
                <w:lang w:val="fr-BE"/>
              </w:rPr>
            </w:pPr>
          </w:p>
        </w:tc>
        <w:tc>
          <w:tcPr>
            <w:tcW w:w="1620" w:type="dxa"/>
            <w:shd w:val="clear" w:color="auto" w:fill="auto"/>
          </w:tcPr>
          <w:p w14:paraId="7CEC2F95" w14:textId="77777777" w:rsidR="009E5837" w:rsidRPr="003F6A8D" w:rsidRDefault="009E5837">
            <w:pPr>
              <w:rPr>
                <w:rFonts w:ascii="Palatino Linotype" w:hAnsi="Palatino Linotype"/>
                <w:lang w:val="fr-BE"/>
              </w:rPr>
            </w:pPr>
          </w:p>
        </w:tc>
      </w:tr>
      <w:tr w:rsidR="009E5837" w:rsidRPr="003F6A8D" w14:paraId="488AB6F9" w14:textId="77777777">
        <w:tc>
          <w:tcPr>
            <w:tcW w:w="1188" w:type="dxa"/>
            <w:vMerge/>
          </w:tcPr>
          <w:p w14:paraId="39184150" w14:textId="77777777" w:rsidR="009E5837" w:rsidRPr="00F60208" w:rsidRDefault="009E5837">
            <w:pPr>
              <w:jc w:val="center"/>
              <w:rPr>
                <w:rFonts w:ascii="Palatino Linotype" w:hAnsi="Palatino Linotype"/>
                <w:color w:val="375078"/>
                <w:lang w:val="fr-BE"/>
              </w:rPr>
            </w:pPr>
          </w:p>
        </w:tc>
        <w:tc>
          <w:tcPr>
            <w:tcW w:w="1440" w:type="dxa"/>
            <w:vMerge/>
          </w:tcPr>
          <w:p w14:paraId="728E6BE2" w14:textId="77777777" w:rsidR="009E5837" w:rsidRPr="003F6A8D" w:rsidRDefault="009E5837">
            <w:pPr>
              <w:jc w:val="center"/>
              <w:rPr>
                <w:rFonts w:ascii="Palatino Linotype" w:hAnsi="Palatino Linotype"/>
                <w:sz w:val="16"/>
                <w:szCs w:val="16"/>
                <w:lang w:val="fr-BE"/>
              </w:rPr>
            </w:pPr>
          </w:p>
        </w:tc>
        <w:tc>
          <w:tcPr>
            <w:tcW w:w="5079" w:type="dxa"/>
          </w:tcPr>
          <w:p w14:paraId="5CCDA46D" w14:textId="77777777" w:rsidR="009E5837" w:rsidRPr="003F6A8D" w:rsidRDefault="003007D4">
            <w:pPr>
              <w:rPr>
                <w:rFonts w:ascii="Palatino Linotype" w:hAnsi="Palatino Linotype"/>
                <w:sz w:val="16"/>
                <w:szCs w:val="16"/>
                <w:u w:val="single"/>
                <w:lang w:val="fr-BE"/>
              </w:rPr>
            </w:pPr>
            <w:r w:rsidRPr="003F6A8D">
              <w:rPr>
                <w:rFonts w:ascii="Palatino Linotype" w:hAnsi="Palatino Linotype"/>
                <w:sz w:val="16"/>
                <w:szCs w:val="16"/>
                <w:lang w:val="fr-BE"/>
              </w:rPr>
              <w:t>2</w:t>
            </w:r>
            <w:r w:rsidRPr="003F6A8D">
              <w:rPr>
                <w:rFonts w:ascii="Palatino Linotype" w:hAnsi="Palatino Linotype"/>
                <w:sz w:val="16"/>
                <w:szCs w:val="16"/>
                <w:u w:val="single"/>
                <w:lang w:val="fr-BE"/>
              </w:rPr>
              <w:t xml:space="preserve"> Suivi de la qualité</w:t>
            </w:r>
          </w:p>
          <w:p w14:paraId="5829D605"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w:t>
            </w:r>
            <w:r w:rsidRPr="003F6A8D">
              <w:rPr>
                <w:rFonts w:ascii="Palatino Linotype" w:hAnsi="Palatino Linotype"/>
                <w:sz w:val="16"/>
                <w:szCs w:val="16"/>
              </w:rPr>
              <w:t>Participer à une évaluation interne et externe de la qualité de l'activité médicale</w:t>
            </w:r>
            <w:r w:rsidRPr="003F6A8D">
              <w:rPr>
                <w:rFonts w:ascii="Palatino Linotype" w:hAnsi="Palatino Linotype"/>
              </w:rPr>
              <w:t xml:space="preserve"> </w:t>
            </w:r>
            <w:r w:rsidRPr="003F6A8D">
              <w:rPr>
                <w:rFonts w:ascii="Palatino Linotype" w:hAnsi="Palatino Linotype"/>
                <w:sz w:val="16"/>
                <w:szCs w:val="16"/>
              </w:rPr>
              <w:t>dans les hôpitaux</w:t>
            </w:r>
          </w:p>
          <w:p w14:paraId="58045149"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Enregistrement interne de données (référence aux éléments de structure, de processus et de résultats des soins, différentes phases du diagnostic et du traitement du patient)</w:t>
            </w:r>
          </w:p>
          <w:p w14:paraId="38AF44B2"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 Enregistrement des procédures invasives, ainsi que leur résultat en termes de mortalité et de complications en fonction de la gravité de la pathologie des patients</w:t>
            </w:r>
          </w:p>
          <w:p w14:paraId="36EB3F13"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 xml:space="preserve">Sur la base de cet enregistrement, le programme de soins établit chaque année un rapport qui compare la mortalité effective à la mortalité prévue en fonction des caractéristiques du patient. Le collège de médecins pour le programme de soins propose un </w:t>
            </w:r>
            <w:r w:rsidRPr="003F6A8D">
              <w:rPr>
                <w:rFonts w:ascii="Palatino Linotype" w:hAnsi="Palatino Linotype"/>
                <w:sz w:val="16"/>
                <w:szCs w:val="16"/>
              </w:rPr>
              <w:lastRenderedPageBreak/>
              <w:t xml:space="preserve">modèle pour ce rapport. </w:t>
            </w:r>
            <w:r w:rsidRPr="003F6A8D">
              <w:rPr>
                <w:rFonts w:ascii="Palatino Linotype" w:hAnsi="Palatino Linotype"/>
                <w:sz w:val="16"/>
                <w:szCs w:val="16"/>
                <w:lang w:val="fr-BE"/>
              </w:rPr>
              <w:t>Le rapport est transmis audit collège de médecins.</w:t>
            </w:r>
          </w:p>
          <w:p w14:paraId="79DF90A5" w14:textId="77777777" w:rsidR="009E5837" w:rsidRPr="003F6A8D" w:rsidRDefault="009E5837">
            <w:pPr>
              <w:rPr>
                <w:rFonts w:ascii="Palatino Linotype" w:hAnsi="Palatino Linotype"/>
                <w:sz w:val="16"/>
                <w:szCs w:val="16"/>
                <w:lang w:val="fr-BE"/>
              </w:rPr>
            </w:pPr>
          </w:p>
          <w:p w14:paraId="10BCF47E"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L</w:t>
            </w:r>
            <w:r w:rsidRPr="003F6A8D">
              <w:rPr>
                <w:rFonts w:ascii="Palatino Linotype" w:hAnsi="Palatino Linotype"/>
                <w:sz w:val="16"/>
                <w:szCs w:val="16"/>
              </w:rPr>
              <w:t>es programmes partiels B1 et B2 peuvent être offerts sur un site séparé, pour autant qu'ils répondent aux normes d'agrément, sauf les exceptions décrites à l’art. 22/2 et pour autant que cela se fasse dans le cadre d'une association avec un hôpital disposant d'un programme de soins global " pathologie cardiaque " B</w:t>
            </w:r>
          </w:p>
          <w:p w14:paraId="3BFC44A4"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Un hôpital disposant d'un programme de soins " pathologie cardiaque " A agréé, qui souhaite obtenir l'agrément pour les programmes partiels B1 et B2, doit démontrer qu'il a renvoyé au total pendant les trois ans précédant la demande d'agrément, au moins 750 patients présentant une problématique cardiaque vers un programme de soins " pathologie cardiaque " B.</w:t>
            </w:r>
          </w:p>
          <w:p w14:paraId="57E20A43"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Un hôpital disposant d'un programme partiel B1 agréé, qui souhaite obtenir l'agrément pour les programmes partiels B1 et B2, doit démontrer qu'il a renvoyé au cours des trois années précédant la demande d'agrément, soit durant chaque année, soit en moyenne annuelle, au moins 300 patients présentant une problématique cardiaque vers un programme de soins " pathologie cardiaque " B.</w:t>
            </w:r>
          </w:p>
          <w:p w14:paraId="15B09F82"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 xml:space="preserve">Pour conserver l'agrément, le programme de soins doit effectuer en permanence au minimum 300 prestations de cathétérisme cardiaque interventionnel sous les codes (***tels que décrits ci-dessus à la section 3. </w:t>
            </w:r>
            <w:r w:rsidRPr="003F6A8D">
              <w:rPr>
                <w:rFonts w:ascii="Palatino Linotype" w:hAnsi="Palatino Linotype"/>
                <w:b/>
                <w:sz w:val="14"/>
                <w:szCs w:val="14"/>
              </w:rPr>
              <w:t>Veuillez tenir compte de la nouvelle nomenclature</w:t>
            </w:r>
            <w:r w:rsidRPr="003F6A8D">
              <w:rPr>
                <w:rFonts w:ascii="Palatino Linotype" w:hAnsi="Palatino Linotype"/>
                <w:sz w:val="16"/>
                <w:szCs w:val="16"/>
              </w:rPr>
              <w:t>), soit comme moyenne annuelle sur trois ans, soit durant la dernière année avant le prolongement de l'agrément.</w:t>
            </w:r>
          </w:p>
          <w:p w14:paraId="33E3F8AC"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4BC7AC09" w14:textId="77777777" w:rsidR="009E5837" w:rsidRPr="003F6A8D" w:rsidRDefault="009E5837">
            <w:pPr>
              <w:rPr>
                <w:rFonts w:ascii="Palatino Linotype" w:hAnsi="Palatino Linotype"/>
                <w:lang w:val="fr-BE"/>
              </w:rPr>
            </w:pPr>
          </w:p>
        </w:tc>
        <w:tc>
          <w:tcPr>
            <w:tcW w:w="1620" w:type="dxa"/>
            <w:shd w:val="clear" w:color="auto" w:fill="auto"/>
          </w:tcPr>
          <w:p w14:paraId="461FAF09" w14:textId="77777777" w:rsidR="009E5837" w:rsidRPr="003F6A8D" w:rsidRDefault="009E5837">
            <w:pPr>
              <w:rPr>
                <w:rFonts w:ascii="Palatino Linotype" w:hAnsi="Palatino Linotype"/>
                <w:lang w:val="fr-BE"/>
              </w:rPr>
            </w:pPr>
          </w:p>
        </w:tc>
      </w:tr>
      <w:tr w:rsidR="009E5837" w:rsidRPr="003F6A8D" w14:paraId="2EE7A8E0" w14:textId="77777777">
        <w:tc>
          <w:tcPr>
            <w:tcW w:w="1188" w:type="dxa"/>
            <w:vMerge/>
          </w:tcPr>
          <w:p w14:paraId="0C9A4BF9" w14:textId="77777777" w:rsidR="009E5837" w:rsidRPr="00F60208" w:rsidRDefault="009E5837">
            <w:pPr>
              <w:jc w:val="center"/>
              <w:rPr>
                <w:rFonts w:ascii="Palatino Linotype" w:hAnsi="Palatino Linotype"/>
                <w:color w:val="375078"/>
                <w:lang w:val="fr-BE"/>
              </w:rPr>
            </w:pPr>
          </w:p>
        </w:tc>
        <w:tc>
          <w:tcPr>
            <w:tcW w:w="1440" w:type="dxa"/>
          </w:tcPr>
          <w:p w14:paraId="166136F2" w14:textId="77777777" w:rsidR="009E5837" w:rsidRPr="003F6A8D" w:rsidRDefault="009E5837">
            <w:pPr>
              <w:rPr>
                <w:rFonts w:ascii="Palatino Linotype" w:hAnsi="Palatino Linotype"/>
                <w:sz w:val="16"/>
                <w:szCs w:val="16"/>
                <w:lang w:val="fr-BE"/>
              </w:rPr>
            </w:pPr>
            <w:bookmarkStart w:id="2" w:name="P46_3436"/>
            <w:bookmarkEnd w:id="2"/>
          </w:p>
          <w:p w14:paraId="2A85B131" w14:textId="77777777" w:rsidR="009E5837" w:rsidRPr="003F6A8D" w:rsidRDefault="003007D4">
            <w:pPr>
              <w:rPr>
                <w:rFonts w:ascii="Palatino Linotype" w:hAnsi="Palatino Linotype"/>
                <w:sz w:val="16"/>
                <w:szCs w:val="16"/>
                <w:lang w:val="nl-BE"/>
              </w:rPr>
            </w:pPr>
            <w:proofErr w:type="spellStart"/>
            <w:r w:rsidRPr="003F6A8D">
              <w:rPr>
                <w:rFonts w:ascii="Palatino Linotype" w:hAnsi="Palatino Linotype"/>
                <w:sz w:val="16"/>
                <w:szCs w:val="16"/>
                <w:lang w:val="nl-BE"/>
              </w:rPr>
              <w:t>Section</w:t>
            </w:r>
            <w:proofErr w:type="spellEnd"/>
            <w:r w:rsidRPr="003F6A8D">
              <w:rPr>
                <w:rFonts w:ascii="Palatino Linotype" w:hAnsi="Palatino Linotype"/>
                <w:sz w:val="16"/>
                <w:szCs w:val="16"/>
                <w:lang w:val="nl-BE"/>
              </w:rPr>
              <w:t xml:space="preserve"> 7</w:t>
            </w:r>
          </w:p>
        </w:tc>
        <w:tc>
          <w:tcPr>
            <w:tcW w:w="5079" w:type="dxa"/>
          </w:tcPr>
          <w:p w14:paraId="65EB5F05" w14:textId="77777777" w:rsidR="009E5837" w:rsidRPr="003F6A8D" w:rsidRDefault="009E5837">
            <w:pPr>
              <w:rPr>
                <w:rFonts w:ascii="Palatino Linotype" w:hAnsi="Palatino Linotype"/>
                <w:sz w:val="16"/>
                <w:szCs w:val="16"/>
                <w:lang w:val="nl-BE"/>
              </w:rPr>
            </w:pPr>
          </w:p>
          <w:p w14:paraId="11A921D4" w14:textId="77777777" w:rsidR="009E5837" w:rsidRPr="003F6A8D" w:rsidRDefault="003007D4">
            <w:pPr>
              <w:rPr>
                <w:rFonts w:ascii="Palatino Linotype" w:hAnsi="Palatino Linotype"/>
                <w:b/>
                <w:bCs/>
                <w:sz w:val="16"/>
                <w:szCs w:val="16"/>
                <w:lang w:val="nl-NL"/>
              </w:rPr>
            </w:pPr>
            <w:proofErr w:type="spellStart"/>
            <w:r w:rsidRPr="003F6A8D">
              <w:rPr>
                <w:rFonts w:ascii="Palatino Linotype" w:hAnsi="Palatino Linotype"/>
                <w:sz w:val="16"/>
                <w:szCs w:val="16"/>
                <w:lang w:val="nl-NL"/>
              </w:rPr>
              <w:t>Abrogée</w:t>
            </w:r>
            <w:proofErr w:type="spellEnd"/>
          </w:p>
        </w:tc>
        <w:tc>
          <w:tcPr>
            <w:tcW w:w="3993" w:type="dxa"/>
            <w:shd w:val="clear" w:color="auto" w:fill="auto"/>
          </w:tcPr>
          <w:p w14:paraId="208381C8" w14:textId="77777777" w:rsidR="009E5837" w:rsidRPr="003F6A8D" w:rsidRDefault="009E5837">
            <w:pPr>
              <w:rPr>
                <w:rFonts w:ascii="Palatino Linotype" w:hAnsi="Palatino Linotype"/>
                <w:lang w:val="nl-NL"/>
              </w:rPr>
            </w:pPr>
          </w:p>
        </w:tc>
        <w:tc>
          <w:tcPr>
            <w:tcW w:w="1620" w:type="dxa"/>
            <w:shd w:val="clear" w:color="auto" w:fill="auto"/>
          </w:tcPr>
          <w:p w14:paraId="70169F3C" w14:textId="77777777" w:rsidR="009E5837" w:rsidRPr="003F6A8D" w:rsidRDefault="009E5837">
            <w:pPr>
              <w:rPr>
                <w:rFonts w:ascii="Palatino Linotype" w:hAnsi="Palatino Linotype"/>
                <w:lang w:val="nl-NL"/>
              </w:rPr>
            </w:pPr>
          </w:p>
        </w:tc>
      </w:tr>
      <w:tr w:rsidR="009E5837" w:rsidRPr="003F6A8D" w14:paraId="246C6116" w14:textId="77777777">
        <w:trPr>
          <w:trHeight w:val="1100"/>
        </w:trPr>
        <w:tc>
          <w:tcPr>
            <w:tcW w:w="1188" w:type="dxa"/>
            <w:vMerge/>
          </w:tcPr>
          <w:p w14:paraId="08465865" w14:textId="77777777" w:rsidR="009E5837" w:rsidRPr="00F60208" w:rsidRDefault="009E5837">
            <w:pPr>
              <w:jc w:val="center"/>
              <w:rPr>
                <w:rFonts w:ascii="Palatino Linotype" w:hAnsi="Palatino Linotype"/>
                <w:color w:val="375078"/>
                <w:lang w:val="nl-NL"/>
              </w:rPr>
            </w:pPr>
          </w:p>
        </w:tc>
        <w:tc>
          <w:tcPr>
            <w:tcW w:w="1440" w:type="dxa"/>
          </w:tcPr>
          <w:p w14:paraId="0DB9C4F4" w14:textId="77777777" w:rsidR="009E5837" w:rsidRPr="003F6A8D" w:rsidRDefault="009E5837">
            <w:pPr>
              <w:rPr>
                <w:rFonts w:ascii="Palatino Linotype" w:hAnsi="Palatino Linotype"/>
                <w:sz w:val="16"/>
                <w:szCs w:val="16"/>
                <w:lang w:val="fr-BE"/>
              </w:rPr>
            </w:pPr>
          </w:p>
          <w:p w14:paraId="2AC58934"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Section 8</w:t>
            </w:r>
          </w:p>
          <w:p w14:paraId="772D4B15"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 xml:space="preserve">Disponibilité du programme de soins global "pathologie </w:t>
            </w:r>
            <w:r w:rsidRPr="003F6A8D">
              <w:rPr>
                <w:rFonts w:ascii="Palatino Linotype" w:hAnsi="Palatino Linotype"/>
                <w:sz w:val="16"/>
                <w:szCs w:val="16"/>
              </w:rPr>
              <w:lastRenderedPageBreak/>
              <w:t>cardiaque" B sur différents sites.</w:t>
            </w:r>
          </w:p>
        </w:tc>
        <w:tc>
          <w:tcPr>
            <w:tcW w:w="5079" w:type="dxa"/>
          </w:tcPr>
          <w:p w14:paraId="1FA65181"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lastRenderedPageBreak/>
              <w:t>Art. 24</w:t>
            </w:r>
          </w:p>
          <w:p w14:paraId="4A91727E"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§1 1° Quelle association ?</w:t>
            </w:r>
          </w:p>
          <w:p w14:paraId="48E22131"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§2 tous les programmes partiels doivent faire partie d’un programme de soins B</w:t>
            </w:r>
          </w:p>
          <w:p w14:paraId="26203157"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§3 1° U</w:t>
            </w:r>
            <w:r w:rsidRPr="003F6A8D">
              <w:rPr>
                <w:rFonts w:ascii="Palatino Linotype" w:hAnsi="Palatino Linotype"/>
                <w:sz w:val="16"/>
                <w:szCs w:val="16"/>
              </w:rPr>
              <w:t>ne équipe médicale commune, sous la direction d'un médecin-chef de service coordinateur,</w:t>
            </w:r>
          </w:p>
          <w:p w14:paraId="3C119698"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2° suivi commun de la qualité</w:t>
            </w:r>
          </w:p>
          <w:p w14:paraId="09CB23B5"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lastRenderedPageBreak/>
              <w:t xml:space="preserve">     3° </w:t>
            </w:r>
            <w:r w:rsidRPr="003F6A8D">
              <w:rPr>
                <w:rFonts w:ascii="Palatino Linotype" w:hAnsi="Palatino Linotype"/>
                <w:sz w:val="16"/>
                <w:szCs w:val="16"/>
              </w:rPr>
              <w:t>investissements</w:t>
            </w:r>
            <w:r w:rsidRPr="003F6A8D">
              <w:rPr>
                <w:rFonts w:ascii="Palatino Linotype" w:hAnsi="Palatino Linotype"/>
              </w:rPr>
              <w:t xml:space="preserve"> </w:t>
            </w:r>
            <w:r w:rsidRPr="003F6A8D">
              <w:rPr>
                <w:rFonts w:ascii="Palatino Linotype" w:hAnsi="Palatino Linotype"/>
                <w:sz w:val="16"/>
                <w:szCs w:val="16"/>
              </w:rPr>
              <w:t>décidés au sein du comité d'association.</w:t>
            </w:r>
          </w:p>
          <w:p w14:paraId="51258C1A"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§4 au sein de l’association, une attention particulière doit être accordée à :</w:t>
            </w:r>
          </w:p>
          <w:p w14:paraId="287CA7E0"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w:t>
            </w:r>
            <w:r w:rsidRPr="003F6A8D">
              <w:rPr>
                <w:rFonts w:ascii="Palatino Linotype" w:hAnsi="Palatino Linotype"/>
                <w:sz w:val="16"/>
                <w:szCs w:val="16"/>
              </w:rPr>
              <w:t>1° la composition et l’expertise, de l'équipe médicale;</w:t>
            </w:r>
          </w:p>
          <w:p w14:paraId="5140FB77"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2° </w:t>
            </w:r>
            <w:r w:rsidRPr="003F6A8D">
              <w:rPr>
                <w:rFonts w:ascii="Palatino Linotype" w:hAnsi="Palatino Linotype"/>
                <w:sz w:val="16"/>
                <w:szCs w:val="16"/>
              </w:rPr>
              <w:t>l'organisation des permanences;</w:t>
            </w:r>
          </w:p>
          <w:p w14:paraId="44FBDBD2"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3°</w:t>
            </w:r>
            <w:r w:rsidRPr="003F6A8D">
              <w:rPr>
                <w:rFonts w:ascii="Palatino Linotype" w:hAnsi="Palatino Linotype"/>
                <w:lang w:val="fr-BE"/>
              </w:rPr>
              <w:t xml:space="preserve"> </w:t>
            </w:r>
            <w:r w:rsidRPr="003F6A8D">
              <w:rPr>
                <w:rFonts w:ascii="Palatino Linotype" w:hAnsi="Palatino Linotype"/>
                <w:sz w:val="16"/>
                <w:szCs w:val="16"/>
              </w:rPr>
              <w:t>les protocoles cliniques;</w:t>
            </w:r>
          </w:p>
          <w:p w14:paraId="0D2CEE18"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4° </w:t>
            </w:r>
            <w:r w:rsidRPr="003F6A8D">
              <w:rPr>
                <w:rFonts w:ascii="Palatino Linotype" w:hAnsi="Palatino Linotype"/>
                <w:sz w:val="16"/>
                <w:szCs w:val="16"/>
              </w:rPr>
              <w:t>l'organisation d'une discussion commune relative à chaque patient individualisé;</w:t>
            </w:r>
          </w:p>
          <w:p w14:paraId="0FB6CA4A"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5°</w:t>
            </w:r>
            <w:r w:rsidRPr="003F6A8D">
              <w:rPr>
                <w:rFonts w:ascii="Palatino Linotype" w:hAnsi="Palatino Linotype"/>
              </w:rPr>
              <w:t xml:space="preserve"> </w:t>
            </w:r>
            <w:r w:rsidRPr="003F6A8D">
              <w:rPr>
                <w:rFonts w:ascii="Palatino Linotype" w:hAnsi="Palatino Linotype"/>
                <w:sz w:val="16"/>
                <w:szCs w:val="16"/>
              </w:rPr>
              <w:t>l'organisation de transferts de patients</w:t>
            </w:r>
          </w:p>
          <w:p w14:paraId="727B3BDE"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6° </w:t>
            </w:r>
            <w:r w:rsidRPr="003F6A8D">
              <w:rPr>
                <w:rFonts w:ascii="Palatino Linotype" w:hAnsi="Palatino Linotype"/>
                <w:sz w:val="16"/>
                <w:szCs w:val="16"/>
              </w:rPr>
              <w:t>l'organisation en commun d'une surveillance de processus et d'un suivi de la qualité</w:t>
            </w:r>
          </w:p>
          <w:p w14:paraId="7CB49C52"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§5 : Décrivez les responsabilités du coordinateur médical:</w:t>
            </w:r>
          </w:p>
          <w:p w14:paraId="37DDEC8D" w14:textId="77777777" w:rsidR="009E5837" w:rsidRPr="003F6A8D" w:rsidRDefault="003007D4">
            <w:pPr>
              <w:rPr>
                <w:rFonts w:ascii="Palatino Linotype" w:hAnsi="Palatino Linotype"/>
                <w:sz w:val="16"/>
                <w:szCs w:val="16"/>
              </w:rPr>
            </w:pPr>
            <w:r w:rsidRPr="003F6A8D">
              <w:rPr>
                <w:rFonts w:ascii="Palatino Linotype" w:hAnsi="Palatino Linotype"/>
                <w:sz w:val="16"/>
                <w:szCs w:val="16"/>
                <w:lang w:val="fr-BE"/>
              </w:rPr>
              <w:t xml:space="preserve">     </w:t>
            </w:r>
            <w:r w:rsidRPr="003F6A8D">
              <w:rPr>
                <w:rFonts w:ascii="Palatino Linotype" w:hAnsi="Palatino Linotype"/>
                <w:sz w:val="16"/>
                <w:szCs w:val="16"/>
              </w:rPr>
              <w:t>1° l'indication pour les différentes possibilités diagnostiques et thérapeutiques du programme;</w:t>
            </w:r>
          </w:p>
          <w:p w14:paraId="57C8B350"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 xml:space="preserve">     2° l'organisation et le fonctionnement de la permanence et des services de garde du programme et des programmes partiels;</w:t>
            </w:r>
          </w:p>
          <w:p w14:paraId="4993F8F3"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 xml:space="preserve">     3° l'ensemble des interventions effectuées en cas de complications lors de procédures;</w:t>
            </w:r>
          </w:p>
          <w:p w14:paraId="4CC269E7" w14:textId="0B838F6C" w:rsidR="009E5837" w:rsidRDefault="003007D4">
            <w:pPr>
              <w:rPr>
                <w:rFonts w:ascii="Palatino Linotype" w:hAnsi="Palatino Linotype"/>
                <w:sz w:val="16"/>
                <w:szCs w:val="16"/>
              </w:rPr>
            </w:pPr>
            <w:r w:rsidRPr="003F6A8D">
              <w:rPr>
                <w:rFonts w:ascii="Palatino Linotype" w:hAnsi="Palatino Linotype"/>
                <w:sz w:val="16"/>
                <w:szCs w:val="16"/>
              </w:rPr>
              <w:t xml:space="preserve">     4° les transports de patients entre les différents hôpitaux, qu'il s'agisse de transports prévus ou urgents.</w:t>
            </w:r>
          </w:p>
          <w:p w14:paraId="5121E30C" w14:textId="1C1021C6" w:rsidR="003F6A8D" w:rsidRDefault="003F6A8D">
            <w:pPr>
              <w:rPr>
                <w:rFonts w:ascii="Palatino Linotype" w:hAnsi="Palatino Linotype"/>
                <w:sz w:val="16"/>
                <w:szCs w:val="16"/>
              </w:rPr>
            </w:pPr>
          </w:p>
          <w:p w14:paraId="31EC5750" w14:textId="52DE5C3F" w:rsidR="003F6A8D" w:rsidRDefault="003F6A8D">
            <w:pPr>
              <w:rPr>
                <w:rFonts w:ascii="Palatino Linotype" w:hAnsi="Palatino Linotype"/>
                <w:sz w:val="16"/>
                <w:szCs w:val="16"/>
              </w:rPr>
            </w:pPr>
          </w:p>
          <w:p w14:paraId="3785C1F7" w14:textId="216EFBD8" w:rsidR="003F6A8D" w:rsidRDefault="003F6A8D">
            <w:pPr>
              <w:rPr>
                <w:rFonts w:ascii="Palatino Linotype" w:hAnsi="Palatino Linotype"/>
                <w:sz w:val="16"/>
                <w:szCs w:val="16"/>
              </w:rPr>
            </w:pPr>
          </w:p>
          <w:p w14:paraId="39C06283" w14:textId="24901BA6" w:rsidR="003F6A8D" w:rsidRDefault="003F6A8D">
            <w:pPr>
              <w:rPr>
                <w:rFonts w:ascii="Palatino Linotype" w:hAnsi="Palatino Linotype"/>
                <w:sz w:val="16"/>
                <w:szCs w:val="16"/>
              </w:rPr>
            </w:pPr>
          </w:p>
          <w:p w14:paraId="478183E6" w14:textId="4EADEB2A" w:rsidR="003F6A8D" w:rsidRDefault="003F6A8D">
            <w:pPr>
              <w:rPr>
                <w:rFonts w:ascii="Palatino Linotype" w:hAnsi="Palatino Linotype"/>
                <w:sz w:val="16"/>
                <w:szCs w:val="16"/>
              </w:rPr>
            </w:pPr>
          </w:p>
          <w:p w14:paraId="01239795" w14:textId="77777777" w:rsidR="003F6A8D" w:rsidRPr="003F6A8D" w:rsidRDefault="003F6A8D">
            <w:pPr>
              <w:rPr>
                <w:rFonts w:ascii="Palatino Linotype" w:hAnsi="Palatino Linotype"/>
                <w:sz w:val="16"/>
                <w:szCs w:val="16"/>
                <w:lang w:val="fr-BE"/>
              </w:rPr>
            </w:pPr>
          </w:p>
          <w:p w14:paraId="5965A4C6"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2B6F2250" w14:textId="77777777" w:rsidR="009E5837" w:rsidRPr="003F6A8D" w:rsidRDefault="009E5837">
            <w:pPr>
              <w:rPr>
                <w:rFonts w:ascii="Palatino Linotype" w:hAnsi="Palatino Linotype"/>
                <w:lang w:val="fr-BE"/>
              </w:rPr>
            </w:pPr>
          </w:p>
        </w:tc>
        <w:tc>
          <w:tcPr>
            <w:tcW w:w="1620" w:type="dxa"/>
            <w:shd w:val="clear" w:color="auto" w:fill="auto"/>
          </w:tcPr>
          <w:p w14:paraId="61841D7E" w14:textId="77777777" w:rsidR="009E5837" w:rsidRPr="003F6A8D" w:rsidRDefault="009E5837">
            <w:pPr>
              <w:rPr>
                <w:rFonts w:ascii="Palatino Linotype" w:hAnsi="Palatino Linotype"/>
                <w:lang w:val="fr-BE"/>
              </w:rPr>
            </w:pPr>
          </w:p>
        </w:tc>
      </w:tr>
      <w:tr w:rsidR="009E5837" w:rsidRPr="003F6A8D" w14:paraId="22FAC0B2" w14:textId="77777777">
        <w:tc>
          <w:tcPr>
            <w:tcW w:w="1188" w:type="dxa"/>
            <w:vMerge w:val="restart"/>
          </w:tcPr>
          <w:p w14:paraId="6CD55B90" w14:textId="77777777" w:rsidR="009E5837" w:rsidRPr="00F60208" w:rsidRDefault="003007D4">
            <w:pPr>
              <w:jc w:val="center"/>
              <w:rPr>
                <w:rFonts w:ascii="Palatino Linotype" w:hAnsi="Palatino Linotype"/>
                <w:b/>
                <w:bCs/>
                <w:color w:val="375078"/>
                <w:sz w:val="16"/>
                <w:szCs w:val="16"/>
              </w:rPr>
            </w:pPr>
            <w:r w:rsidRPr="00F60208">
              <w:rPr>
                <w:rFonts w:ascii="Palatino Linotype" w:hAnsi="Palatino Linotype"/>
                <w:b/>
                <w:bCs/>
                <w:color w:val="375078"/>
                <w:sz w:val="16"/>
                <w:szCs w:val="16"/>
              </w:rPr>
              <w:t xml:space="preserve">Programme de soin </w:t>
            </w:r>
            <w:r w:rsidRPr="00F60208">
              <w:rPr>
                <w:rFonts w:ascii="Palatino Linotype" w:hAnsi="Palatino Linotype"/>
                <w:bCs/>
                <w:color w:val="375078"/>
                <w:sz w:val="16"/>
                <w:szCs w:val="16"/>
              </w:rPr>
              <w:t>pathologie cardiaque</w:t>
            </w:r>
            <w:r w:rsidRPr="00F60208">
              <w:rPr>
                <w:rFonts w:ascii="Palatino Linotype" w:hAnsi="Palatino Linotype"/>
                <w:b/>
                <w:bCs/>
                <w:color w:val="375078"/>
                <w:sz w:val="16"/>
                <w:szCs w:val="16"/>
              </w:rPr>
              <w:t xml:space="preserve"> P : stimulateur cardiaque</w:t>
            </w:r>
          </w:p>
          <w:p w14:paraId="50268398" w14:textId="77777777" w:rsidR="009E5837" w:rsidRPr="00F60208" w:rsidRDefault="009E5837">
            <w:pPr>
              <w:jc w:val="center"/>
              <w:rPr>
                <w:rFonts w:ascii="Palatino Linotype" w:hAnsi="Palatino Linotype"/>
                <w:b/>
                <w:bCs/>
                <w:color w:val="375078"/>
                <w:sz w:val="16"/>
                <w:szCs w:val="16"/>
              </w:rPr>
            </w:pPr>
          </w:p>
          <w:p w14:paraId="709347CA" w14:textId="77777777" w:rsidR="009E5837" w:rsidRPr="00F60208" w:rsidRDefault="009E5837">
            <w:pPr>
              <w:jc w:val="center"/>
              <w:rPr>
                <w:rFonts w:ascii="Palatino Linotype" w:hAnsi="Palatino Linotype"/>
                <w:b/>
                <w:bCs/>
                <w:color w:val="375078"/>
                <w:sz w:val="16"/>
                <w:szCs w:val="16"/>
              </w:rPr>
            </w:pPr>
          </w:p>
          <w:p w14:paraId="5D360DF6" w14:textId="77777777" w:rsidR="009E5837" w:rsidRPr="00F60208" w:rsidRDefault="009E5837">
            <w:pPr>
              <w:jc w:val="center"/>
              <w:rPr>
                <w:rFonts w:ascii="Palatino Linotype" w:hAnsi="Palatino Linotype"/>
                <w:b/>
                <w:bCs/>
                <w:color w:val="375078"/>
                <w:sz w:val="16"/>
                <w:szCs w:val="16"/>
              </w:rPr>
            </w:pPr>
          </w:p>
          <w:p w14:paraId="7DC280B0" w14:textId="77777777" w:rsidR="009E5837" w:rsidRPr="00F60208" w:rsidRDefault="009E5837">
            <w:pPr>
              <w:jc w:val="center"/>
              <w:rPr>
                <w:rFonts w:ascii="Palatino Linotype" w:hAnsi="Palatino Linotype"/>
                <w:b/>
                <w:bCs/>
                <w:color w:val="375078"/>
                <w:sz w:val="16"/>
                <w:szCs w:val="16"/>
              </w:rPr>
            </w:pPr>
          </w:p>
          <w:p w14:paraId="29CFD67A" w14:textId="77777777" w:rsidR="009E5837" w:rsidRPr="00F60208" w:rsidRDefault="009E5837">
            <w:pPr>
              <w:jc w:val="center"/>
              <w:rPr>
                <w:rFonts w:ascii="Palatino Linotype" w:hAnsi="Palatino Linotype"/>
                <w:b/>
                <w:bCs/>
                <w:color w:val="375078"/>
                <w:sz w:val="16"/>
                <w:szCs w:val="16"/>
              </w:rPr>
            </w:pPr>
          </w:p>
          <w:p w14:paraId="2563C796" w14:textId="77777777" w:rsidR="009E5837" w:rsidRPr="00F60208" w:rsidRDefault="009E5837">
            <w:pPr>
              <w:jc w:val="center"/>
              <w:rPr>
                <w:rFonts w:ascii="Palatino Linotype" w:hAnsi="Palatino Linotype"/>
                <w:b/>
                <w:bCs/>
                <w:color w:val="375078"/>
                <w:sz w:val="16"/>
                <w:szCs w:val="16"/>
              </w:rPr>
            </w:pPr>
          </w:p>
          <w:p w14:paraId="7FEC80FB" w14:textId="77777777" w:rsidR="009E5837" w:rsidRPr="00F60208" w:rsidRDefault="009E5837">
            <w:pPr>
              <w:jc w:val="center"/>
              <w:rPr>
                <w:rFonts w:ascii="Palatino Linotype" w:hAnsi="Palatino Linotype"/>
                <w:b/>
                <w:bCs/>
                <w:color w:val="375078"/>
                <w:sz w:val="16"/>
                <w:szCs w:val="16"/>
              </w:rPr>
            </w:pPr>
          </w:p>
          <w:p w14:paraId="2F1D25EE" w14:textId="77777777" w:rsidR="009E5837" w:rsidRPr="00F60208" w:rsidRDefault="009E5837">
            <w:pPr>
              <w:jc w:val="center"/>
              <w:rPr>
                <w:rFonts w:ascii="Palatino Linotype" w:hAnsi="Palatino Linotype"/>
                <w:b/>
                <w:bCs/>
                <w:color w:val="375078"/>
                <w:sz w:val="16"/>
                <w:szCs w:val="16"/>
              </w:rPr>
            </w:pPr>
          </w:p>
          <w:p w14:paraId="0C44E1F9" w14:textId="77777777" w:rsidR="009E5837" w:rsidRPr="00F60208" w:rsidRDefault="009E5837">
            <w:pPr>
              <w:jc w:val="center"/>
              <w:rPr>
                <w:rFonts w:ascii="Palatino Linotype" w:hAnsi="Palatino Linotype"/>
                <w:b/>
                <w:bCs/>
                <w:color w:val="375078"/>
                <w:sz w:val="16"/>
                <w:szCs w:val="16"/>
              </w:rPr>
            </w:pPr>
          </w:p>
          <w:p w14:paraId="499DBE03" w14:textId="77777777" w:rsidR="009E5837" w:rsidRPr="00F60208" w:rsidRDefault="009E5837">
            <w:pPr>
              <w:jc w:val="center"/>
              <w:rPr>
                <w:rFonts w:ascii="Palatino Linotype" w:hAnsi="Palatino Linotype"/>
                <w:b/>
                <w:bCs/>
                <w:color w:val="375078"/>
                <w:sz w:val="16"/>
                <w:szCs w:val="16"/>
              </w:rPr>
            </w:pPr>
          </w:p>
          <w:p w14:paraId="438F478A" w14:textId="77777777" w:rsidR="009E5837" w:rsidRPr="00F60208" w:rsidRDefault="009E5837">
            <w:pPr>
              <w:jc w:val="center"/>
              <w:rPr>
                <w:rFonts w:ascii="Palatino Linotype" w:hAnsi="Palatino Linotype"/>
                <w:b/>
                <w:bCs/>
                <w:color w:val="375078"/>
                <w:sz w:val="16"/>
                <w:szCs w:val="16"/>
              </w:rPr>
            </w:pPr>
          </w:p>
          <w:p w14:paraId="6AB859CA" w14:textId="77777777" w:rsidR="009E5837" w:rsidRPr="00F60208" w:rsidRDefault="009E5837">
            <w:pPr>
              <w:jc w:val="center"/>
              <w:rPr>
                <w:rFonts w:ascii="Palatino Linotype" w:hAnsi="Palatino Linotype"/>
                <w:b/>
                <w:bCs/>
                <w:color w:val="375078"/>
                <w:sz w:val="16"/>
                <w:szCs w:val="16"/>
              </w:rPr>
            </w:pPr>
          </w:p>
          <w:p w14:paraId="3D59805C" w14:textId="77777777" w:rsidR="009E5837" w:rsidRPr="00F60208" w:rsidRDefault="009E5837">
            <w:pPr>
              <w:jc w:val="center"/>
              <w:rPr>
                <w:rFonts w:ascii="Palatino Linotype" w:hAnsi="Palatino Linotype"/>
                <w:b/>
                <w:bCs/>
                <w:color w:val="375078"/>
                <w:sz w:val="16"/>
                <w:szCs w:val="16"/>
              </w:rPr>
            </w:pPr>
          </w:p>
          <w:p w14:paraId="2D9E2B6E" w14:textId="77777777" w:rsidR="009E5837" w:rsidRPr="00F60208" w:rsidRDefault="009E5837">
            <w:pPr>
              <w:jc w:val="center"/>
              <w:rPr>
                <w:rFonts w:ascii="Palatino Linotype" w:hAnsi="Palatino Linotype"/>
                <w:b/>
                <w:bCs/>
                <w:color w:val="375078"/>
                <w:sz w:val="16"/>
                <w:szCs w:val="16"/>
              </w:rPr>
            </w:pPr>
          </w:p>
        </w:tc>
        <w:tc>
          <w:tcPr>
            <w:tcW w:w="6519" w:type="dxa"/>
            <w:gridSpan w:val="2"/>
          </w:tcPr>
          <w:p w14:paraId="27F4E4EB" w14:textId="77777777" w:rsidR="009E5837" w:rsidRPr="00F60208" w:rsidRDefault="003007D4">
            <w:pPr>
              <w:jc w:val="center"/>
              <w:rPr>
                <w:rFonts w:ascii="Palatino Linotype" w:hAnsi="Palatino Linotype"/>
                <w:b/>
                <w:bCs/>
                <w:color w:val="375078"/>
                <w:sz w:val="16"/>
                <w:szCs w:val="16"/>
              </w:rPr>
            </w:pPr>
            <w:r w:rsidRPr="00F60208">
              <w:rPr>
                <w:rFonts w:ascii="Palatino Linotype" w:hAnsi="Palatino Linotype"/>
                <w:b/>
                <w:bCs/>
                <w:color w:val="375078"/>
                <w:sz w:val="16"/>
                <w:szCs w:val="16"/>
              </w:rPr>
              <w:lastRenderedPageBreak/>
              <w:t>NORMES</w:t>
            </w:r>
          </w:p>
        </w:tc>
        <w:tc>
          <w:tcPr>
            <w:tcW w:w="3993" w:type="dxa"/>
            <w:shd w:val="clear" w:color="auto" w:fill="auto"/>
          </w:tcPr>
          <w:p w14:paraId="78FEC98F" w14:textId="77777777" w:rsidR="009E5837" w:rsidRPr="00F60208" w:rsidRDefault="009E5837">
            <w:pPr>
              <w:jc w:val="center"/>
              <w:rPr>
                <w:rFonts w:ascii="Palatino Linotype" w:hAnsi="Palatino Linotype"/>
                <w:b/>
                <w:bCs/>
                <w:color w:val="375078"/>
              </w:rPr>
            </w:pPr>
          </w:p>
        </w:tc>
        <w:tc>
          <w:tcPr>
            <w:tcW w:w="1620" w:type="dxa"/>
            <w:shd w:val="clear" w:color="auto" w:fill="auto"/>
          </w:tcPr>
          <w:p w14:paraId="61876A02" w14:textId="77777777" w:rsidR="009E5837" w:rsidRPr="00F60208" w:rsidRDefault="003007D4">
            <w:pPr>
              <w:jc w:val="center"/>
              <w:rPr>
                <w:rFonts w:ascii="Palatino Linotype" w:hAnsi="Palatino Linotype"/>
                <w:b/>
                <w:bCs/>
                <w:color w:val="375078"/>
              </w:rPr>
            </w:pPr>
            <w:r w:rsidRPr="00F60208">
              <w:rPr>
                <w:rFonts w:ascii="Palatino Linotype" w:hAnsi="Palatino Linotype"/>
                <w:b/>
                <w:bCs/>
                <w:color w:val="375078"/>
              </w:rPr>
              <w:t>Remarques</w:t>
            </w:r>
          </w:p>
        </w:tc>
      </w:tr>
      <w:tr w:rsidR="009E5837" w:rsidRPr="003F6A8D" w14:paraId="250AECA3" w14:textId="77777777">
        <w:tc>
          <w:tcPr>
            <w:tcW w:w="1188" w:type="dxa"/>
            <w:vMerge/>
          </w:tcPr>
          <w:p w14:paraId="08BF2AB5" w14:textId="77777777" w:rsidR="009E5837" w:rsidRPr="00F60208" w:rsidRDefault="009E5837">
            <w:pPr>
              <w:jc w:val="center"/>
              <w:rPr>
                <w:rFonts w:ascii="Palatino Linotype" w:hAnsi="Palatino Linotype"/>
                <w:b/>
                <w:bCs/>
                <w:color w:val="375078"/>
              </w:rPr>
            </w:pPr>
          </w:p>
        </w:tc>
        <w:tc>
          <w:tcPr>
            <w:tcW w:w="1440" w:type="dxa"/>
          </w:tcPr>
          <w:p w14:paraId="28D62484"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1</w:t>
            </w:r>
          </w:p>
          <w:p w14:paraId="3A43AFB9"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GROUPE CIBLE et activités</w:t>
            </w:r>
          </w:p>
        </w:tc>
        <w:tc>
          <w:tcPr>
            <w:tcW w:w="5079" w:type="dxa"/>
          </w:tcPr>
          <w:p w14:paraId="51B928E4"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 Diagnostic, traitement et accompagnement tant des patients qui entrent en ligne de compte pour l’implantation d’un stimulateur cardiaque que ceux qui ont déjà bénéficié de l’implantation</w:t>
            </w:r>
          </w:p>
          <w:p w14:paraId="4762A71E"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uniquement offert en complément d’un programme de soins </w:t>
            </w:r>
            <w:r w:rsidRPr="003F6A8D">
              <w:rPr>
                <w:rFonts w:ascii="Palatino Linotype" w:hAnsi="Palatino Linotype"/>
                <w:b/>
                <w:sz w:val="16"/>
                <w:szCs w:val="16"/>
                <w:lang w:val="fr-BE"/>
              </w:rPr>
              <w:t>A</w:t>
            </w:r>
            <w:r w:rsidRPr="003F6A8D">
              <w:rPr>
                <w:rFonts w:ascii="Palatino Linotype" w:hAnsi="Palatino Linotype"/>
                <w:sz w:val="16"/>
                <w:szCs w:val="16"/>
                <w:lang w:val="fr-BE"/>
              </w:rPr>
              <w:t xml:space="preserve"> et pour autant qu’un accord de collaboration formalisé soit conclu avec un établissement disposant des programmes de soins </w:t>
            </w:r>
            <w:r w:rsidRPr="003F6A8D">
              <w:rPr>
                <w:rFonts w:ascii="Palatino Linotype" w:hAnsi="Palatino Linotype"/>
                <w:b/>
                <w:sz w:val="16"/>
                <w:szCs w:val="16"/>
                <w:lang w:val="fr-BE"/>
              </w:rPr>
              <w:t>B</w:t>
            </w:r>
            <w:r w:rsidRPr="003F6A8D">
              <w:rPr>
                <w:rFonts w:ascii="Palatino Linotype" w:hAnsi="Palatino Linotype"/>
                <w:sz w:val="16"/>
                <w:szCs w:val="16"/>
                <w:lang w:val="fr-BE"/>
              </w:rPr>
              <w:t xml:space="preserve"> et </w:t>
            </w:r>
            <w:r w:rsidRPr="003F6A8D">
              <w:rPr>
                <w:rFonts w:ascii="Palatino Linotype" w:hAnsi="Palatino Linotype"/>
                <w:b/>
                <w:sz w:val="16"/>
                <w:szCs w:val="16"/>
                <w:lang w:val="fr-BE"/>
              </w:rPr>
              <w:t>E</w:t>
            </w:r>
          </w:p>
          <w:p w14:paraId="2EB20024"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7DBC4189" w14:textId="77777777" w:rsidR="009E5837" w:rsidRPr="003F6A8D" w:rsidRDefault="009E5837">
            <w:pPr>
              <w:rPr>
                <w:rFonts w:ascii="Palatino Linotype" w:hAnsi="Palatino Linotype"/>
                <w:lang w:val="fr-BE"/>
              </w:rPr>
            </w:pPr>
          </w:p>
        </w:tc>
        <w:tc>
          <w:tcPr>
            <w:tcW w:w="1620" w:type="dxa"/>
            <w:shd w:val="clear" w:color="auto" w:fill="auto"/>
          </w:tcPr>
          <w:p w14:paraId="3A2B2A84" w14:textId="77777777" w:rsidR="009E5837" w:rsidRPr="003F6A8D" w:rsidRDefault="009E5837">
            <w:pPr>
              <w:rPr>
                <w:rFonts w:ascii="Palatino Linotype" w:hAnsi="Palatino Linotype"/>
                <w:lang w:val="fr-BE"/>
              </w:rPr>
            </w:pPr>
          </w:p>
        </w:tc>
      </w:tr>
      <w:tr w:rsidR="009E5837" w:rsidRPr="003F6A8D" w14:paraId="301444C1" w14:textId="77777777">
        <w:tc>
          <w:tcPr>
            <w:tcW w:w="1188" w:type="dxa"/>
            <w:vMerge/>
          </w:tcPr>
          <w:p w14:paraId="2F24E529" w14:textId="77777777" w:rsidR="009E5837" w:rsidRPr="00F60208" w:rsidRDefault="009E5837">
            <w:pPr>
              <w:jc w:val="center"/>
              <w:rPr>
                <w:rFonts w:ascii="Palatino Linotype" w:hAnsi="Palatino Linotype"/>
                <w:color w:val="375078"/>
                <w:lang w:val="fr-BE"/>
              </w:rPr>
            </w:pPr>
          </w:p>
        </w:tc>
        <w:tc>
          <w:tcPr>
            <w:tcW w:w="1440" w:type="dxa"/>
            <w:vMerge w:val="restart"/>
          </w:tcPr>
          <w:p w14:paraId="3578155C"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2</w:t>
            </w:r>
          </w:p>
          <w:p w14:paraId="5AD83E7D"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Infrastructure requise</w:t>
            </w:r>
          </w:p>
          <w:p w14:paraId="34E239F9" w14:textId="77777777" w:rsidR="009E5837" w:rsidRPr="003F6A8D" w:rsidRDefault="009E5837">
            <w:pPr>
              <w:jc w:val="center"/>
              <w:rPr>
                <w:rFonts w:ascii="Palatino Linotype" w:hAnsi="Palatino Linotype"/>
                <w:sz w:val="16"/>
                <w:szCs w:val="16"/>
              </w:rPr>
            </w:pPr>
          </w:p>
        </w:tc>
        <w:tc>
          <w:tcPr>
            <w:tcW w:w="5079" w:type="dxa"/>
          </w:tcPr>
          <w:p w14:paraId="65D6C2E5"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1. Répondre aux </w:t>
            </w:r>
            <w:r w:rsidRPr="003F6A8D">
              <w:rPr>
                <w:rFonts w:ascii="Palatino Linotype" w:hAnsi="Palatino Linotype"/>
                <w:sz w:val="16"/>
                <w:szCs w:val="16"/>
                <w:u w:val="single"/>
                <w:lang w:val="fr-BE"/>
              </w:rPr>
              <w:t xml:space="preserve">conditions logistiques du </w:t>
            </w:r>
            <w:r w:rsidRPr="003F6A8D">
              <w:rPr>
                <w:rFonts w:ascii="Palatino Linotype" w:hAnsi="Palatino Linotype"/>
                <w:b/>
                <w:sz w:val="16"/>
                <w:szCs w:val="16"/>
                <w:u w:val="single"/>
                <w:lang w:val="fr-BE"/>
              </w:rPr>
              <w:t>PS A</w:t>
            </w:r>
            <w:r w:rsidRPr="003F6A8D">
              <w:rPr>
                <w:rFonts w:ascii="Palatino Linotype" w:hAnsi="Palatino Linotype"/>
                <w:sz w:val="16"/>
                <w:szCs w:val="16"/>
                <w:lang w:val="fr-BE"/>
              </w:rPr>
              <w:t xml:space="preserve"> + disposer des éléments suivants;</w:t>
            </w:r>
          </w:p>
          <w:p w14:paraId="7AFFC94B"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un pacemaker System Analyser (PSA)</w:t>
            </w:r>
          </w:p>
          <w:p w14:paraId="41DA36FC"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 des appareils de programmation des stimulateurs cardiaques qui sont couramment implantés et/ou suivis par le programme de soins "pathologie cardiaque</w:t>
            </w:r>
          </w:p>
        </w:tc>
        <w:tc>
          <w:tcPr>
            <w:tcW w:w="3993" w:type="dxa"/>
            <w:shd w:val="clear" w:color="auto" w:fill="auto"/>
          </w:tcPr>
          <w:p w14:paraId="6B7C3B62" w14:textId="77777777" w:rsidR="009E5837" w:rsidRPr="003F6A8D" w:rsidRDefault="009E5837">
            <w:pPr>
              <w:rPr>
                <w:rFonts w:ascii="Palatino Linotype" w:hAnsi="Palatino Linotype"/>
                <w:lang w:val="fr-BE"/>
              </w:rPr>
            </w:pPr>
          </w:p>
        </w:tc>
        <w:tc>
          <w:tcPr>
            <w:tcW w:w="1620" w:type="dxa"/>
            <w:shd w:val="clear" w:color="auto" w:fill="auto"/>
          </w:tcPr>
          <w:p w14:paraId="17FF16A4" w14:textId="77777777" w:rsidR="009E5837" w:rsidRPr="003F6A8D" w:rsidRDefault="009E5837">
            <w:pPr>
              <w:rPr>
                <w:rFonts w:ascii="Palatino Linotype" w:hAnsi="Palatino Linotype"/>
                <w:lang w:val="fr-BE"/>
              </w:rPr>
            </w:pPr>
          </w:p>
        </w:tc>
      </w:tr>
      <w:tr w:rsidR="009E5837" w:rsidRPr="003F6A8D" w14:paraId="17786B0A" w14:textId="77777777">
        <w:tc>
          <w:tcPr>
            <w:tcW w:w="1188" w:type="dxa"/>
            <w:vMerge/>
          </w:tcPr>
          <w:p w14:paraId="149E7C47" w14:textId="77777777" w:rsidR="009E5837" w:rsidRPr="00F60208" w:rsidRDefault="009E5837">
            <w:pPr>
              <w:jc w:val="center"/>
              <w:rPr>
                <w:rFonts w:ascii="Palatino Linotype" w:hAnsi="Palatino Linotype"/>
                <w:color w:val="375078"/>
                <w:lang w:val="fr-BE"/>
              </w:rPr>
            </w:pPr>
          </w:p>
        </w:tc>
        <w:tc>
          <w:tcPr>
            <w:tcW w:w="1440" w:type="dxa"/>
            <w:vMerge/>
          </w:tcPr>
          <w:p w14:paraId="1F12734E" w14:textId="77777777" w:rsidR="009E5837" w:rsidRPr="003F6A8D" w:rsidRDefault="009E5837">
            <w:pPr>
              <w:jc w:val="center"/>
              <w:rPr>
                <w:rFonts w:ascii="Palatino Linotype" w:hAnsi="Palatino Linotype"/>
                <w:sz w:val="16"/>
                <w:szCs w:val="16"/>
                <w:lang w:val="fr-BE"/>
              </w:rPr>
            </w:pPr>
          </w:p>
        </w:tc>
        <w:tc>
          <w:tcPr>
            <w:tcW w:w="5079" w:type="dxa"/>
          </w:tcPr>
          <w:p w14:paraId="21DE4411" w14:textId="77777777" w:rsidR="009E5837" w:rsidRPr="003F6A8D" w:rsidRDefault="003007D4">
            <w:pPr>
              <w:rPr>
                <w:rFonts w:ascii="Palatino Linotype" w:hAnsi="Palatino Linotype"/>
                <w:b/>
                <w:bCs/>
                <w:sz w:val="16"/>
                <w:szCs w:val="16"/>
                <w:lang w:val="fr-BE"/>
              </w:rPr>
            </w:pPr>
            <w:r w:rsidRPr="003F6A8D">
              <w:rPr>
                <w:rFonts w:ascii="Palatino Linotype" w:hAnsi="Palatino Linotype"/>
                <w:bCs/>
                <w:sz w:val="16"/>
                <w:szCs w:val="16"/>
                <w:lang w:val="fr-BE"/>
              </w:rPr>
              <w:t>2.</w:t>
            </w:r>
            <w:r w:rsidRPr="003F6A8D">
              <w:rPr>
                <w:rFonts w:ascii="Palatino Linotype" w:hAnsi="Palatino Linotype"/>
                <w:b/>
                <w:bCs/>
                <w:sz w:val="16"/>
                <w:szCs w:val="16"/>
                <w:lang w:val="fr-BE"/>
              </w:rPr>
              <w:t xml:space="preserve"> </w:t>
            </w:r>
            <w:r w:rsidRPr="003F6A8D">
              <w:rPr>
                <w:rFonts w:ascii="Palatino Linotype" w:hAnsi="Palatino Linotype"/>
                <w:bCs/>
                <w:sz w:val="16"/>
                <w:szCs w:val="16"/>
                <w:u w:val="single"/>
                <w:lang w:val="fr-BE"/>
              </w:rPr>
              <w:t>Éléments environnementaux</w:t>
            </w:r>
            <w:r w:rsidRPr="003F6A8D">
              <w:rPr>
                <w:rFonts w:ascii="Palatino Linotype" w:hAnsi="Palatino Linotype"/>
                <w:bCs/>
                <w:sz w:val="16"/>
                <w:szCs w:val="16"/>
                <w:lang w:val="fr-BE"/>
              </w:rPr>
              <w:t xml:space="preserve"> :</w:t>
            </w:r>
            <w:r w:rsidRPr="003F6A8D">
              <w:rPr>
                <w:rFonts w:ascii="Palatino Linotype" w:hAnsi="Palatino Linotype"/>
                <w:b/>
                <w:bCs/>
                <w:sz w:val="16"/>
                <w:szCs w:val="16"/>
                <w:lang w:val="fr-BE"/>
              </w:rPr>
              <w:t xml:space="preserve"> PS A</w:t>
            </w:r>
          </w:p>
          <w:p w14:paraId="66E5F3A6" w14:textId="77777777" w:rsidR="009E5837" w:rsidRPr="003F6A8D" w:rsidRDefault="009E5837">
            <w:pPr>
              <w:rPr>
                <w:rFonts w:ascii="Palatino Linotype" w:hAnsi="Palatino Linotype"/>
                <w:b/>
                <w:bCs/>
                <w:sz w:val="16"/>
                <w:szCs w:val="16"/>
              </w:rPr>
            </w:pPr>
          </w:p>
          <w:p w14:paraId="1EC11F58" w14:textId="77777777" w:rsidR="009E5837" w:rsidRPr="003F6A8D" w:rsidRDefault="009E5837">
            <w:pPr>
              <w:rPr>
                <w:rFonts w:ascii="Palatino Linotype" w:hAnsi="Palatino Linotype"/>
                <w:b/>
                <w:bCs/>
                <w:sz w:val="16"/>
                <w:szCs w:val="16"/>
              </w:rPr>
            </w:pPr>
          </w:p>
        </w:tc>
        <w:tc>
          <w:tcPr>
            <w:tcW w:w="3993" w:type="dxa"/>
            <w:shd w:val="clear" w:color="auto" w:fill="auto"/>
          </w:tcPr>
          <w:p w14:paraId="71DC25FE" w14:textId="77777777" w:rsidR="009E5837" w:rsidRPr="003F6A8D" w:rsidRDefault="009E5837">
            <w:pPr>
              <w:rPr>
                <w:rFonts w:ascii="Palatino Linotype" w:hAnsi="Palatino Linotype"/>
              </w:rPr>
            </w:pPr>
          </w:p>
        </w:tc>
        <w:tc>
          <w:tcPr>
            <w:tcW w:w="1620" w:type="dxa"/>
            <w:shd w:val="clear" w:color="auto" w:fill="auto"/>
          </w:tcPr>
          <w:p w14:paraId="25AA75DD" w14:textId="77777777" w:rsidR="009E5837" w:rsidRPr="003F6A8D" w:rsidRDefault="009E5837">
            <w:pPr>
              <w:rPr>
                <w:rFonts w:ascii="Palatino Linotype" w:hAnsi="Palatino Linotype"/>
              </w:rPr>
            </w:pPr>
          </w:p>
        </w:tc>
      </w:tr>
      <w:tr w:rsidR="009E5837" w:rsidRPr="003F6A8D" w14:paraId="73323080" w14:textId="77777777">
        <w:tc>
          <w:tcPr>
            <w:tcW w:w="1188" w:type="dxa"/>
            <w:vMerge/>
          </w:tcPr>
          <w:p w14:paraId="01AF2A9D" w14:textId="77777777" w:rsidR="009E5837" w:rsidRPr="00F60208" w:rsidRDefault="009E5837">
            <w:pPr>
              <w:jc w:val="center"/>
              <w:rPr>
                <w:rFonts w:ascii="Palatino Linotype" w:hAnsi="Palatino Linotype"/>
                <w:color w:val="375078"/>
              </w:rPr>
            </w:pPr>
          </w:p>
        </w:tc>
        <w:tc>
          <w:tcPr>
            <w:tcW w:w="1440" w:type="dxa"/>
            <w:vMerge w:val="restart"/>
          </w:tcPr>
          <w:p w14:paraId="3802838E"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3</w:t>
            </w:r>
          </w:p>
          <w:p w14:paraId="537DB31B"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bCs/>
                <w:sz w:val="16"/>
                <w:szCs w:val="16"/>
              </w:rPr>
              <w:t>Expertise et effectifs médicaux et non médicaux requis.</w:t>
            </w:r>
          </w:p>
        </w:tc>
        <w:tc>
          <w:tcPr>
            <w:tcW w:w="5079" w:type="dxa"/>
          </w:tcPr>
          <w:p w14:paraId="184CFF75" w14:textId="77777777" w:rsidR="009E5837" w:rsidRPr="003F6A8D" w:rsidRDefault="003007D4">
            <w:pPr>
              <w:rPr>
                <w:rFonts w:ascii="Palatino Linotype" w:hAnsi="Palatino Linotype"/>
                <w:sz w:val="16"/>
              </w:rPr>
            </w:pPr>
            <w:r w:rsidRPr="003F6A8D">
              <w:rPr>
                <w:rFonts w:ascii="Palatino Linotype" w:hAnsi="Palatino Linotype"/>
                <w:sz w:val="16"/>
                <w:lang w:val="fr-BE"/>
              </w:rPr>
              <w:t xml:space="preserve">1. </w:t>
            </w:r>
            <w:r w:rsidRPr="003F6A8D">
              <w:rPr>
                <w:rFonts w:ascii="Palatino Linotype" w:hAnsi="Palatino Linotype"/>
                <w:sz w:val="16"/>
                <w:u w:val="single"/>
              </w:rPr>
              <w:t>L'expertise et les effectifs médicaux</w:t>
            </w:r>
          </w:p>
          <w:p w14:paraId="5CF0ED84" w14:textId="77777777" w:rsidR="009E5837" w:rsidRPr="003F6A8D" w:rsidRDefault="003007D4">
            <w:pPr>
              <w:rPr>
                <w:rFonts w:ascii="Palatino Linotype" w:hAnsi="Palatino Linotype"/>
                <w:sz w:val="16"/>
                <w:lang w:val="fr-BE"/>
              </w:rPr>
            </w:pPr>
            <w:r w:rsidRPr="003F6A8D">
              <w:rPr>
                <w:rFonts w:ascii="Palatino Linotype" w:hAnsi="Palatino Linotype"/>
                <w:sz w:val="16"/>
                <w:lang w:val="fr-BE"/>
              </w:rPr>
              <w:t>≥ 2 spécialistes à temps plein, dont au moins 1 cardiologue avec des connaissances particulières en arithmologie ainsi qu’une compétence actualisée en stimulation cardiaque</w:t>
            </w:r>
          </w:p>
          <w:p w14:paraId="21D4BBC5" w14:textId="77777777" w:rsidR="009E5837" w:rsidRPr="003F6A8D" w:rsidRDefault="003007D4">
            <w:pPr>
              <w:rPr>
                <w:rFonts w:ascii="Palatino Linotype" w:hAnsi="Palatino Linotype"/>
                <w:sz w:val="16"/>
                <w:lang w:val="fr-BE"/>
              </w:rPr>
            </w:pPr>
            <w:r w:rsidRPr="003F6A8D">
              <w:rPr>
                <w:rFonts w:ascii="Palatino Linotype" w:hAnsi="Palatino Linotype"/>
                <w:sz w:val="16"/>
                <w:lang w:val="fr-BE"/>
              </w:rPr>
              <w:t>* ≥1 des médecins doit être appelable en permanence</w:t>
            </w:r>
          </w:p>
          <w:p w14:paraId="79342DBC" w14:textId="77777777" w:rsidR="009E5837" w:rsidRPr="003F6A8D" w:rsidRDefault="003007D4">
            <w:pPr>
              <w:rPr>
                <w:rFonts w:ascii="Palatino Linotype" w:hAnsi="Palatino Linotype"/>
                <w:sz w:val="16"/>
                <w:lang w:val="fr-BE"/>
              </w:rPr>
            </w:pPr>
            <w:r w:rsidRPr="003F6A8D">
              <w:rPr>
                <w:rFonts w:ascii="Palatino Linotype" w:hAnsi="Palatino Linotype"/>
                <w:sz w:val="16"/>
                <w:lang w:val="fr-BE"/>
              </w:rPr>
              <w:t>* Le programme doit disposer d’un cardiologue ou d’un chirurgien expérimenté dans l’implantation de stimulateurs cardiaques.</w:t>
            </w:r>
          </w:p>
          <w:p w14:paraId="61CB75D6"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55748C5A" w14:textId="77777777" w:rsidR="009E5837" w:rsidRPr="003F6A8D" w:rsidRDefault="009E5837">
            <w:pPr>
              <w:rPr>
                <w:rFonts w:ascii="Palatino Linotype" w:hAnsi="Palatino Linotype"/>
                <w:lang w:val="fr-BE"/>
              </w:rPr>
            </w:pPr>
          </w:p>
        </w:tc>
        <w:tc>
          <w:tcPr>
            <w:tcW w:w="1620" w:type="dxa"/>
            <w:shd w:val="clear" w:color="auto" w:fill="auto"/>
          </w:tcPr>
          <w:p w14:paraId="73392AF7" w14:textId="77777777" w:rsidR="009E5837" w:rsidRPr="003F6A8D" w:rsidRDefault="009E5837">
            <w:pPr>
              <w:rPr>
                <w:rFonts w:ascii="Palatino Linotype" w:hAnsi="Palatino Linotype"/>
                <w:lang w:val="fr-BE"/>
              </w:rPr>
            </w:pPr>
          </w:p>
        </w:tc>
      </w:tr>
      <w:tr w:rsidR="009E5837" w:rsidRPr="003F6A8D" w14:paraId="6562E7F4" w14:textId="77777777">
        <w:tc>
          <w:tcPr>
            <w:tcW w:w="1188" w:type="dxa"/>
            <w:vMerge/>
          </w:tcPr>
          <w:p w14:paraId="677B988E" w14:textId="77777777" w:rsidR="009E5837" w:rsidRPr="00F60208" w:rsidRDefault="009E5837">
            <w:pPr>
              <w:jc w:val="center"/>
              <w:rPr>
                <w:rFonts w:ascii="Palatino Linotype" w:hAnsi="Palatino Linotype"/>
                <w:color w:val="375078"/>
                <w:lang w:val="fr-BE"/>
              </w:rPr>
            </w:pPr>
          </w:p>
        </w:tc>
        <w:tc>
          <w:tcPr>
            <w:tcW w:w="1440" w:type="dxa"/>
            <w:vMerge/>
          </w:tcPr>
          <w:p w14:paraId="0B987BBF" w14:textId="77777777" w:rsidR="009E5837" w:rsidRPr="003F6A8D" w:rsidRDefault="009E5837">
            <w:pPr>
              <w:jc w:val="center"/>
              <w:rPr>
                <w:rFonts w:ascii="Palatino Linotype" w:hAnsi="Palatino Linotype"/>
                <w:sz w:val="16"/>
                <w:szCs w:val="16"/>
                <w:lang w:val="fr-BE"/>
              </w:rPr>
            </w:pPr>
          </w:p>
        </w:tc>
        <w:tc>
          <w:tcPr>
            <w:tcW w:w="5079" w:type="dxa"/>
          </w:tcPr>
          <w:p w14:paraId="73D00109" w14:textId="77777777" w:rsidR="009E5837" w:rsidRPr="003F6A8D" w:rsidRDefault="003007D4">
            <w:pPr>
              <w:rPr>
                <w:rFonts w:ascii="Palatino Linotype" w:hAnsi="Palatino Linotype"/>
                <w:sz w:val="16"/>
                <w:szCs w:val="16"/>
              </w:rPr>
            </w:pPr>
            <w:r w:rsidRPr="003F6A8D">
              <w:rPr>
                <w:rFonts w:ascii="Palatino Linotype" w:hAnsi="Palatino Linotype"/>
                <w:sz w:val="16"/>
                <w:szCs w:val="16"/>
                <w:lang w:val="fr-BE"/>
              </w:rPr>
              <w:t xml:space="preserve">2 </w:t>
            </w:r>
            <w:r w:rsidRPr="003F6A8D">
              <w:rPr>
                <w:rFonts w:ascii="Palatino Linotype" w:hAnsi="Palatino Linotype"/>
                <w:sz w:val="16"/>
                <w:szCs w:val="16"/>
              </w:rPr>
              <w:t>L'expertise et les effectifs non médicaux</w:t>
            </w:r>
          </w:p>
          <w:p w14:paraId="0DC4AE62" w14:textId="77777777" w:rsidR="009E5837" w:rsidRPr="003F6A8D" w:rsidRDefault="003007D4">
            <w:pPr>
              <w:rPr>
                <w:rFonts w:ascii="Palatino Linotype" w:hAnsi="Palatino Linotype"/>
                <w:sz w:val="16"/>
                <w:szCs w:val="16"/>
                <w:lang w:val="nl-NL"/>
              </w:rPr>
            </w:pPr>
            <w:r w:rsidRPr="003F6A8D">
              <w:rPr>
                <w:rFonts w:ascii="Palatino Linotype" w:hAnsi="Palatino Linotype"/>
                <w:sz w:val="16"/>
                <w:szCs w:val="16"/>
                <w:lang w:val="fr-BE"/>
              </w:rPr>
              <w:t>Infirmiers en nombre suffisant</w:t>
            </w:r>
          </w:p>
        </w:tc>
        <w:tc>
          <w:tcPr>
            <w:tcW w:w="3993" w:type="dxa"/>
            <w:shd w:val="clear" w:color="auto" w:fill="auto"/>
          </w:tcPr>
          <w:p w14:paraId="4D629FAC" w14:textId="77777777" w:rsidR="009E5837" w:rsidRPr="003F6A8D" w:rsidRDefault="009E5837">
            <w:pPr>
              <w:rPr>
                <w:rFonts w:ascii="Palatino Linotype" w:hAnsi="Palatino Linotype"/>
                <w:lang w:val="nl-NL"/>
              </w:rPr>
            </w:pPr>
          </w:p>
        </w:tc>
        <w:tc>
          <w:tcPr>
            <w:tcW w:w="1620" w:type="dxa"/>
            <w:shd w:val="clear" w:color="auto" w:fill="auto"/>
          </w:tcPr>
          <w:p w14:paraId="5B945A8E" w14:textId="77777777" w:rsidR="009E5837" w:rsidRPr="003F6A8D" w:rsidRDefault="009E5837">
            <w:pPr>
              <w:rPr>
                <w:rFonts w:ascii="Palatino Linotype" w:hAnsi="Palatino Linotype"/>
                <w:lang w:val="nl-NL"/>
              </w:rPr>
            </w:pPr>
          </w:p>
        </w:tc>
      </w:tr>
      <w:tr w:rsidR="009E5837" w:rsidRPr="003F6A8D" w14:paraId="71F00021" w14:textId="77777777">
        <w:tc>
          <w:tcPr>
            <w:tcW w:w="1188" w:type="dxa"/>
            <w:vMerge/>
          </w:tcPr>
          <w:p w14:paraId="1E696AD6" w14:textId="77777777" w:rsidR="009E5837" w:rsidRPr="00F60208" w:rsidRDefault="009E5837">
            <w:pPr>
              <w:jc w:val="center"/>
              <w:rPr>
                <w:rFonts w:ascii="Palatino Linotype" w:hAnsi="Palatino Linotype"/>
                <w:color w:val="375078"/>
                <w:lang w:val="nl-NL"/>
              </w:rPr>
            </w:pPr>
          </w:p>
        </w:tc>
        <w:tc>
          <w:tcPr>
            <w:tcW w:w="1440" w:type="dxa"/>
            <w:vMerge w:val="restart"/>
          </w:tcPr>
          <w:p w14:paraId="4D345C7F"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4</w:t>
            </w:r>
          </w:p>
          <w:p w14:paraId="6CCD5C49"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rPr>
              <w:t>Normes de qualité et normes afférentes au suivi de la qualité</w:t>
            </w:r>
          </w:p>
        </w:tc>
        <w:tc>
          <w:tcPr>
            <w:tcW w:w="5079" w:type="dxa"/>
          </w:tcPr>
          <w:p w14:paraId="1D5A48CB" w14:textId="77777777" w:rsidR="009E5837" w:rsidRPr="003F6A8D" w:rsidRDefault="003007D4">
            <w:pPr>
              <w:rPr>
                <w:rFonts w:ascii="Palatino Linotype" w:hAnsi="Palatino Linotype"/>
                <w:sz w:val="16"/>
                <w:szCs w:val="16"/>
                <w:u w:val="single"/>
                <w:lang w:val="fr-BE"/>
              </w:rPr>
            </w:pPr>
            <w:r w:rsidRPr="003F6A8D">
              <w:rPr>
                <w:rFonts w:ascii="Palatino Linotype" w:hAnsi="Palatino Linotype"/>
                <w:sz w:val="16"/>
                <w:szCs w:val="16"/>
                <w:lang w:val="fr-BE"/>
              </w:rPr>
              <w:t>1</w:t>
            </w:r>
            <w:r w:rsidRPr="003F6A8D">
              <w:rPr>
                <w:rFonts w:ascii="Palatino Linotype" w:hAnsi="Palatino Linotype"/>
                <w:sz w:val="16"/>
                <w:szCs w:val="16"/>
                <w:u w:val="single"/>
                <w:lang w:val="fr-BE"/>
              </w:rPr>
              <w:t xml:space="preserve"> Normes de qualité.</w:t>
            </w:r>
          </w:p>
          <w:p w14:paraId="2BA7595B" w14:textId="77777777" w:rsidR="009E5837" w:rsidRPr="003F6A8D" w:rsidRDefault="003007D4">
            <w:pPr>
              <w:rPr>
                <w:rFonts w:ascii="Palatino Linotype" w:hAnsi="Palatino Linotype"/>
                <w:sz w:val="16"/>
                <w:szCs w:val="16"/>
              </w:rPr>
            </w:pPr>
            <w:r w:rsidRPr="003F6A8D">
              <w:rPr>
                <w:rFonts w:ascii="Palatino Linotype" w:hAnsi="Palatino Linotype"/>
                <w:sz w:val="16"/>
                <w:szCs w:val="16"/>
                <w:lang w:val="fr-BE"/>
              </w:rPr>
              <w:t xml:space="preserve">- </w:t>
            </w:r>
            <w:r w:rsidRPr="003F6A8D">
              <w:rPr>
                <w:rFonts w:ascii="Palatino Linotype" w:hAnsi="Palatino Linotype"/>
                <w:sz w:val="16"/>
                <w:szCs w:val="16"/>
              </w:rPr>
              <w:t xml:space="preserve">L'avis d'un </w:t>
            </w:r>
            <w:proofErr w:type="spellStart"/>
            <w:r w:rsidRPr="003F6A8D">
              <w:rPr>
                <w:rFonts w:ascii="Palatino Linotype" w:hAnsi="Palatino Linotype"/>
                <w:sz w:val="16"/>
                <w:szCs w:val="16"/>
              </w:rPr>
              <w:t>électrophysiologue</w:t>
            </w:r>
            <w:proofErr w:type="spellEnd"/>
            <w:r w:rsidRPr="003F6A8D">
              <w:rPr>
                <w:rFonts w:ascii="Palatino Linotype" w:hAnsi="Palatino Linotype"/>
                <w:sz w:val="16"/>
                <w:szCs w:val="16"/>
              </w:rPr>
              <w:t xml:space="preserve"> est requis pour l'implantation d'un stimulateur cardiaque définitif, hormis pour :</w:t>
            </w:r>
          </w:p>
          <w:p w14:paraId="4E1BC815"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1° le bloc atrioventriculaire total;</w:t>
            </w:r>
            <w:r w:rsidRPr="003F6A8D">
              <w:rPr>
                <w:rFonts w:ascii="Palatino Linotype" w:hAnsi="Palatino Linotype"/>
                <w:sz w:val="16"/>
                <w:szCs w:val="16"/>
              </w:rPr>
              <w:br/>
              <w:t>  2° l'affection du nœud sinusal et/ou la fibrillation auriculaire avec arrêts de plus de 2,5 secondes accompagnés de syncopes et/ou la bradycardie à un rythme inférieur à 30 battements par minute.</w:t>
            </w:r>
          </w:p>
          <w:p w14:paraId="1AD7A72C"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 xml:space="preserve">- La collaboration formalisée par écrit doit </w:t>
            </w:r>
            <w:proofErr w:type="spellStart"/>
            <w:r w:rsidRPr="003F6A8D">
              <w:rPr>
                <w:rFonts w:ascii="Palatino Linotype" w:hAnsi="Palatino Linotype"/>
                <w:sz w:val="16"/>
                <w:szCs w:val="16"/>
              </w:rPr>
              <w:t>entre</w:t>
            </w:r>
            <w:proofErr w:type="spellEnd"/>
            <w:r w:rsidRPr="003F6A8D">
              <w:rPr>
                <w:rFonts w:ascii="Palatino Linotype" w:hAnsi="Palatino Linotype"/>
                <w:sz w:val="16"/>
                <w:szCs w:val="16"/>
              </w:rPr>
              <w:t xml:space="preserve"> autres porter sur l’enregistrement de ces avis individuels.</w:t>
            </w:r>
          </w:p>
        </w:tc>
        <w:tc>
          <w:tcPr>
            <w:tcW w:w="3993" w:type="dxa"/>
            <w:shd w:val="clear" w:color="auto" w:fill="auto"/>
          </w:tcPr>
          <w:p w14:paraId="5E34F8C8" w14:textId="77777777" w:rsidR="009E5837" w:rsidRPr="003F6A8D" w:rsidRDefault="009E5837">
            <w:pPr>
              <w:rPr>
                <w:rFonts w:ascii="Palatino Linotype" w:hAnsi="Palatino Linotype"/>
                <w:lang w:val="fr-BE"/>
              </w:rPr>
            </w:pPr>
          </w:p>
        </w:tc>
        <w:tc>
          <w:tcPr>
            <w:tcW w:w="1620" w:type="dxa"/>
            <w:shd w:val="clear" w:color="auto" w:fill="auto"/>
          </w:tcPr>
          <w:p w14:paraId="3138FA88" w14:textId="77777777" w:rsidR="009E5837" w:rsidRPr="003F6A8D" w:rsidRDefault="009E5837">
            <w:pPr>
              <w:rPr>
                <w:rFonts w:ascii="Palatino Linotype" w:hAnsi="Palatino Linotype"/>
                <w:lang w:val="fr-BE"/>
              </w:rPr>
            </w:pPr>
          </w:p>
        </w:tc>
      </w:tr>
      <w:tr w:rsidR="009E5837" w:rsidRPr="003F6A8D" w14:paraId="27F61A3E" w14:textId="77777777">
        <w:tc>
          <w:tcPr>
            <w:tcW w:w="1188" w:type="dxa"/>
            <w:vMerge/>
          </w:tcPr>
          <w:p w14:paraId="1F41F231" w14:textId="77777777" w:rsidR="009E5837" w:rsidRPr="00F60208" w:rsidRDefault="009E5837">
            <w:pPr>
              <w:jc w:val="center"/>
              <w:rPr>
                <w:rFonts w:ascii="Palatino Linotype" w:hAnsi="Palatino Linotype"/>
                <w:color w:val="375078"/>
                <w:lang w:val="fr-BE"/>
              </w:rPr>
            </w:pPr>
          </w:p>
        </w:tc>
        <w:tc>
          <w:tcPr>
            <w:tcW w:w="1440" w:type="dxa"/>
            <w:vMerge/>
          </w:tcPr>
          <w:p w14:paraId="3FF5138C" w14:textId="77777777" w:rsidR="009E5837" w:rsidRPr="003F6A8D" w:rsidRDefault="009E5837">
            <w:pPr>
              <w:jc w:val="center"/>
              <w:rPr>
                <w:rFonts w:ascii="Palatino Linotype" w:hAnsi="Palatino Linotype"/>
                <w:sz w:val="16"/>
                <w:szCs w:val="16"/>
                <w:lang w:val="fr-BE"/>
              </w:rPr>
            </w:pPr>
          </w:p>
        </w:tc>
        <w:tc>
          <w:tcPr>
            <w:tcW w:w="5079" w:type="dxa"/>
          </w:tcPr>
          <w:p w14:paraId="37FBC238" w14:textId="77777777" w:rsidR="009E5837" w:rsidRPr="003F6A8D" w:rsidRDefault="003007D4">
            <w:pPr>
              <w:rPr>
                <w:rFonts w:ascii="Palatino Linotype" w:hAnsi="Palatino Linotype"/>
                <w:bCs/>
                <w:sz w:val="16"/>
                <w:szCs w:val="16"/>
                <w:u w:val="single"/>
                <w:lang w:val="fr-BE"/>
              </w:rPr>
            </w:pPr>
            <w:r w:rsidRPr="003F6A8D">
              <w:rPr>
                <w:rFonts w:ascii="Palatino Linotype" w:hAnsi="Palatino Linotype"/>
                <w:sz w:val="16"/>
                <w:szCs w:val="16"/>
                <w:lang w:val="fr-BE"/>
              </w:rPr>
              <w:t xml:space="preserve">2 </w:t>
            </w:r>
            <w:r w:rsidRPr="003F6A8D">
              <w:rPr>
                <w:rFonts w:ascii="Palatino Linotype" w:hAnsi="Palatino Linotype"/>
                <w:bCs/>
                <w:sz w:val="16"/>
                <w:szCs w:val="16"/>
                <w:u w:val="single"/>
                <w:lang w:val="fr-BE"/>
              </w:rPr>
              <w:t>Suivi de la qualité</w:t>
            </w:r>
          </w:p>
          <w:p w14:paraId="5056A872"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*Participer à une évaluation interne et externe de la qualité de l'activité médicale dans les hôpitaux</w:t>
            </w:r>
          </w:p>
          <w:p w14:paraId="27890FE8"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Enregistrement interne de données (référence aux éléments de structure, de processus et de résultats des soins, différentes phases du diagnostic et du traitement du patient)</w:t>
            </w:r>
          </w:p>
          <w:p w14:paraId="5033FFBC"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39C727C5" w14:textId="77777777" w:rsidR="009E5837" w:rsidRDefault="009E5837">
            <w:pPr>
              <w:rPr>
                <w:rFonts w:ascii="Palatino Linotype" w:hAnsi="Palatino Linotype"/>
                <w:lang w:val="fr-BE"/>
              </w:rPr>
            </w:pPr>
          </w:p>
          <w:p w14:paraId="42F15BE0" w14:textId="77777777" w:rsidR="003F6A8D" w:rsidRDefault="003F6A8D">
            <w:pPr>
              <w:rPr>
                <w:rFonts w:ascii="Palatino Linotype" w:hAnsi="Palatino Linotype"/>
                <w:lang w:val="fr-BE"/>
              </w:rPr>
            </w:pPr>
          </w:p>
          <w:p w14:paraId="01D714ED" w14:textId="77777777" w:rsidR="003F6A8D" w:rsidRDefault="003F6A8D">
            <w:pPr>
              <w:rPr>
                <w:rFonts w:ascii="Palatino Linotype" w:hAnsi="Palatino Linotype"/>
                <w:lang w:val="fr-BE"/>
              </w:rPr>
            </w:pPr>
          </w:p>
          <w:p w14:paraId="4B6AE877" w14:textId="77777777" w:rsidR="003F6A8D" w:rsidRDefault="003F6A8D">
            <w:pPr>
              <w:rPr>
                <w:rFonts w:ascii="Palatino Linotype" w:hAnsi="Palatino Linotype"/>
                <w:lang w:val="fr-BE"/>
              </w:rPr>
            </w:pPr>
          </w:p>
          <w:p w14:paraId="3EE30529" w14:textId="77777777" w:rsidR="003F6A8D" w:rsidRDefault="003F6A8D">
            <w:pPr>
              <w:rPr>
                <w:rFonts w:ascii="Palatino Linotype" w:hAnsi="Palatino Linotype"/>
                <w:lang w:val="fr-BE"/>
              </w:rPr>
            </w:pPr>
          </w:p>
          <w:p w14:paraId="784BB59F" w14:textId="77777777" w:rsidR="003F6A8D" w:rsidRDefault="003F6A8D">
            <w:pPr>
              <w:rPr>
                <w:rFonts w:ascii="Palatino Linotype" w:hAnsi="Palatino Linotype"/>
                <w:lang w:val="fr-BE"/>
              </w:rPr>
            </w:pPr>
          </w:p>
          <w:p w14:paraId="75E6C1EF" w14:textId="2649CD0A" w:rsidR="003F6A8D" w:rsidRPr="003F6A8D" w:rsidRDefault="003F6A8D">
            <w:pPr>
              <w:rPr>
                <w:rFonts w:ascii="Palatino Linotype" w:hAnsi="Palatino Linotype"/>
                <w:lang w:val="fr-BE"/>
              </w:rPr>
            </w:pPr>
          </w:p>
        </w:tc>
        <w:tc>
          <w:tcPr>
            <w:tcW w:w="1620" w:type="dxa"/>
            <w:shd w:val="clear" w:color="auto" w:fill="auto"/>
          </w:tcPr>
          <w:p w14:paraId="30AAEA95" w14:textId="77777777" w:rsidR="009E5837" w:rsidRPr="003F6A8D" w:rsidRDefault="009E5837">
            <w:pPr>
              <w:rPr>
                <w:rFonts w:ascii="Palatino Linotype" w:hAnsi="Palatino Linotype"/>
                <w:lang w:val="fr-BE"/>
              </w:rPr>
            </w:pPr>
          </w:p>
        </w:tc>
      </w:tr>
      <w:tr w:rsidR="009E5837" w:rsidRPr="003F6A8D" w14:paraId="5B849416" w14:textId="77777777">
        <w:tc>
          <w:tcPr>
            <w:tcW w:w="1188" w:type="dxa"/>
            <w:vMerge w:val="restart"/>
          </w:tcPr>
          <w:p w14:paraId="27597446" w14:textId="77777777" w:rsidR="009E5837" w:rsidRPr="00F60208" w:rsidRDefault="003007D4">
            <w:pPr>
              <w:jc w:val="center"/>
              <w:rPr>
                <w:rFonts w:ascii="Palatino Linotype" w:hAnsi="Palatino Linotype"/>
                <w:b/>
                <w:bCs/>
                <w:color w:val="375078"/>
                <w:sz w:val="16"/>
                <w:szCs w:val="16"/>
                <w:lang w:val="fr-BE"/>
              </w:rPr>
            </w:pPr>
            <w:r w:rsidRPr="00F60208">
              <w:rPr>
                <w:rFonts w:ascii="Palatino Linotype" w:hAnsi="Palatino Linotype"/>
                <w:b/>
                <w:bCs/>
                <w:color w:val="375078"/>
                <w:sz w:val="16"/>
                <w:szCs w:val="16"/>
                <w:lang w:val="fr-BE"/>
              </w:rPr>
              <w:t xml:space="preserve">Programme de soins </w:t>
            </w:r>
            <w:r w:rsidRPr="00F60208">
              <w:rPr>
                <w:rFonts w:ascii="Palatino Linotype" w:hAnsi="Palatino Linotype"/>
                <w:bCs/>
                <w:color w:val="375078"/>
                <w:sz w:val="16"/>
                <w:szCs w:val="16"/>
                <w:lang w:val="fr-BE"/>
              </w:rPr>
              <w:t>pathologie cardiaque</w:t>
            </w:r>
            <w:r w:rsidRPr="00F60208">
              <w:rPr>
                <w:rFonts w:ascii="Palatino Linotype" w:hAnsi="Palatino Linotype"/>
                <w:b/>
                <w:bCs/>
                <w:color w:val="375078"/>
                <w:sz w:val="16"/>
                <w:szCs w:val="16"/>
                <w:lang w:val="fr-BE"/>
              </w:rPr>
              <w:t xml:space="preserve"> E: Electrophysiologie</w:t>
            </w:r>
          </w:p>
          <w:p w14:paraId="2DCE5A4D" w14:textId="77777777" w:rsidR="009E5837" w:rsidRPr="00F60208" w:rsidRDefault="009E5837">
            <w:pPr>
              <w:jc w:val="center"/>
              <w:rPr>
                <w:rFonts w:ascii="Palatino Linotype" w:hAnsi="Palatino Linotype"/>
                <w:b/>
                <w:bCs/>
                <w:color w:val="375078"/>
                <w:sz w:val="16"/>
                <w:szCs w:val="16"/>
                <w:lang w:val="fr-BE"/>
              </w:rPr>
            </w:pPr>
          </w:p>
          <w:p w14:paraId="606B10A4" w14:textId="77777777" w:rsidR="009E5837" w:rsidRPr="00F60208" w:rsidRDefault="009E5837">
            <w:pPr>
              <w:jc w:val="center"/>
              <w:rPr>
                <w:rFonts w:ascii="Palatino Linotype" w:hAnsi="Palatino Linotype"/>
                <w:b/>
                <w:bCs/>
                <w:color w:val="375078"/>
                <w:sz w:val="16"/>
                <w:szCs w:val="16"/>
                <w:lang w:val="fr-BE"/>
              </w:rPr>
            </w:pPr>
          </w:p>
          <w:p w14:paraId="066A4729" w14:textId="77777777" w:rsidR="009E5837" w:rsidRPr="00F60208" w:rsidRDefault="009E5837">
            <w:pPr>
              <w:jc w:val="center"/>
              <w:rPr>
                <w:rFonts w:ascii="Palatino Linotype" w:hAnsi="Palatino Linotype"/>
                <w:b/>
                <w:bCs/>
                <w:color w:val="375078"/>
                <w:sz w:val="16"/>
                <w:szCs w:val="16"/>
                <w:lang w:val="fr-BE"/>
              </w:rPr>
            </w:pPr>
          </w:p>
          <w:p w14:paraId="3638B2BB" w14:textId="77777777" w:rsidR="009E5837" w:rsidRPr="00F60208" w:rsidRDefault="009E5837">
            <w:pPr>
              <w:jc w:val="center"/>
              <w:rPr>
                <w:rFonts w:ascii="Palatino Linotype" w:hAnsi="Palatino Linotype"/>
                <w:b/>
                <w:bCs/>
                <w:color w:val="375078"/>
                <w:sz w:val="16"/>
                <w:szCs w:val="16"/>
                <w:lang w:val="fr-BE"/>
              </w:rPr>
            </w:pPr>
          </w:p>
          <w:p w14:paraId="382D8AAC" w14:textId="77777777" w:rsidR="009E5837" w:rsidRPr="00F60208" w:rsidRDefault="009E5837">
            <w:pPr>
              <w:jc w:val="center"/>
              <w:rPr>
                <w:rFonts w:ascii="Palatino Linotype" w:hAnsi="Palatino Linotype"/>
                <w:b/>
                <w:bCs/>
                <w:color w:val="375078"/>
                <w:sz w:val="16"/>
                <w:szCs w:val="16"/>
                <w:lang w:val="fr-BE"/>
              </w:rPr>
            </w:pPr>
          </w:p>
          <w:p w14:paraId="462DC10D" w14:textId="77777777" w:rsidR="009E5837" w:rsidRPr="00F60208" w:rsidRDefault="009E5837">
            <w:pPr>
              <w:jc w:val="center"/>
              <w:rPr>
                <w:rFonts w:ascii="Palatino Linotype" w:hAnsi="Palatino Linotype"/>
                <w:b/>
                <w:bCs/>
                <w:color w:val="375078"/>
                <w:sz w:val="16"/>
                <w:szCs w:val="16"/>
                <w:lang w:val="fr-BE"/>
              </w:rPr>
            </w:pPr>
          </w:p>
          <w:p w14:paraId="6453DE05" w14:textId="77777777" w:rsidR="009E5837" w:rsidRPr="00F60208" w:rsidRDefault="009E5837">
            <w:pPr>
              <w:jc w:val="center"/>
              <w:rPr>
                <w:rFonts w:ascii="Palatino Linotype" w:hAnsi="Palatino Linotype"/>
                <w:b/>
                <w:bCs/>
                <w:color w:val="375078"/>
                <w:sz w:val="16"/>
                <w:szCs w:val="16"/>
                <w:lang w:val="fr-BE"/>
              </w:rPr>
            </w:pPr>
          </w:p>
          <w:p w14:paraId="00795EE8" w14:textId="77777777" w:rsidR="009E5837" w:rsidRPr="00F60208" w:rsidRDefault="009E5837">
            <w:pPr>
              <w:jc w:val="center"/>
              <w:rPr>
                <w:rFonts w:ascii="Palatino Linotype" w:hAnsi="Palatino Linotype"/>
                <w:b/>
                <w:bCs/>
                <w:color w:val="375078"/>
                <w:sz w:val="16"/>
                <w:szCs w:val="16"/>
                <w:lang w:val="fr-BE"/>
              </w:rPr>
            </w:pPr>
          </w:p>
          <w:p w14:paraId="4B3A8BC6" w14:textId="77777777" w:rsidR="009E5837" w:rsidRPr="00F60208" w:rsidRDefault="009E5837">
            <w:pPr>
              <w:jc w:val="center"/>
              <w:rPr>
                <w:rFonts w:ascii="Palatino Linotype" w:hAnsi="Palatino Linotype"/>
                <w:b/>
                <w:bCs/>
                <w:color w:val="375078"/>
                <w:sz w:val="16"/>
                <w:szCs w:val="16"/>
                <w:lang w:val="fr-BE"/>
              </w:rPr>
            </w:pPr>
          </w:p>
          <w:p w14:paraId="20110C31" w14:textId="77777777" w:rsidR="009E5837" w:rsidRPr="00F60208" w:rsidRDefault="009E5837">
            <w:pPr>
              <w:jc w:val="center"/>
              <w:rPr>
                <w:rFonts w:ascii="Palatino Linotype" w:hAnsi="Palatino Linotype"/>
                <w:b/>
                <w:bCs/>
                <w:color w:val="375078"/>
                <w:sz w:val="16"/>
                <w:szCs w:val="16"/>
                <w:lang w:val="fr-BE"/>
              </w:rPr>
            </w:pPr>
          </w:p>
          <w:p w14:paraId="490D69E6" w14:textId="77777777" w:rsidR="009E5837" w:rsidRPr="00F60208" w:rsidRDefault="009E5837">
            <w:pPr>
              <w:jc w:val="center"/>
              <w:rPr>
                <w:rFonts w:ascii="Palatino Linotype" w:hAnsi="Palatino Linotype"/>
                <w:b/>
                <w:bCs/>
                <w:color w:val="375078"/>
                <w:sz w:val="16"/>
                <w:szCs w:val="16"/>
                <w:lang w:val="fr-BE"/>
              </w:rPr>
            </w:pPr>
          </w:p>
          <w:p w14:paraId="22A47BF1" w14:textId="77777777" w:rsidR="009E5837" w:rsidRPr="00F60208" w:rsidRDefault="009E5837">
            <w:pPr>
              <w:jc w:val="center"/>
              <w:rPr>
                <w:rFonts w:ascii="Palatino Linotype" w:hAnsi="Palatino Linotype"/>
                <w:b/>
                <w:bCs/>
                <w:color w:val="375078"/>
                <w:sz w:val="16"/>
                <w:szCs w:val="16"/>
                <w:lang w:val="fr-BE"/>
              </w:rPr>
            </w:pPr>
          </w:p>
          <w:p w14:paraId="1B3388CC" w14:textId="77777777" w:rsidR="009E5837" w:rsidRPr="00F60208" w:rsidRDefault="009E5837">
            <w:pPr>
              <w:jc w:val="center"/>
              <w:rPr>
                <w:rFonts w:ascii="Palatino Linotype" w:hAnsi="Palatino Linotype"/>
                <w:b/>
                <w:bCs/>
                <w:color w:val="375078"/>
                <w:sz w:val="16"/>
                <w:szCs w:val="16"/>
                <w:lang w:val="fr-BE"/>
              </w:rPr>
            </w:pPr>
          </w:p>
          <w:p w14:paraId="2313AF16" w14:textId="77777777" w:rsidR="009E5837" w:rsidRPr="00F60208" w:rsidRDefault="009E5837">
            <w:pPr>
              <w:jc w:val="center"/>
              <w:rPr>
                <w:rFonts w:ascii="Palatino Linotype" w:hAnsi="Palatino Linotype"/>
                <w:b/>
                <w:bCs/>
                <w:color w:val="375078"/>
                <w:sz w:val="16"/>
                <w:szCs w:val="16"/>
                <w:lang w:val="fr-BE"/>
              </w:rPr>
            </w:pPr>
          </w:p>
          <w:p w14:paraId="4530A294" w14:textId="77777777" w:rsidR="009E5837" w:rsidRPr="00F60208" w:rsidRDefault="009E5837">
            <w:pPr>
              <w:jc w:val="center"/>
              <w:rPr>
                <w:rFonts w:ascii="Palatino Linotype" w:hAnsi="Palatino Linotype"/>
                <w:b/>
                <w:bCs/>
                <w:color w:val="375078"/>
                <w:sz w:val="16"/>
                <w:szCs w:val="16"/>
                <w:lang w:val="fr-BE"/>
              </w:rPr>
            </w:pPr>
          </w:p>
          <w:p w14:paraId="75D9DB75" w14:textId="77777777" w:rsidR="009E5837" w:rsidRPr="00F60208" w:rsidRDefault="009E5837">
            <w:pPr>
              <w:jc w:val="center"/>
              <w:rPr>
                <w:rFonts w:ascii="Palatino Linotype" w:hAnsi="Palatino Linotype"/>
                <w:b/>
                <w:bCs/>
                <w:color w:val="375078"/>
                <w:sz w:val="16"/>
                <w:szCs w:val="16"/>
                <w:lang w:val="fr-BE"/>
              </w:rPr>
            </w:pPr>
          </w:p>
          <w:p w14:paraId="41C51396" w14:textId="77777777" w:rsidR="009E5837" w:rsidRPr="00F60208" w:rsidRDefault="009E5837">
            <w:pPr>
              <w:jc w:val="center"/>
              <w:rPr>
                <w:rFonts w:ascii="Palatino Linotype" w:hAnsi="Palatino Linotype"/>
                <w:b/>
                <w:bCs/>
                <w:color w:val="375078"/>
                <w:sz w:val="16"/>
                <w:szCs w:val="16"/>
                <w:lang w:val="fr-BE"/>
              </w:rPr>
            </w:pPr>
          </w:p>
          <w:p w14:paraId="408D338A" w14:textId="77777777" w:rsidR="009E5837" w:rsidRPr="00F60208" w:rsidRDefault="009E5837">
            <w:pPr>
              <w:jc w:val="center"/>
              <w:rPr>
                <w:rFonts w:ascii="Palatino Linotype" w:hAnsi="Palatino Linotype"/>
                <w:b/>
                <w:bCs/>
                <w:color w:val="375078"/>
                <w:sz w:val="16"/>
                <w:szCs w:val="16"/>
                <w:lang w:val="fr-BE"/>
              </w:rPr>
            </w:pPr>
          </w:p>
          <w:p w14:paraId="03FF0B01" w14:textId="77777777" w:rsidR="009E5837" w:rsidRPr="00F60208" w:rsidRDefault="009E5837">
            <w:pPr>
              <w:jc w:val="center"/>
              <w:rPr>
                <w:rFonts w:ascii="Palatino Linotype" w:hAnsi="Palatino Linotype"/>
                <w:b/>
                <w:bCs/>
                <w:color w:val="375078"/>
                <w:sz w:val="16"/>
                <w:szCs w:val="16"/>
                <w:lang w:val="fr-BE"/>
              </w:rPr>
            </w:pPr>
          </w:p>
          <w:p w14:paraId="6A55DEFB" w14:textId="77777777" w:rsidR="009E5837" w:rsidRPr="00F60208" w:rsidRDefault="009E5837">
            <w:pPr>
              <w:jc w:val="center"/>
              <w:rPr>
                <w:rFonts w:ascii="Palatino Linotype" w:hAnsi="Palatino Linotype"/>
                <w:b/>
                <w:bCs/>
                <w:color w:val="375078"/>
                <w:sz w:val="16"/>
                <w:szCs w:val="16"/>
                <w:lang w:val="fr-BE"/>
              </w:rPr>
            </w:pPr>
          </w:p>
          <w:p w14:paraId="7B58372B" w14:textId="77777777" w:rsidR="009E5837" w:rsidRPr="00F60208" w:rsidRDefault="009E5837">
            <w:pPr>
              <w:jc w:val="center"/>
              <w:rPr>
                <w:rFonts w:ascii="Palatino Linotype" w:hAnsi="Palatino Linotype"/>
                <w:b/>
                <w:bCs/>
                <w:color w:val="375078"/>
                <w:sz w:val="16"/>
                <w:szCs w:val="16"/>
                <w:lang w:val="fr-BE"/>
              </w:rPr>
            </w:pPr>
          </w:p>
          <w:p w14:paraId="024973B9" w14:textId="77777777" w:rsidR="009E5837" w:rsidRPr="00F60208" w:rsidRDefault="009E5837">
            <w:pPr>
              <w:jc w:val="center"/>
              <w:rPr>
                <w:rFonts w:ascii="Palatino Linotype" w:hAnsi="Palatino Linotype"/>
                <w:b/>
                <w:bCs/>
                <w:color w:val="375078"/>
                <w:sz w:val="16"/>
                <w:szCs w:val="16"/>
                <w:lang w:val="fr-BE"/>
              </w:rPr>
            </w:pPr>
          </w:p>
          <w:p w14:paraId="56E92080" w14:textId="77777777" w:rsidR="009E5837" w:rsidRPr="00F60208" w:rsidRDefault="009E5837">
            <w:pPr>
              <w:jc w:val="center"/>
              <w:rPr>
                <w:rFonts w:ascii="Palatino Linotype" w:hAnsi="Palatino Linotype"/>
                <w:b/>
                <w:bCs/>
                <w:color w:val="375078"/>
                <w:sz w:val="16"/>
                <w:szCs w:val="16"/>
                <w:lang w:val="fr-BE"/>
              </w:rPr>
            </w:pPr>
          </w:p>
          <w:p w14:paraId="4890B35B" w14:textId="77777777" w:rsidR="009E5837" w:rsidRPr="00F60208" w:rsidRDefault="009E5837">
            <w:pPr>
              <w:jc w:val="center"/>
              <w:rPr>
                <w:rFonts w:ascii="Palatino Linotype" w:hAnsi="Palatino Linotype"/>
                <w:b/>
                <w:bCs/>
                <w:color w:val="375078"/>
                <w:sz w:val="16"/>
                <w:szCs w:val="16"/>
                <w:lang w:val="fr-BE"/>
              </w:rPr>
            </w:pPr>
          </w:p>
          <w:p w14:paraId="723D8744" w14:textId="77777777" w:rsidR="009E5837" w:rsidRPr="00F60208" w:rsidRDefault="009E5837">
            <w:pPr>
              <w:jc w:val="center"/>
              <w:rPr>
                <w:rFonts w:ascii="Palatino Linotype" w:hAnsi="Palatino Linotype"/>
                <w:b/>
                <w:bCs/>
                <w:color w:val="375078"/>
                <w:sz w:val="16"/>
                <w:szCs w:val="16"/>
                <w:lang w:val="fr-BE"/>
              </w:rPr>
            </w:pPr>
          </w:p>
          <w:p w14:paraId="3D7B3A68" w14:textId="77777777" w:rsidR="009E5837" w:rsidRPr="00F60208" w:rsidRDefault="009E5837">
            <w:pPr>
              <w:jc w:val="center"/>
              <w:rPr>
                <w:rFonts w:ascii="Palatino Linotype" w:hAnsi="Palatino Linotype"/>
                <w:b/>
                <w:bCs/>
                <w:color w:val="375078"/>
                <w:sz w:val="16"/>
                <w:szCs w:val="16"/>
                <w:lang w:val="fr-BE"/>
              </w:rPr>
            </w:pPr>
          </w:p>
          <w:p w14:paraId="3B7C879D" w14:textId="77777777" w:rsidR="009E5837" w:rsidRPr="00F60208" w:rsidRDefault="009E5837">
            <w:pPr>
              <w:jc w:val="center"/>
              <w:rPr>
                <w:rFonts w:ascii="Palatino Linotype" w:hAnsi="Palatino Linotype"/>
                <w:b/>
                <w:bCs/>
                <w:color w:val="375078"/>
                <w:sz w:val="16"/>
                <w:szCs w:val="16"/>
                <w:lang w:val="fr-BE"/>
              </w:rPr>
            </w:pPr>
          </w:p>
          <w:p w14:paraId="336B7817" w14:textId="77777777" w:rsidR="009E5837" w:rsidRPr="00F60208" w:rsidRDefault="009E5837">
            <w:pPr>
              <w:jc w:val="center"/>
              <w:rPr>
                <w:rFonts w:ascii="Palatino Linotype" w:hAnsi="Palatino Linotype"/>
                <w:b/>
                <w:bCs/>
                <w:color w:val="375078"/>
                <w:sz w:val="16"/>
                <w:szCs w:val="16"/>
                <w:lang w:val="fr-BE"/>
              </w:rPr>
            </w:pPr>
          </w:p>
          <w:p w14:paraId="3CEACCF8" w14:textId="77777777" w:rsidR="009E5837" w:rsidRPr="00F60208" w:rsidRDefault="009E5837">
            <w:pPr>
              <w:jc w:val="center"/>
              <w:rPr>
                <w:rFonts w:ascii="Palatino Linotype" w:hAnsi="Palatino Linotype"/>
                <w:b/>
                <w:bCs/>
                <w:color w:val="375078"/>
                <w:sz w:val="16"/>
                <w:szCs w:val="16"/>
                <w:lang w:val="fr-BE"/>
              </w:rPr>
            </w:pPr>
          </w:p>
          <w:p w14:paraId="16C60BEE" w14:textId="77777777" w:rsidR="009E5837" w:rsidRPr="00F60208" w:rsidRDefault="009E5837">
            <w:pPr>
              <w:jc w:val="center"/>
              <w:rPr>
                <w:rFonts w:ascii="Palatino Linotype" w:hAnsi="Palatino Linotype"/>
                <w:b/>
                <w:bCs/>
                <w:color w:val="375078"/>
                <w:sz w:val="16"/>
                <w:szCs w:val="16"/>
                <w:lang w:val="fr-BE"/>
              </w:rPr>
            </w:pPr>
          </w:p>
          <w:p w14:paraId="46C46807" w14:textId="77777777" w:rsidR="009E5837" w:rsidRPr="00F60208" w:rsidRDefault="009E5837">
            <w:pPr>
              <w:jc w:val="center"/>
              <w:rPr>
                <w:rFonts w:ascii="Palatino Linotype" w:hAnsi="Palatino Linotype"/>
                <w:b/>
                <w:bCs/>
                <w:color w:val="375078"/>
                <w:sz w:val="16"/>
                <w:szCs w:val="16"/>
                <w:lang w:val="fr-BE"/>
              </w:rPr>
            </w:pPr>
          </w:p>
          <w:p w14:paraId="77D7A1B7" w14:textId="77777777" w:rsidR="009E5837" w:rsidRPr="00F60208" w:rsidRDefault="009E5837">
            <w:pPr>
              <w:jc w:val="center"/>
              <w:rPr>
                <w:rFonts w:ascii="Palatino Linotype" w:hAnsi="Palatino Linotype"/>
                <w:b/>
                <w:bCs/>
                <w:color w:val="375078"/>
                <w:sz w:val="16"/>
                <w:szCs w:val="16"/>
                <w:lang w:val="fr-BE"/>
              </w:rPr>
            </w:pPr>
          </w:p>
          <w:p w14:paraId="2663ED22" w14:textId="77777777" w:rsidR="009E5837" w:rsidRPr="00F60208" w:rsidRDefault="003007D4">
            <w:pPr>
              <w:jc w:val="center"/>
              <w:rPr>
                <w:rFonts w:ascii="Palatino Linotype" w:hAnsi="Palatino Linotype"/>
                <w:b/>
                <w:bCs/>
                <w:color w:val="375078"/>
                <w:sz w:val="16"/>
                <w:szCs w:val="16"/>
                <w:lang w:val="fr-BE"/>
              </w:rPr>
            </w:pPr>
            <w:r w:rsidRPr="00F60208">
              <w:rPr>
                <w:rFonts w:ascii="Palatino Linotype" w:hAnsi="Palatino Linotype"/>
                <w:b/>
                <w:bCs/>
                <w:color w:val="375078"/>
                <w:sz w:val="16"/>
                <w:szCs w:val="16"/>
                <w:lang w:val="fr-BE"/>
              </w:rPr>
              <w:t xml:space="preserve">Programme de soins </w:t>
            </w:r>
            <w:r w:rsidRPr="00F60208">
              <w:rPr>
                <w:rFonts w:ascii="Palatino Linotype" w:hAnsi="Palatino Linotype"/>
                <w:bCs/>
                <w:color w:val="375078"/>
                <w:sz w:val="16"/>
                <w:szCs w:val="16"/>
                <w:lang w:val="fr-BE"/>
              </w:rPr>
              <w:t>pathologie cardiaque</w:t>
            </w:r>
            <w:r w:rsidRPr="00F60208">
              <w:rPr>
                <w:rFonts w:ascii="Palatino Linotype" w:hAnsi="Palatino Linotype"/>
                <w:b/>
                <w:bCs/>
                <w:color w:val="375078"/>
                <w:sz w:val="16"/>
                <w:szCs w:val="16"/>
                <w:lang w:val="fr-BE"/>
              </w:rPr>
              <w:t xml:space="preserve"> E: Electrophysiologie (suite)</w:t>
            </w:r>
          </w:p>
          <w:p w14:paraId="628CEA5F" w14:textId="77777777" w:rsidR="009E5837" w:rsidRPr="00F60208" w:rsidRDefault="009E5837">
            <w:pPr>
              <w:jc w:val="center"/>
              <w:rPr>
                <w:rFonts w:ascii="Palatino Linotype" w:hAnsi="Palatino Linotype"/>
                <w:b/>
                <w:bCs/>
                <w:color w:val="375078"/>
                <w:sz w:val="16"/>
                <w:szCs w:val="16"/>
                <w:lang w:val="fr-BE"/>
              </w:rPr>
            </w:pPr>
          </w:p>
          <w:p w14:paraId="5308211E" w14:textId="77777777" w:rsidR="009E5837" w:rsidRPr="00F60208" w:rsidRDefault="009E5837">
            <w:pPr>
              <w:jc w:val="center"/>
              <w:rPr>
                <w:rFonts w:ascii="Palatino Linotype" w:hAnsi="Palatino Linotype"/>
                <w:b/>
                <w:bCs/>
                <w:color w:val="375078"/>
                <w:sz w:val="16"/>
                <w:szCs w:val="16"/>
                <w:lang w:val="fr-BE"/>
              </w:rPr>
            </w:pPr>
          </w:p>
        </w:tc>
        <w:tc>
          <w:tcPr>
            <w:tcW w:w="6519" w:type="dxa"/>
            <w:gridSpan w:val="2"/>
          </w:tcPr>
          <w:p w14:paraId="79EB573C" w14:textId="77777777" w:rsidR="009E5837" w:rsidRPr="00F60208" w:rsidRDefault="003007D4">
            <w:pPr>
              <w:jc w:val="center"/>
              <w:rPr>
                <w:rFonts w:ascii="Palatino Linotype" w:hAnsi="Palatino Linotype"/>
                <w:b/>
                <w:bCs/>
                <w:color w:val="375078"/>
                <w:sz w:val="16"/>
                <w:szCs w:val="16"/>
              </w:rPr>
            </w:pPr>
            <w:r w:rsidRPr="00F60208">
              <w:rPr>
                <w:rFonts w:ascii="Palatino Linotype" w:hAnsi="Palatino Linotype"/>
                <w:b/>
                <w:bCs/>
                <w:color w:val="375078"/>
                <w:sz w:val="16"/>
                <w:szCs w:val="16"/>
              </w:rPr>
              <w:lastRenderedPageBreak/>
              <w:t>NORMES</w:t>
            </w:r>
          </w:p>
        </w:tc>
        <w:tc>
          <w:tcPr>
            <w:tcW w:w="3993" w:type="dxa"/>
            <w:shd w:val="clear" w:color="auto" w:fill="auto"/>
          </w:tcPr>
          <w:p w14:paraId="547E82BF" w14:textId="77777777" w:rsidR="009E5837" w:rsidRPr="00F60208" w:rsidRDefault="009E5837">
            <w:pPr>
              <w:jc w:val="center"/>
              <w:rPr>
                <w:rFonts w:ascii="Palatino Linotype" w:hAnsi="Palatino Linotype"/>
                <w:b/>
                <w:bCs/>
                <w:color w:val="375078"/>
              </w:rPr>
            </w:pPr>
          </w:p>
        </w:tc>
        <w:tc>
          <w:tcPr>
            <w:tcW w:w="1620" w:type="dxa"/>
            <w:shd w:val="clear" w:color="auto" w:fill="auto"/>
          </w:tcPr>
          <w:p w14:paraId="146AAD3C" w14:textId="77777777" w:rsidR="009E5837" w:rsidRPr="00F60208" w:rsidRDefault="003007D4">
            <w:pPr>
              <w:jc w:val="center"/>
              <w:rPr>
                <w:rFonts w:ascii="Palatino Linotype" w:hAnsi="Palatino Linotype"/>
                <w:b/>
                <w:bCs/>
                <w:color w:val="375078"/>
              </w:rPr>
            </w:pPr>
            <w:r w:rsidRPr="00F60208">
              <w:rPr>
                <w:rFonts w:ascii="Palatino Linotype" w:hAnsi="Palatino Linotype"/>
                <w:b/>
                <w:bCs/>
                <w:color w:val="375078"/>
              </w:rPr>
              <w:t>REMARQUES</w:t>
            </w:r>
          </w:p>
        </w:tc>
      </w:tr>
      <w:tr w:rsidR="009E5837" w:rsidRPr="003F6A8D" w14:paraId="6738F954" w14:textId="77777777">
        <w:tc>
          <w:tcPr>
            <w:tcW w:w="1188" w:type="dxa"/>
            <w:vMerge/>
          </w:tcPr>
          <w:p w14:paraId="0832002A" w14:textId="77777777" w:rsidR="009E5837" w:rsidRPr="00F60208" w:rsidRDefault="009E5837">
            <w:pPr>
              <w:jc w:val="center"/>
              <w:rPr>
                <w:rFonts w:ascii="Palatino Linotype" w:hAnsi="Palatino Linotype"/>
                <w:color w:val="375078"/>
              </w:rPr>
            </w:pPr>
          </w:p>
        </w:tc>
        <w:tc>
          <w:tcPr>
            <w:tcW w:w="1440" w:type="dxa"/>
          </w:tcPr>
          <w:p w14:paraId="013CFB84"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1</w:t>
            </w:r>
          </w:p>
          <w:p w14:paraId="1B89A988"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GROUPE CIBLE et activités</w:t>
            </w:r>
          </w:p>
        </w:tc>
        <w:tc>
          <w:tcPr>
            <w:tcW w:w="5079" w:type="dxa"/>
          </w:tcPr>
          <w:p w14:paraId="0B399130"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 examen électrophysiologique approfondi en vue de dépister et de mettre un terme à des tachycardies à l’aide de trois cathéters ou plus, y compris les ablations interventionnelles</w:t>
            </w:r>
          </w:p>
          <w:p w14:paraId="3A83A80E"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 xml:space="preserve">- ne peut être offert qu’en complément d’un programme de soins global </w:t>
            </w:r>
            <w:r w:rsidRPr="003F6A8D">
              <w:rPr>
                <w:rFonts w:ascii="Palatino Linotype" w:hAnsi="Palatino Linotype"/>
                <w:b/>
                <w:sz w:val="16"/>
                <w:szCs w:val="16"/>
                <w:lang w:val="fr-BE"/>
              </w:rPr>
              <w:t>B</w:t>
            </w:r>
            <w:r w:rsidRPr="003F6A8D">
              <w:rPr>
                <w:rFonts w:ascii="Palatino Linotype" w:hAnsi="Palatino Linotype"/>
                <w:sz w:val="16"/>
                <w:szCs w:val="16"/>
                <w:lang w:val="fr-BE"/>
              </w:rPr>
              <w:t xml:space="preserve"> dans un hôpital qui dispose en outre d’un programme de soins </w:t>
            </w:r>
            <w:r w:rsidRPr="003F6A8D">
              <w:rPr>
                <w:rFonts w:ascii="Palatino Linotype" w:hAnsi="Palatino Linotype"/>
                <w:b/>
                <w:sz w:val="16"/>
                <w:szCs w:val="16"/>
                <w:lang w:val="fr-BE"/>
              </w:rPr>
              <w:t>P</w:t>
            </w:r>
            <w:r w:rsidRPr="003F6A8D">
              <w:rPr>
                <w:rFonts w:ascii="Palatino Linotype" w:hAnsi="Palatino Linotype"/>
                <w:sz w:val="16"/>
                <w:szCs w:val="16"/>
                <w:lang w:val="fr-BE"/>
              </w:rPr>
              <w:t>.</w:t>
            </w:r>
          </w:p>
          <w:p w14:paraId="67D2F976"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23B91A42" w14:textId="77777777" w:rsidR="009E5837" w:rsidRPr="003F6A8D" w:rsidRDefault="009E5837">
            <w:pPr>
              <w:rPr>
                <w:rFonts w:ascii="Palatino Linotype" w:hAnsi="Palatino Linotype"/>
                <w:lang w:val="fr-BE"/>
              </w:rPr>
            </w:pPr>
          </w:p>
        </w:tc>
        <w:tc>
          <w:tcPr>
            <w:tcW w:w="1620" w:type="dxa"/>
            <w:shd w:val="clear" w:color="auto" w:fill="auto"/>
          </w:tcPr>
          <w:p w14:paraId="0F310928" w14:textId="77777777" w:rsidR="009E5837" w:rsidRPr="003F6A8D" w:rsidRDefault="009E5837">
            <w:pPr>
              <w:rPr>
                <w:rFonts w:ascii="Palatino Linotype" w:hAnsi="Palatino Linotype"/>
                <w:lang w:val="fr-BE"/>
              </w:rPr>
            </w:pPr>
          </w:p>
        </w:tc>
      </w:tr>
      <w:tr w:rsidR="009E5837" w:rsidRPr="003F6A8D" w14:paraId="33446E11" w14:textId="77777777">
        <w:tc>
          <w:tcPr>
            <w:tcW w:w="1188" w:type="dxa"/>
            <w:vMerge/>
          </w:tcPr>
          <w:p w14:paraId="0FC1F564" w14:textId="77777777" w:rsidR="009E5837" w:rsidRPr="00F60208" w:rsidRDefault="009E5837">
            <w:pPr>
              <w:jc w:val="center"/>
              <w:rPr>
                <w:rFonts w:ascii="Palatino Linotype" w:hAnsi="Palatino Linotype"/>
                <w:color w:val="375078"/>
                <w:lang w:val="fr-BE"/>
              </w:rPr>
            </w:pPr>
          </w:p>
        </w:tc>
        <w:tc>
          <w:tcPr>
            <w:tcW w:w="1440" w:type="dxa"/>
          </w:tcPr>
          <w:p w14:paraId="1EEFCA0F"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2</w:t>
            </w:r>
          </w:p>
          <w:p w14:paraId="702754EC" w14:textId="77777777" w:rsidR="009E5837" w:rsidRPr="003F6A8D" w:rsidRDefault="003007D4">
            <w:pPr>
              <w:jc w:val="center"/>
              <w:rPr>
                <w:rFonts w:ascii="Palatino Linotype" w:hAnsi="Palatino Linotype"/>
                <w:sz w:val="16"/>
                <w:szCs w:val="16"/>
              </w:rPr>
            </w:pPr>
            <w:r w:rsidRPr="003F6A8D">
              <w:rPr>
                <w:rFonts w:ascii="Palatino Linotype" w:hAnsi="Palatino Linotype"/>
                <w:bCs/>
                <w:sz w:val="16"/>
                <w:szCs w:val="16"/>
                <w:lang w:val="fr-BE"/>
              </w:rPr>
              <w:t>Niveau d'activité minimum</w:t>
            </w:r>
          </w:p>
        </w:tc>
        <w:tc>
          <w:tcPr>
            <w:tcW w:w="5079" w:type="dxa"/>
          </w:tcPr>
          <w:p w14:paraId="2FF1D9C5"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avoir effectué au moins 50 examens électrophysiologiques sous les codes 476276-476280 (</w:t>
            </w:r>
            <w:r w:rsidRPr="003F6A8D">
              <w:rPr>
                <w:rFonts w:ascii="Palatino Linotype" w:hAnsi="Palatino Linotype"/>
                <w:b/>
                <w:sz w:val="14"/>
                <w:szCs w:val="14"/>
                <w:lang w:val="fr-BE"/>
              </w:rPr>
              <w:t>veuillez tenir compte des codes de la nouvelle nomenclature</w:t>
            </w:r>
            <w:r w:rsidRPr="003F6A8D">
              <w:rPr>
                <w:rFonts w:ascii="Palatino Linotype" w:hAnsi="Palatino Linotype"/>
                <w:sz w:val="16"/>
                <w:szCs w:val="16"/>
                <w:lang w:val="fr-BE"/>
              </w:rPr>
              <w:t>) soit durant la dernière année, soit en moyenne annuelle au cours des trois dernières années</w:t>
            </w:r>
          </w:p>
          <w:p w14:paraId="6C3C341A"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w:t>
            </w:r>
            <w:r w:rsidRPr="003F6A8D">
              <w:rPr>
                <w:rFonts w:ascii="Palatino Linotype" w:hAnsi="Palatino Linotype"/>
                <w:sz w:val="16"/>
                <w:szCs w:val="16"/>
              </w:rPr>
              <w:t>L'hôpital doit démontrer l'existence d'un besoin pour cette activité dans une zone d'attraction (article 45bis, de la loi coordonnée sur les hôpitaux, inséré par la loi du 25 janvier 1999)</w:t>
            </w:r>
          </w:p>
          <w:p w14:paraId="5CA7CBF8"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prolongation de l’agrément uniquement si le programme a réalisé au moins 80 examens électrophysiologiques sous les codes 476276-476280, dont un nombre avec les codes 589315-589326 et 589330-589341 (</w:t>
            </w:r>
            <w:r w:rsidRPr="003F6A8D">
              <w:rPr>
                <w:rFonts w:ascii="Palatino Linotype" w:hAnsi="Palatino Linotype"/>
                <w:b/>
                <w:sz w:val="14"/>
                <w:szCs w:val="14"/>
                <w:lang w:val="fr-BE"/>
              </w:rPr>
              <w:t>veuillez tenir compte des codes de la nouvelle nomenclature</w:t>
            </w:r>
            <w:r w:rsidRPr="003F6A8D">
              <w:rPr>
                <w:rFonts w:ascii="Palatino Linotype" w:hAnsi="Palatino Linotype"/>
                <w:sz w:val="16"/>
                <w:szCs w:val="16"/>
                <w:lang w:val="fr-BE"/>
              </w:rPr>
              <w:t>).</w:t>
            </w:r>
          </w:p>
          <w:p w14:paraId="2C48D31E"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sz w:val="16"/>
                <w:szCs w:val="16"/>
                <w:lang w:val="fr-BE"/>
              </w:rPr>
              <w:t xml:space="preserve">- </w:t>
            </w:r>
            <w:r w:rsidRPr="003F6A8D">
              <w:rPr>
                <w:rFonts w:ascii="Palatino Linotype" w:hAnsi="Palatino Linotype"/>
                <w:b/>
                <w:sz w:val="16"/>
                <w:szCs w:val="16"/>
                <w:lang w:val="fr-BE"/>
              </w:rPr>
              <w:t xml:space="preserve">Période de l’agrément </w:t>
            </w:r>
            <w:r w:rsidRPr="003F6A8D">
              <w:rPr>
                <w:rFonts w:ascii="Palatino Linotype" w:hAnsi="Palatino Linotype"/>
                <w:sz w:val="16"/>
                <w:szCs w:val="16"/>
                <w:lang w:val="fr-BE"/>
              </w:rPr>
              <w:t xml:space="preserve">ou de la prorogation de l’agrément : </w:t>
            </w:r>
            <w:r w:rsidRPr="003F6A8D">
              <w:rPr>
                <w:rFonts w:ascii="Palatino Linotype" w:hAnsi="Palatino Linotype"/>
                <w:b/>
                <w:sz w:val="16"/>
                <w:szCs w:val="16"/>
                <w:u w:val="single"/>
                <w:lang w:val="fr-BE"/>
              </w:rPr>
              <w:t>3 ans</w:t>
            </w:r>
            <w:r w:rsidRPr="003F6A8D">
              <w:rPr>
                <w:rFonts w:ascii="Palatino Linotype" w:hAnsi="Palatino Linotype"/>
                <w:sz w:val="16"/>
                <w:szCs w:val="16"/>
                <w:lang w:val="fr-BE"/>
              </w:rPr>
              <w:t>.</w:t>
            </w:r>
          </w:p>
        </w:tc>
        <w:tc>
          <w:tcPr>
            <w:tcW w:w="3993" w:type="dxa"/>
            <w:shd w:val="clear" w:color="auto" w:fill="auto"/>
          </w:tcPr>
          <w:p w14:paraId="00D80091" w14:textId="77777777" w:rsidR="009E5837" w:rsidRPr="003F6A8D" w:rsidRDefault="009E5837">
            <w:pPr>
              <w:rPr>
                <w:rFonts w:ascii="Palatino Linotype" w:hAnsi="Palatino Linotype"/>
                <w:lang w:val="fr-BE"/>
              </w:rPr>
            </w:pPr>
          </w:p>
        </w:tc>
        <w:tc>
          <w:tcPr>
            <w:tcW w:w="1620" w:type="dxa"/>
            <w:shd w:val="clear" w:color="auto" w:fill="auto"/>
          </w:tcPr>
          <w:p w14:paraId="799A65E8" w14:textId="77777777" w:rsidR="009E5837" w:rsidRPr="003F6A8D" w:rsidRDefault="009E5837">
            <w:pPr>
              <w:rPr>
                <w:rFonts w:ascii="Palatino Linotype" w:hAnsi="Palatino Linotype"/>
                <w:lang w:val="fr-BE"/>
              </w:rPr>
            </w:pPr>
          </w:p>
        </w:tc>
      </w:tr>
      <w:tr w:rsidR="009E5837" w:rsidRPr="003F6A8D" w14:paraId="4C3DACEC" w14:textId="77777777">
        <w:tc>
          <w:tcPr>
            <w:tcW w:w="1188" w:type="dxa"/>
            <w:vMerge/>
          </w:tcPr>
          <w:p w14:paraId="633F600F" w14:textId="77777777" w:rsidR="009E5837" w:rsidRPr="00F60208" w:rsidRDefault="009E5837">
            <w:pPr>
              <w:jc w:val="center"/>
              <w:rPr>
                <w:rFonts w:ascii="Palatino Linotype" w:hAnsi="Palatino Linotype"/>
                <w:color w:val="375078"/>
                <w:lang w:val="fr-BE"/>
              </w:rPr>
            </w:pPr>
          </w:p>
        </w:tc>
        <w:tc>
          <w:tcPr>
            <w:tcW w:w="1440" w:type="dxa"/>
            <w:vMerge w:val="restart"/>
          </w:tcPr>
          <w:p w14:paraId="11551025"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3</w:t>
            </w:r>
          </w:p>
          <w:p w14:paraId="0759161D" w14:textId="77777777" w:rsidR="009E5837" w:rsidRPr="003F6A8D" w:rsidRDefault="003007D4">
            <w:pPr>
              <w:jc w:val="center"/>
              <w:rPr>
                <w:rFonts w:ascii="Palatino Linotype" w:hAnsi="Palatino Linotype"/>
                <w:sz w:val="16"/>
                <w:szCs w:val="16"/>
              </w:rPr>
            </w:pPr>
            <w:r w:rsidRPr="003F6A8D">
              <w:rPr>
                <w:rFonts w:ascii="Palatino Linotype" w:hAnsi="Palatino Linotype"/>
                <w:sz w:val="16"/>
                <w:szCs w:val="16"/>
              </w:rPr>
              <w:t>Infrastructure requise</w:t>
            </w:r>
          </w:p>
        </w:tc>
        <w:tc>
          <w:tcPr>
            <w:tcW w:w="5079" w:type="dxa"/>
          </w:tcPr>
          <w:p w14:paraId="7FB212A0"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 xml:space="preserve">1 </w:t>
            </w:r>
            <w:r w:rsidRPr="003F6A8D">
              <w:rPr>
                <w:rFonts w:ascii="Palatino Linotype" w:hAnsi="Palatino Linotype"/>
                <w:sz w:val="16"/>
                <w:szCs w:val="16"/>
                <w:u w:val="single"/>
              </w:rPr>
              <w:t>Conditions logistiques spécifiques</w:t>
            </w:r>
            <w:r w:rsidRPr="003F6A8D">
              <w:rPr>
                <w:rFonts w:ascii="Palatino Linotype" w:hAnsi="Palatino Linotype"/>
                <w:sz w:val="16"/>
                <w:szCs w:val="16"/>
              </w:rPr>
              <w:t xml:space="preserve"> </w:t>
            </w:r>
            <w:r w:rsidRPr="003F6A8D">
              <w:rPr>
                <w:rFonts w:ascii="Palatino Linotype" w:hAnsi="Palatino Linotype"/>
                <w:sz w:val="16"/>
                <w:szCs w:val="16"/>
              </w:rPr>
              <w:sym w:font="Wingdings" w:char="F0E0"/>
            </w:r>
            <w:r w:rsidRPr="003F6A8D">
              <w:rPr>
                <w:rFonts w:ascii="Palatino Linotype" w:hAnsi="Palatino Linotype"/>
                <w:sz w:val="16"/>
                <w:szCs w:val="16"/>
              </w:rPr>
              <w:t xml:space="preserve"> voir programme de soins pathologie cardiaque </w:t>
            </w:r>
            <w:r w:rsidRPr="003F6A8D">
              <w:rPr>
                <w:rFonts w:ascii="Palatino Linotype" w:hAnsi="Palatino Linotype"/>
                <w:b/>
                <w:sz w:val="16"/>
                <w:szCs w:val="16"/>
              </w:rPr>
              <w:t>B</w:t>
            </w:r>
          </w:p>
        </w:tc>
        <w:tc>
          <w:tcPr>
            <w:tcW w:w="3993" w:type="dxa"/>
            <w:shd w:val="clear" w:color="auto" w:fill="auto"/>
          </w:tcPr>
          <w:p w14:paraId="6D8177E3" w14:textId="77777777" w:rsidR="009E5837" w:rsidRPr="003F6A8D" w:rsidRDefault="009E5837">
            <w:pPr>
              <w:rPr>
                <w:rFonts w:ascii="Palatino Linotype" w:hAnsi="Palatino Linotype"/>
                <w:lang w:val="fr-BE"/>
              </w:rPr>
            </w:pPr>
          </w:p>
        </w:tc>
        <w:tc>
          <w:tcPr>
            <w:tcW w:w="1620" w:type="dxa"/>
            <w:shd w:val="clear" w:color="auto" w:fill="auto"/>
          </w:tcPr>
          <w:p w14:paraId="1AE131BC" w14:textId="77777777" w:rsidR="009E5837" w:rsidRPr="003F6A8D" w:rsidRDefault="009E5837">
            <w:pPr>
              <w:rPr>
                <w:rFonts w:ascii="Palatino Linotype" w:hAnsi="Palatino Linotype"/>
                <w:lang w:val="fr-BE"/>
              </w:rPr>
            </w:pPr>
          </w:p>
        </w:tc>
      </w:tr>
      <w:tr w:rsidR="009E5837" w:rsidRPr="003F6A8D" w14:paraId="3E8D9818" w14:textId="77777777">
        <w:tc>
          <w:tcPr>
            <w:tcW w:w="1188" w:type="dxa"/>
            <w:vMerge/>
          </w:tcPr>
          <w:p w14:paraId="751FB957" w14:textId="77777777" w:rsidR="009E5837" w:rsidRPr="00F60208" w:rsidRDefault="009E5837">
            <w:pPr>
              <w:jc w:val="center"/>
              <w:rPr>
                <w:rFonts w:ascii="Palatino Linotype" w:hAnsi="Palatino Linotype"/>
                <w:color w:val="375078"/>
                <w:lang w:val="fr-BE"/>
              </w:rPr>
            </w:pPr>
          </w:p>
        </w:tc>
        <w:tc>
          <w:tcPr>
            <w:tcW w:w="1440" w:type="dxa"/>
            <w:vMerge/>
          </w:tcPr>
          <w:p w14:paraId="5D16361D" w14:textId="77777777" w:rsidR="009E5837" w:rsidRPr="003F6A8D" w:rsidRDefault="009E5837">
            <w:pPr>
              <w:jc w:val="center"/>
              <w:rPr>
                <w:rFonts w:ascii="Palatino Linotype" w:hAnsi="Palatino Linotype"/>
                <w:sz w:val="16"/>
                <w:szCs w:val="16"/>
                <w:lang w:val="fr-BE"/>
              </w:rPr>
            </w:pPr>
          </w:p>
        </w:tc>
        <w:tc>
          <w:tcPr>
            <w:tcW w:w="5079" w:type="dxa"/>
          </w:tcPr>
          <w:p w14:paraId="3826EBF3" w14:textId="77777777" w:rsidR="009E5837" w:rsidRPr="003F6A8D" w:rsidRDefault="003007D4">
            <w:pPr>
              <w:jc w:val="both"/>
              <w:rPr>
                <w:rFonts w:ascii="Palatino Linotype" w:hAnsi="Palatino Linotype"/>
                <w:sz w:val="16"/>
                <w:szCs w:val="16"/>
                <w:lang w:val="fr-BE"/>
              </w:rPr>
            </w:pPr>
            <w:r w:rsidRPr="003F6A8D">
              <w:rPr>
                <w:rFonts w:ascii="Palatino Linotype" w:hAnsi="Palatino Linotype"/>
                <w:bCs/>
                <w:sz w:val="16"/>
                <w:szCs w:val="16"/>
                <w:lang w:val="fr-BE"/>
              </w:rPr>
              <w:t xml:space="preserve">2 </w:t>
            </w:r>
            <w:r w:rsidRPr="003F6A8D">
              <w:rPr>
                <w:rFonts w:ascii="Palatino Linotype" w:hAnsi="Palatino Linotype"/>
                <w:bCs/>
                <w:sz w:val="16"/>
                <w:szCs w:val="16"/>
                <w:u w:val="single"/>
              </w:rPr>
              <w:t>Eléments environnementaux</w:t>
            </w:r>
            <w:r w:rsidRPr="003F6A8D">
              <w:rPr>
                <w:rFonts w:ascii="Palatino Linotype" w:hAnsi="Palatino Linotype"/>
                <w:sz w:val="16"/>
                <w:szCs w:val="16"/>
              </w:rPr>
              <w:sym w:font="Wingdings" w:char="F0E0"/>
            </w:r>
            <w:r w:rsidRPr="003F6A8D">
              <w:rPr>
                <w:rFonts w:ascii="Palatino Linotype" w:hAnsi="Palatino Linotype"/>
                <w:sz w:val="16"/>
                <w:szCs w:val="16"/>
              </w:rPr>
              <w:t xml:space="preserve"> voir programme de soins pathologie cardiaque </w:t>
            </w:r>
            <w:r w:rsidRPr="003F6A8D">
              <w:rPr>
                <w:rFonts w:ascii="Palatino Linotype" w:hAnsi="Palatino Linotype"/>
                <w:b/>
                <w:sz w:val="16"/>
                <w:szCs w:val="16"/>
              </w:rPr>
              <w:t>B</w:t>
            </w:r>
          </w:p>
        </w:tc>
        <w:tc>
          <w:tcPr>
            <w:tcW w:w="3993" w:type="dxa"/>
            <w:shd w:val="clear" w:color="auto" w:fill="auto"/>
          </w:tcPr>
          <w:p w14:paraId="483694F4" w14:textId="77777777" w:rsidR="009E5837" w:rsidRPr="003F6A8D" w:rsidRDefault="009E5837">
            <w:pPr>
              <w:rPr>
                <w:rFonts w:ascii="Palatino Linotype" w:hAnsi="Palatino Linotype"/>
                <w:lang w:val="fr-BE"/>
              </w:rPr>
            </w:pPr>
          </w:p>
        </w:tc>
        <w:tc>
          <w:tcPr>
            <w:tcW w:w="1620" w:type="dxa"/>
            <w:shd w:val="clear" w:color="auto" w:fill="auto"/>
          </w:tcPr>
          <w:p w14:paraId="70FD4003" w14:textId="77777777" w:rsidR="009E5837" w:rsidRPr="003F6A8D" w:rsidRDefault="009E5837">
            <w:pPr>
              <w:rPr>
                <w:rFonts w:ascii="Palatino Linotype" w:hAnsi="Palatino Linotype"/>
                <w:lang w:val="fr-BE"/>
              </w:rPr>
            </w:pPr>
          </w:p>
        </w:tc>
      </w:tr>
      <w:tr w:rsidR="009E5837" w:rsidRPr="003F6A8D" w14:paraId="2AF7BAB5" w14:textId="77777777">
        <w:tc>
          <w:tcPr>
            <w:tcW w:w="1188" w:type="dxa"/>
            <w:vMerge/>
          </w:tcPr>
          <w:p w14:paraId="5910A4DD" w14:textId="77777777" w:rsidR="009E5837" w:rsidRPr="00F60208" w:rsidRDefault="009E5837">
            <w:pPr>
              <w:jc w:val="center"/>
              <w:rPr>
                <w:rFonts w:ascii="Palatino Linotype" w:hAnsi="Palatino Linotype"/>
                <w:color w:val="375078"/>
                <w:lang w:val="fr-BE"/>
              </w:rPr>
            </w:pPr>
          </w:p>
        </w:tc>
        <w:tc>
          <w:tcPr>
            <w:tcW w:w="1440" w:type="dxa"/>
            <w:vMerge w:val="restart"/>
          </w:tcPr>
          <w:p w14:paraId="6E918B73"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4</w:t>
            </w:r>
          </w:p>
          <w:p w14:paraId="609F9A76"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rPr>
              <w:t>Expertise et effectifs médicaux et non médicaux requis</w:t>
            </w:r>
          </w:p>
        </w:tc>
        <w:tc>
          <w:tcPr>
            <w:tcW w:w="5079" w:type="dxa"/>
          </w:tcPr>
          <w:p w14:paraId="65F5790E"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 xml:space="preserve">1 </w:t>
            </w:r>
            <w:r w:rsidRPr="003F6A8D">
              <w:rPr>
                <w:rFonts w:ascii="Palatino Linotype" w:hAnsi="Palatino Linotype"/>
                <w:sz w:val="16"/>
                <w:szCs w:val="16"/>
                <w:u w:val="single"/>
              </w:rPr>
              <w:t>L'expertise et les effectifs médicaux</w:t>
            </w:r>
          </w:p>
          <w:p w14:paraId="15320646"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Équipe B + au moins 1 cardiologue, attaché à temps plein et à titre exclusif au programme de soins, qui aura acquis une qualification particulière supplémentaire et actualisée en électrophysiologie.</w:t>
            </w:r>
          </w:p>
          <w:p w14:paraId="3B276C65"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727624AC" w14:textId="77777777" w:rsidR="009E5837" w:rsidRPr="003F6A8D" w:rsidRDefault="009E5837">
            <w:pPr>
              <w:rPr>
                <w:rFonts w:ascii="Palatino Linotype" w:hAnsi="Palatino Linotype"/>
                <w:lang w:val="fr-BE"/>
              </w:rPr>
            </w:pPr>
          </w:p>
        </w:tc>
        <w:tc>
          <w:tcPr>
            <w:tcW w:w="1620" w:type="dxa"/>
            <w:shd w:val="clear" w:color="auto" w:fill="auto"/>
          </w:tcPr>
          <w:p w14:paraId="3969CD5A" w14:textId="77777777" w:rsidR="009E5837" w:rsidRPr="003F6A8D" w:rsidRDefault="009E5837">
            <w:pPr>
              <w:rPr>
                <w:rFonts w:ascii="Palatino Linotype" w:hAnsi="Palatino Linotype"/>
                <w:lang w:val="fr-BE"/>
              </w:rPr>
            </w:pPr>
          </w:p>
        </w:tc>
      </w:tr>
      <w:tr w:rsidR="009E5837" w:rsidRPr="003F6A8D" w14:paraId="126A8965" w14:textId="77777777">
        <w:tc>
          <w:tcPr>
            <w:tcW w:w="1188" w:type="dxa"/>
            <w:vMerge/>
          </w:tcPr>
          <w:p w14:paraId="7CC27064" w14:textId="77777777" w:rsidR="009E5837" w:rsidRPr="00F60208" w:rsidRDefault="009E5837">
            <w:pPr>
              <w:jc w:val="center"/>
              <w:rPr>
                <w:rFonts w:ascii="Palatino Linotype" w:hAnsi="Palatino Linotype"/>
                <w:color w:val="375078"/>
                <w:lang w:val="fr-BE"/>
              </w:rPr>
            </w:pPr>
          </w:p>
        </w:tc>
        <w:tc>
          <w:tcPr>
            <w:tcW w:w="1440" w:type="dxa"/>
            <w:vMerge/>
          </w:tcPr>
          <w:p w14:paraId="4A5EA6D6" w14:textId="77777777" w:rsidR="009E5837" w:rsidRPr="003F6A8D" w:rsidRDefault="009E5837">
            <w:pPr>
              <w:jc w:val="center"/>
              <w:rPr>
                <w:rFonts w:ascii="Palatino Linotype" w:hAnsi="Palatino Linotype"/>
                <w:sz w:val="16"/>
                <w:szCs w:val="16"/>
                <w:lang w:val="fr-BE"/>
              </w:rPr>
            </w:pPr>
          </w:p>
        </w:tc>
        <w:tc>
          <w:tcPr>
            <w:tcW w:w="5079" w:type="dxa"/>
          </w:tcPr>
          <w:p w14:paraId="2C3338FC" w14:textId="77777777" w:rsidR="009E5837" w:rsidRPr="003F6A8D" w:rsidRDefault="003007D4">
            <w:pPr>
              <w:rPr>
                <w:rFonts w:ascii="Palatino Linotype" w:hAnsi="Palatino Linotype"/>
                <w:sz w:val="16"/>
                <w:szCs w:val="16"/>
              </w:rPr>
            </w:pPr>
            <w:r w:rsidRPr="003F6A8D">
              <w:rPr>
                <w:rFonts w:ascii="Palatino Linotype" w:hAnsi="Palatino Linotype"/>
                <w:sz w:val="16"/>
                <w:szCs w:val="16"/>
                <w:lang w:val="fr-BE"/>
              </w:rPr>
              <w:t xml:space="preserve">2 </w:t>
            </w:r>
            <w:r w:rsidRPr="003F6A8D">
              <w:rPr>
                <w:rFonts w:ascii="Palatino Linotype" w:hAnsi="Palatino Linotype"/>
                <w:sz w:val="16"/>
                <w:szCs w:val="16"/>
                <w:u w:val="single"/>
              </w:rPr>
              <w:t>L'expertise et les effectifs non-médicaux</w:t>
            </w:r>
          </w:p>
          <w:p w14:paraId="441DDBD6"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1 technicien attaché à plein temps à l’hôpital et ayant acquis une qualification particulière en électrophysiologie</w:t>
            </w:r>
          </w:p>
        </w:tc>
        <w:tc>
          <w:tcPr>
            <w:tcW w:w="3993" w:type="dxa"/>
            <w:shd w:val="clear" w:color="auto" w:fill="auto"/>
          </w:tcPr>
          <w:p w14:paraId="488774BD" w14:textId="77777777" w:rsidR="009E5837" w:rsidRPr="003F6A8D" w:rsidRDefault="009E5837">
            <w:pPr>
              <w:rPr>
                <w:rFonts w:ascii="Palatino Linotype" w:hAnsi="Palatino Linotype"/>
                <w:lang w:val="fr-BE"/>
              </w:rPr>
            </w:pPr>
          </w:p>
        </w:tc>
        <w:tc>
          <w:tcPr>
            <w:tcW w:w="1620" w:type="dxa"/>
            <w:shd w:val="clear" w:color="auto" w:fill="auto"/>
          </w:tcPr>
          <w:p w14:paraId="0F9641E4" w14:textId="77777777" w:rsidR="009E5837" w:rsidRPr="003F6A8D" w:rsidRDefault="009E5837">
            <w:pPr>
              <w:rPr>
                <w:rFonts w:ascii="Palatino Linotype" w:hAnsi="Palatino Linotype"/>
                <w:lang w:val="fr-BE"/>
              </w:rPr>
            </w:pPr>
          </w:p>
        </w:tc>
      </w:tr>
      <w:tr w:rsidR="009E5837" w:rsidRPr="003F6A8D" w14:paraId="5F970336" w14:textId="77777777">
        <w:tc>
          <w:tcPr>
            <w:tcW w:w="1188" w:type="dxa"/>
            <w:vMerge/>
          </w:tcPr>
          <w:p w14:paraId="1C2598B2" w14:textId="77777777" w:rsidR="009E5837" w:rsidRPr="00F60208" w:rsidRDefault="009E5837">
            <w:pPr>
              <w:jc w:val="center"/>
              <w:rPr>
                <w:rFonts w:ascii="Palatino Linotype" w:hAnsi="Palatino Linotype"/>
                <w:color w:val="375078"/>
                <w:lang w:val="fr-BE"/>
              </w:rPr>
            </w:pPr>
          </w:p>
        </w:tc>
        <w:tc>
          <w:tcPr>
            <w:tcW w:w="1440" w:type="dxa"/>
          </w:tcPr>
          <w:p w14:paraId="695FB68F"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5</w:t>
            </w:r>
          </w:p>
          <w:p w14:paraId="17EB7A3F"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rPr>
              <w:lastRenderedPageBreak/>
              <w:t>Normes de qualité et normes afférentes au suivi de la qualité</w:t>
            </w:r>
          </w:p>
        </w:tc>
        <w:tc>
          <w:tcPr>
            <w:tcW w:w="5079" w:type="dxa"/>
          </w:tcPr>
          <w:p w14:paraId="3FBD84C0"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lastRenderedPageBreak/>
              <w:t>*Participer à une évaluation interne et externe de la qualité de l'activité médicale dans les hôpitaux</w:t>
            </w:r>
          </w:p>
          <w:p w14:paraId="649A86A0"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lastRenderedPageBreak/>
              <w:t>* Enregistrement interne de données (référence aux éléments de structure, de processus et de résultats des soins, différentes phases du diagnostic et du traitement du patient)</w:t>
            </w:r>
          </w:p>
          <w:p w14:paraId="172B8FE7" w14:textId="77777777" w:rsidR="009E5837" w:rsidRPr="003F6A8D" w:rsidRDefault="009E5837">
            <w:pPr>
              <w:rPr>
                <w:rFonts w:ascii="Palatino Linotype" w:hAnsi="Palatino Linotype"/>
                <w:sz w:val="16"/>
                <w:szCs w:val="16"/>
                <w:lang w:val="fr-BE"/>
              </w:rPr>
            </w:pPr>
          </w:p>
        </w:tc>
        <w:tc>
          <w:tcPr>
            <w:tcW w:w="3993" w:type="dxa"/>
            <w:shd w:val="clear" w:color="auto" w:fill="auto"/>
          </w:tcPr>
          <w:p w14:paraId="7D3C5A58" w14:textId="77777777" w:rsidR="009E5837" w:rsidRPr="003F6A8D" w:rsidRDefault="009E5837">
            <w:pPr>
              <w:rPr>
                <w:rFonts w:ascii="Palatino Linotype" w:hAnsi="Palatino Linotype"/>
                <w:lang w:val="fr-BE"/>
              </w:rPr>
            </w:pPr>
          </w:p>
        </w:tc>
        <w:tc>
          <w:tcPr>
            <w:tcW w:w="1620" w:type="dxa"/>
            <w:shd w:val="clear" w:color="auto" w:fill="auto"/>
          </w:tcPr>
          <w:p w14:paraId="0F62E279" w14:textId="77777777" w:rsidR="009E5837" w:rsidRPr="003F6A8D" w:rsidRDefault="009E5837">
            <w:pPr>
              <w:rPr>
                <w:rFonts w:ascii="Palatino Linotype" w:hAnsi="Palatino Linotype"/>
                <w:lang w:val="fr-BE"/>
              </w:rPr>
            </w:pPr>
          </w:p>
        </w:tc>
      </w:tr>
      <w:tr w:rsidR="009E5837" w:rsidRPr="003F6A8D" w14:paraId="205ABE06" w14:textId="77777777">
        <w:tc>
          <w:tcPr>
            <w:tcW w:w="1188" w:type="dxa"/>
            <w:vMerge/>
          </w:tcPr>
          <w:p w14:paraId="3F6324DB" w14:textId="77777777" w:rsidR="009E5837" w:rsidRPr="00F60208" w:rsidRDefault="009E5837">
            <w:pPr>
              <w:jc w:val="center"/>
              <w:rPr>
                <w:rFonts w:ascii="Palatino Linotype" w:hAnsi="Palatino Linotype"/>
                <w:color w:val="375078"/>
                <w:lang w:val="fr-BE"/>
              </w:rPr>
            </w:pPr>
          </w:p>
        </w:tc>
        <w:tc>
          <w:tcPr>
            <w:tcW w:w="1440" w:type="dxa"/>
          </w:tcPr>
          <w:p w14:paraId="5989B129"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6</w:t>
            </w:r>
          </w:p>
          <w:p w14:paraId="125E564D" w14:textId="77777777" w:rsidR="009E5837" w:rsidRPr="003F6A8D" w:rsidRDefault="003007D4">
            <w:pPr>
              <w:jc w:val="center"/>
              <w:rPr>
                <w:rFonts w:ascii="Palatino Linotype" w:hAnsi="Palatino Linotype"/>
                <w:sz w:val="16"/>
                <w:szCs w:val="16"/>
                <w:lang w:val="fr-BE"/>
              </w:rPr>
            </w:pPr>
            <w:r w:rsidRPr="003F6A8D">
              <w:rPr>
                <w:rFonts w:ascii="Palatino Linotype" w:hAnsi="Palatino Linotype"/>
                <w:sz w:val="16"/>
                <w:szCs w:val="16"/>
                <w:lang w:val="fr-BE"/>
              </w:rPr>
              <w:t xml:space="preserve">Exploitation du programme de soins </w:t>
            </w:r>
            <w:r w:rsidRPr="003F6A8D">
              <w:rPr>
                <w:rFonts w:ascii="Palatino Linotype" w:hAnsi="Palatino Linotype"/>
                <w:b/>
                <w:sz w:val="16"/>
                <w:szCs w:val="16"/>
                <w:lang w:val="fr-BE"/>
              </w:rPr>
              <w:t>E</w:t>
            </w:r>
            <w:r w:rsidRPr="003F6A8D">
              <w:rPr>
                <w:rFonts w:ascii="Palatino Linotype" w:hAnsi="Palatino Linotype"/>
                <w:sz w:val="16"/>
                <w:szCs w:val="16"/>
                <w:lang w:val="fr-BE"/>
              </w:rPr>
              <w:t xml:space="preserve"> sur un autre site que le site du programme global de soins "pathologie cardiaque" </w:t>
            </w:r>
            <w:r w:rsidRPr="003F6A8D">
              <w:rPr>
                <w:rFonts w:ascii="Palatino Linotype" w:hAnsi="Palatino Linotype"/>
                <w:b/>
                <w:sz w:val="16"/>
                <w:szCs w:val="16"/>
                <w:lang w:val="fr-BE"/>
              </w:rPr>
              <w:t>B</w:t>
            </w:r>
            <w:r w:rsidRPr="003F6A8D">
              <w:rPr>
                <w:rFonts w:ascii="Palatino Linotype" w:hAnsi="Palatino Linotype"/>
                <w:sz w:val="16"/>
                <w:szCs w:val="16"/>
                <w:lang w:val="fr-BE"/>
              </w:rPr>
              <w:t xml:space="preserve"> avec programme de soins </w:t>
            </w:r>
            <w:r w:rsidRPr="003F6A8D">
              <w:rPr>
                <w:rFonts w:ascii="Palatino Linotype" w:hAnsi="Palatino Linotype"/>
                <w:b/>
                <w:sz w:val="16"/>
                <w:szCs w:val="16"/>
                <w:lang w:val="fr-BE"/>
              </w:rPr>
              <w:t>P</w:t>
            </w:r>
            <w:r w:rsidRPr="003F6A8D">
              <w:rPr>
                <w:rFonts w:ascii="Palatino Linotype" w:hAnsi="Palatino Linotype"/>
                <w:sz w:val="16"/>
                <w:szCs w:val="16"/>
                <w:lang w:val="fr-BE"/>
              </w:rPr>
              <w:t>.</w:t>
            </w:r>
          </w:p>
          <w:p w14:paraId="48218ABC" w14:textId="77777777" w:rsidR="009E5837" w:rsidRPr="003F6A8D" w:rsidRDefault="009E5837">
            <w:pPr>
              <w:jc w:val="center"/>
              <w:rPr>
                <w:rFonts w:ascii="Palatino Linotype" w:hAnsi="Palatino Linotype"/>
                <w:sz w:val="16"/>
                <w:szCs w:val="16"/>
                <w:lang w:val="fr-BE"/>
              </w:rPr>
            </w:pPr>
          </w:p>
        </w:tc>
        <w:tc>
          <w:tcPr>
            <w:tcW w:w="5079" w:type="dxa"/>
          </w:tcPr>
          <w:p w14:paraId="49D42211"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 xml:space="preserve">* </w:t>
            </w:r>
            <w:r w:rsidRPr="003F6A8D">
              <w:rPr>
                <w:rFonts w:ascii="Palatino Linotype" w:hAnsi="Palatino Linotype"/>
                <w:sz w:val="16"/>
                <w:szCs w:val="16"/>
                <w:u w:val="single"/>
                <w:lang w:val="fr-BE"/>
              </w:rPr>
              <w:t>Dérogation</w:t>
            </w:r>
            <w:r w:rsidRPr="003F6A8D">
              <w:rPr>
                <w:rFonts w:ascii="Palatino Linotype" w:hAnsi="Palatino Linotype"/>
                <w:sz w:val="16"/>
                <w:szCs w:val="16"/>
                <w:lang w:val="fr-BE"/>
              </w:rPr>
              <w:t xml:space="preserve"> à l’art. 34: un site distinct à condition qu’une telle procédure intervienne dans le cadre d’un accord de collaboration formalisé sur le plan juridique, avec un ou plusieurs hôpitaux qui disposent chacun en son sein du programme global de type B</w:t>
            </w:r>
          </w:p>
          <w:p w14:paraId="6A2BC2DC"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w:t>
            </w:r>
            <w:r w:rsidRPr="003F6A8D">
              <w:rPr>
                <w:rFonts w:ascii="Palatino Linotype" w:hAnsi="Palatino Linotype"/>
                <w:sz w:val="16"/>
                <w:szCs w:val="16"/>
                <w:u w:val="single"/>
                <w:lang w:val="fr-BE"/>
              </w:rPr>
              <w:t>Exigences de l’accord de collaboration</w:t>
            </w:r>
            <w:r w:rsidRPr="003F6A8D">
              <w:rPr>
                <w:rFonts w:ascii="Palatino Linotype" w:hAnsi="Palatino Linotype"/>
                <w:sz w:val="16"/>
                <w:szCs w:val="16"/>
                <w:lang w:val="fr-BE"/>
              </w:rPr>
              <w:t>:</w:t>
            </w:r>
          </w:p>
          <w:p w14:paraId="2BDF6636"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1° une équipe médicale commune</w:t>
            </w:r>
          </w:p>
          <w:p w14:paraId="3460FBDC"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2° organisation d’un suivi de la qualité commun à l’ensemble du programme</w:t>
            </w:r>
          </w:p>
          <w:p w14:paraId="07AB0363"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u w:val="single"/>
                <w:lang w:val="fr-BE"/>
              </w:rPr>
              <w:t>*Dans l’accord, une attention particulière doit être accordée aux éléments suivants</w:t>
            </w:r>
            <w:r w:rsidRPr="003F6A8D">
              <w:rPr>
                <w:rFonts w:ascii="Palatino Linotype" w:hAnsi="Palatino Linotype"/>
                <w:sz w:val="16"/>
                <w:szCs w:val="16"/>
                <w:lang w:val="fr-BE"/>
              </w:rPr>
              <w:t> :</w:t>
            </w:r>
          </w:p>
          <w:p w14:paraId="46ADA5FC"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1° la désignation d'un coordinateur médical, attaché à temps plein et à titre exclusif à la collaboration formalisée ;</w:t>
            </w:r>
          </w:p>
          <w:p w14:paraId="0EC59728"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2° la composition, en nombre et en expertise, de l'équipe médicale ainsi que sa disponibilité ;</w:t>
            </w:r>
          </w:p>
          <w:p w14:paraId="4D448E81"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3° l'organisation des permanences ;</w:t>
            </w:r>
          </w:p>
          <w:p w14:paraId="5A1BD4D0"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4° les protocoles cliniques ;</w:t>
            </w:r>
          </w:p>
          <w:p w14:paraId="78C00341"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5° l'organisation d'une discussion commune relative à chaque patient individualisé ;</w:t>
            </w:r>
          </w:p>
          <w:p w14:paraId="7949D0B1"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6° l'organisation de transferts de patients ;</w:t>
            </w:r>
          </w:p>
          <w:p w14:paraId="1FD80EB6"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t>7° l'organisation d'une surveillance de processus et d'un suivi de la qualité.</w:t>
            </w:r>
          </w:p>
          <w:p w14:paraId="3EB9320F" w14:textId="77777777" w:rsidR="009E5837" w:rsidRPr="003F6A8D" w:rsidRDefault="009E5837">
            <w:pPr>
              <w:rPr>
                <w:rFonts w:ascii="Palatino Linotype" w:hAnsi="Palatino Linotype"/>
                <w:sz w:val="16"/>
                <w:szCs w:val="16"/>
                <w:lang w:val="fr-BE"/>
              </w:rPr>
            </w:pPr>
          </w:p>
          <w:p w14:paraId="61C25066"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lang w:val="fr-BE"/>
              </w:rPr>
              <w:t>*</w:t>
            </w:r>
            <w:r w:rsidRPr="003F6A8D">
              <w:rPr>
                <w:rFonts w:ascii="Palatino Linotype" w:hAnsi="Palatino Linotype"/>
                <w:sz w:val="16"/>
                <w:szCs w:val="16"/>
                <w:u w:val="single"/>
                <w:lang w:val="fr-BE"/>
              </w:rPr>
              <w:t>Directives élaborées sous la responsabilité du coordinateur concernant</w:t>
            </w:r>
            <w:r w:rsidRPr="003F6A8D">
              <w:rPr>
                <w:rFonts w:ascii="Palatino Linotype" w:hAnsi="Palatino Linotype"/>
                <w:sz w:val="16"/>
                <w:szCs w:val="16"/>
                <w:lang w:val="fr-BE"/>
              </w:rPr>
              <w:t> :</w:t>
            </w:r>
          </w:p>
          <w:p w14:paraId="769348EB"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 les indications des possibilités diagnostiques et thérapeutiques;</w:t>
            </w:r>
          </w:p>
          <w:p w14:paraId="0B6166D8"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 l'organisation et le fonctionnement de la permanence et des services de garde;</w:t>
            </w:r>
          </w:p>
          <w:p w14:paraId="32B32F88" w14:textId="77777777" w:rsidR="009E5837" w:rsidRPr="003F6A8D" w:rsidRDefault="003007D4">
            <w:pPr>
              <w:rPr>
                <w:rFonts w:ascii="Palatino Linotype" w:hAnsi="Palatino Linotype"/>
                <w:sz w:val="16"/>
                <w:szCs w:val="16"/>
              </w:rPr>
            </w:pPr>
            <w:r w:rsidRPr="003F6A8D">
              <w:rPr>
                <w:rFonts w:ascii="Palatino Linotype" w:hAnsi="Palatino Linotype"/>
                <w:sz w:val="16"/>
                <w:szCs w:val="16"/>
              </w:rPr>
              <w:t>- l'ensemble des interventions effectuées en cas de complications lors de procédures :</w:t>
            </w:r>
          </w:p>
          <w:p w14:paraId="1F333DB0" w14:textId="77777777" w:rsidR="009E5837" w:rsidRPr="003F6A8D" w:rsidRDefault="003007D4">
            <w:pPr>
              <w:rPr>
                <w:rFonts w:ascii="Palatino Linotype" w:hAnsi="Palatino Linotype"/>
                <w:sz w:val="16"/>
                <w:szCs w:val="16"/>
                <w:lang w:val="fr-BE"/>
              </w:rPr>
            </w:pPr>
            <w:r w:rsidRPr="003F6A8D">
              <w:rPr>
                <w:rFonts w:ascii="Palatino Linotype" w:hAnsi="Palatino Linotype"/>
                <w:sz w:val="16"/>
                <w:szCs w:val="16"/>
              </w:rPr>
              <w:lastRenderedPageBreak/>
              <w:t>- les transports éventuels de patients entre le programme de soins E et le programme de soins B, et ce, tant pour les transports prévus, que pour les transports urgents.</w:t>
            </w:r>
          </w:p>
        </w:tc>
        <w:tc>
          <w:tcPr>
            <w:tcW w:w="3993" w:type="dxa"/>
            <w:shd w:val="clear" w:color="auto" w:fill="auto"/>
          </w:tcPr>
          <w:p w14:paraId="0BD25525" w14:textId="77777777" w:rsidR="009E5837" w:rsidRPr="003F6A8D" w:rsidRDefault="009E5837">
            <w:pPr>
              <w:rPr>
                <w:rFonts w:ascii="Palatino Linotype" w:hAnsi="Palatino Linotype"/>
                <w:lang w:val="fr-BE"/>
              </w:rPr>
            </w:pPr>
          </w:p>
        </w:tc>
        <w:tc>
          <w:tcPr>
            <w:tcW w:w="1620" w:type="dxa"/>
            <w:shd w:val="clear" w:color="auto" w:fill="auto"/>
          </w:tcPr>
          <w:p w14:paraId="1F191581" w14:textId="77777777" w:rsidR="009E5837" w:rsidRPr="003F6A8D" w:rsidRDefault="009E5837">
            <w:pPr>
              <w:rPr>
                <w:rFonts w:ascii="Palatino Linotype" w:hAnsi="Palatino Linotype"/>
                <w:lang w:val="fr-BE"/>
              </w:rPr>
            </w:pPr>
          </w:p>
        </w:tc>
      </w:tr>
    </w:tbl>
    <w:p w14:paraId="54389C95" w14:textId="77777777" w:rsidR="009E5837" w:rsidRPr="003F6A8D" w:rsidRDefault="009E5837">
      <w:pPr>
        <w:pBdr>
          <w:top w:val="single" w:sz="4" w:space="1" w:color="auto"/>
        </w:pBdr>
        <w:rPr>
          <w:rFonts w:ascii="Palatino Linotype" w:hAnsi="Palatino Linotype"/>
          <w:lang w:val="fr-BE"/>
        </w:rPr>
        <w:sectPr w:rsidR="009E5837" w:rsidRPr="003F6A8D" w:rsidSect="00F60208">
          <w:headerReference w:type="default" r:id="rId12"/>
          <w:footerReference w:type="default" r:id="rId13"/>
          <w:pgSz w:w="16838" w:h="11906" w:orient="landscape"/>
          <w:pgMar w:top="2552" w:right="1418" w:bottom="1418" w:left="1418" w:header="709" w:footer="709" w:gutter="0"/>
          <w:cols w:space="708"/>
          <w:docGrid w:linePitch="360"/>
        </w:sectPr>
      </w:pPr>
    </w:p>
    <w:p w14:paraId="1ADBE702" w14:textId="77777777" w:rsidR="009E5837" w:rsidRPr="003F6A8D" w:rsidRDefault="003007D4">
      <w:pPr>
        <w:spacing w:after="200" w:line="276" w:lineRule="auto"/>
        <w:ind w:left="360"/>
        <w:jc w:val="center"/>
        <w:rPr>
          <w:rFonts w:ascii="Palatino Linotype" w:eastAsiaTheme="minorHAnsi" w:hAnsi="Palatino Linotype" w:cstheme="minorBidi"/>
          <w:sz w:val="22"/>
          <w:szCs w:val="22"/>
          <w:lang w:val="fr-BE" w:eastAsia="en-US"/>
        </w:rPr>
      </w:pPr>
      <w:r w:rsidRPr="003F6A8D">
        <w:rPr>
          <w:rFonts w:ascii="Palatino Linotype" w:eastAsiaTheme="minorHAnsi" w:hAnsi="Palatino Linotype" w:cstheme="minorBidi"/>
          <w:sz w:val="22"/>
          <w:szCs w:val="22"/>
          <w:lang w:val="fr-BE" w:eastAsia="en-US"/>
        </w:rPr>
        <w:lastRenderedPageBreak/>
        <w:t>Date et signature du chef de service</w:t>
      </w:r>
    </w:p>
    <w:p w14:paraId="0139FA44" w14:textId="77777777" w:rsidR="009E5837" w:rsidRPr="003F6A8D" w:rsidRDefault="009E5837">
      <w:pPr>
        <w:spacing w:after="200" w:line="276" w:lineRule="auto"/>
        <w:ind w:left="360"/>
        <w:jc w:val="center"/>
        <w:rPr>
          <w:rFonts w:ascii="Palatino Linotype" w:eastAsiaTheme="minorHAnsi" w:hAnsi="Palatino Linotype" w:cstheme="minorBidi"/>
          <w:sz w:val="22"/>
          <w:szCs w:val="22"/>
          <w:lang w:val="fr-BE" w:eastAsia="en-US"/>
        </w:rPr>
      </w:pPr>
    </w:p>
    <w:p w14:paraId="2842C192" w14:textId="77777777" w:rsidR="009E5837" w:rsidRPr="003F6A8D" w:rsidRDefault="009E5837">
      <w:pPr>
        <w:spacing w:after="200" w:line="276" w:lineRule="auto"/>
        <w:ind w:left="360"/>
        <w:jc w:val="center"/>
        <w:rPr>
          <w:rFonts w:ascii="Palatino Linotype" w:eastAsiaTheme="minorHAnsi" w:hAnsi="Palatino Linotype" w:cstheme="minorBidi"/>
          <w:sz w:val="22"/>
          <w:szCs w:val="22"/>
          <w:lang w:val="fr-BE" w:eastAsia="en-US"/>
        </w:rPr>
      </w:pPr>
    </w:p>
    <w:p w14:paraId="2408C0BA" w14:textId="77777777" w:rsidR="009E5837" w:rsidRPr="003F6A8D" w:rsidRDefault="003007D4">
      <w:pPr>
        <w:spacing w:after="200" w:line="276" w:lineRule="auto"/>
        <w:ind w:left="360"/>
        <w:jc w:val="center"/>
        <w:rPr>
          <w:rFonts w:ascii="Arial" w:eastAsiaTheme="minorHAnsi" w:hAnsi="Arial" w:cs="Arial"/>
          <w:sz w:val="22"/>
          <w:szCs w:val="22"/>
          <w:lang w:val="fr-BE" w:eastAsia="en-US"/>
        </w:rPr>
      </w:pPr>
      <w:r w:rsidRPr="003F6A8D">
        <w:rPr>
          <w:rFonts w:ascii="Arial" w:eastAsiaTheme="minorHAnsi" w:hAnsi="Arial" w:cs="Arial"/>
          <w:sz w:val="22"/>
          <w:szCs w:val="22"/>
          <w:lang w:val="fr-BE" w:eastAsia="en-US"/>
        </w:rPr>
        <w:t>Date et signature du directeur</w:t>
      </w:r>
    </w:p>
    <w:p w14:paraId="7ED677DF" w14:textId="77777777" w:rsidR="009E5837" w:rsidRPr="003F6A8D" w:rsidRDefault="009E5837">
      <w:pPr>
        <w:rPr>
          <w:rFonts w:ascii="Palatino Linotype" w:hAnsi="Palatino Linotype"/>
          <w:b/>
          <w:bCs/>
          <w:i/>
          <w:iCs/>
          <w:u w:val="single"/>
          <w:lang w:val="fr-BE"/>
        </w:rPr>
      </w:pPr>
    </w:p>
    <w:p w14:paraId="04C19579" w14:textId="77777777" w:rsidR="009E5837" w:rsidRPr="003F6A8D" w:rsidRDefault="009E5837">
      <w:pPr>
        <w:rPr>
          <w:rFonts w:ascii="Palatino Linotype" w:hAnsi="Palatino Linotype"/>
          <w:b/>
          <w:bCs/>
          <w:i/>
          <w:iCs/>
          <w:u w:val="single"/>
          <w:lang w:val="fr-BE"/>
        </w:rPr>
      </w:pPr>
    </w:p>
    <w:p w14:paraId="118FEA99" w14:textId="77777777" w:rsidR="009E5837" w:rsidRPr="003F6A8D" w:rsidRDefault="009E5837">
      <w:pPr>
        <w:rPr>
          <w:rFonts w:ascii="Palatino Linotype" w:hAnsi="Palatino Linotype"/>
          <w:b/>
          <w:bCs/>
          <w:i/>
          <w:iCs/>
          <w:u w:val="single"/>
          <w:lang w:val="fr-BE"/>
        </w:rPr>
      </w:pPr>
    </w:p>
    <w:p w14:paraId="5927A66E" w14:textId="77777777" w:rsidR="009E5837" w:rsidRPr="003F6A8D" w:rsidRDefault="009E5837">
      <w:pPr>
        <w:rPr>
          <w:rFonts w:ascii="Palatino Linotype" w:hAnsi="Palatino Linotype"/>
          <w:b/>
          <w:bCs/>
          <w:i/>
          <w:iCs/>
          <w:u w:val="single"/>
          <w:lang w:val="fr-BE"/>
        </w:rPr>
      </w:pPr>
    </w:p>
    <w:p w14:paraId="6128A24D" w14:textId="77777777" w:rsidR="009E5837" w:rsidRPr="00F60208" w:rsidRDefault="003007D4">
      <w:pPr>
        <w:rPr>
          <w:rFonts w:ascii="Arial" w:hAnsi="Arial" w:cs="Arial"/>
          <w:color w:val="375078"/>
          <w:lang w:val="fr-BE"/>
        </w:rPr>
      </w:pPr>
      <w:r w:rsidRPr="00F60208">
        <w:rPr>
          <w:rFonts w:ascii="Arial" w:hAnsi="Arial" w:cs="Arial"/>
          <w:b/>
          <w:bCs/>
          <w:i/>
          <w:iCs/>
          <w:color w:val="375078"/>
          <w:u w:val="single"/>
          <w:lang w:val="fr-BE"/>
        </w:rPr>
        <w:t>ANNEXE</w:t>
      </w:r>
    </w:p>
    <w:p w14:paraId="6EE743BA" w14:textId="77777777" w:rsidR="009E5837" w:rsidRPr="00F60208" w:rsidRDefault="009E5837">
      <w:pPr>
        <w:rPr>
          <w:rFonts w:ascii="Arial" w:hAnsi="Arial" w:cs="Arial"/>
          <w:color w:val="375078"/>
          <w:lang w:val="fr-BE"/>
        </w:rPr>
      </w:pPr>
    </w:p>
    <w:p w14:paraId="391E3C05" w14:textId="77777777" w:rsidR="009E5837" w:rsidRPr="00F60208" w:rsidRDefault="003007D4">
      <w:pPr>
        <w:rPr>
          <w:rFonts w:ascii="Arial" w:hAnsi="Arial" w:cs="Arial"/>
          <w:b/>
          <w:bCs/>
          <w:color w:val="375078"/>
          <w:u w:val="single"/>
          <w:lang w:val="fr-BE"/>
        </w:rPr>
      </w:pPr>
      <w:r w:rsidRPr="00F60208">
        <w:rPr>
          <w:rFonts w:ascii="Arial" w:hAnsi="Arial" w:cs="Arial"/>
          <w:b/>
          <w:bCs/>
          <w:color w:val="375078"/>
          <w:u w:val="single"/>
          <w:lang w:val="fr-BE"/>
        </w:rPr>
        <w:t>Staff médical (médecins et candidats spécialistes, médecins généralistes, consultants, …)</w:t>
      </w:r>
    </w:p>
    <w:p w14:paraId="57F1529F" w14:textId="77777777" w:rsidR="009E5837" w:rsidRPr="003F6A8D" w:rsidRDefault="009E5837">
      <w:pPr>
        <w:rPr>
          <w:rFonts w:ascii="Palatino Linotype" w:hAnsi="Palatino Linotype"/>
          <w:u w:val="single"/>
          <w:lang w:val="fr-BE"/>
        </w:rPr>
      </w:pPr>
    </w:p>
    <w:p w14:paraId="5FFB908D" w14:textId="77777777" w:rsidR="009E5837" w:rsidRPr="003F6A8D" w:rsidRDefault="009E5837">
      <w:pPr>
        <w:rPr>
          <w:rFonts w:ascii="Palatino Linotype" w:hAnsi="Palatino Linotype"/>
          <w:u w:val="single"/>
          <w:lang w:val="fr-BE"/>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732"/>
        <w:gridCol w:w="1759"/>
        <w:gridCol w:w="1399"/>
        <w:gridCol w:w="1866"/>
        <w:gridCol w:w="1679"/>
        <w:gridCol w:w="1678"/>
        <w:gridCol w:w="1677"/>
      </w:tblGrid>
      <w:tr w:rsidR="009E5837" w:rsidRPr="003F6A8D" w14:paraId="1284DF6E" w14:textId="77777777">
        <w:tc>
          <w:tcPr>
            <w:tcW w:w="1458" w:type="dxa"/>
            <w:tcBorders>
              <w:top w:val="single" w:sz="4" w:space="0" w:color="auto"/>
              <w:left w:val="single" w:sz="4" w:space="0" w:color="auto"/>
              <w:bottom w:val="single" w:sz="4" w:space="0" w:color="auto"/>
              <w:right w:val="single" w:sz="4" w:space="0" w:color="auto"/>
            </w:tcBorders>
          </w:tcPr>
          <w:p w14:paraId="50E5558D"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Identité et date de naissance</w:t>
            </w:r>
          </w:p>
        </w:tc>
        <w:tc>
          <w:tcPr>
            <w:tcW w:w="1732" w:type="dxa"/>
            <w:tcBorders>
              <w:top w:val="single" w:sz="4" w:space="0" w:color="auto"/>
              <w:left w:val="single" w:sz="4" w:space="0" w:color="auto"/>
              <w:bottom w:val="single" w:sz="4" w:space="0" w:color="auto"/>
              <w:right w:val="single" w:sz="4" w:space="0" w:color="auto"/>
            </w:tcBorders>
          </w:tcPr>
          <w:p w14:paraId="090FE462"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Date et université où a été obtenu le diplôme</w:t>
            </w:r>
          </w:p>
        </w:tc>
        <w:tc>
          <w:tcPr>
            <w:tcW w:w="1759" w:type="dxa"/>
            <w:tcBorders>
              <w:top w:val="single" w:sz="4" w:space="0" w:color="auto"/>
              <w:left w:val="single" w:sz="4" w:space="0" w:color="auto"/>
              <w:bottom w:val="single" w:sz="4" w:space="0" w:color="auto"/>
              <w:right w:val="single" w:sz="4" w:space="0" w:color="auto"/>
            </w:tcBorders>
          </w:tcPr>
          <w:p w14:paraId="41B93521"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Qualification et/ou spécialisation</w:t>
            </w:r>
          </w:p>
        </w:tc>
        <w:tc>
          <w:tcPr>
            <w:tcW w:w="1399" w:type="dxa"/>
            <w:tcBorders>
              <w:top w:val="single" w:sz="4" w:space="0" w:color="auto"/>
              <w:left w:val="single" w:sz="4" w:space="0" w:color="auto"/>
              <w:bottom w:val="single" w:sz="4" w:space="0" w:color="auto"/>
              <w:right w:val="single" w:sz="4" w:space="0" w:color="auto"/>
            </w:tcBorders>
          </w:tcPr>
          <w:p w14:paraId="79380F4C"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Formation complémentaire</w:t>
            </w:r>
          </w:p>
        </w:tc>
        <w:tc>
          <w:tcPr>
            <w:tcW w:w="1866" w:type="dxa"/>
            <w:tcBorders>
              <w:top w:val="single" w:sz="4" w:space="0" w:color="auto"/>
              <w:left w:val="single" w:sz="4" w:space="0" w:color="auto"/>
              <w:bottom w:val="single" w:sz="4" w:space="0" w:color="auto"/>
              <w:right w:val="single" w:sz="4" w:space="0" w:color="auto"/>
            </w:tcBorders>
          </w:tcPr>
          <w:p w14:paraId="76AFCE6B"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Numéro INAMI</w:t>
            </w:r>
          </w:p>
        </w:tc>
        <w:tc>
          <w:tcPr>
            <w:tcW w:w="1679" w:type="dxa"/>
            <w:tcBorders>
              <w:top w:val="single" w:sz="4" w:space="0" w:color="auto"/>
              <w:left w:val="single" w:sz="4" w:space="0" w:color="auto"/>
              <w:bottom w:val="single" w:sz="4" w:space="0" w:color="auto"/>
              <w:right w:val="single" w:sz="4" w:space="0" w:color="auto"/>
            </w:tcBorders>
          </w:tcPr>
          <w:p w14:paraId="518EC9CB"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Régime de travail en ETP</w:t>
            </w:r>
          </w:p>
        </w:tc>
        <w:tc>
          <w:tcPr>
            <w:tcW w:w="1678" w:type="dxa"/>
            <w:tcBorders>
              <w:top w:val="single" w:sz="4" w:space="0" w:color="auto"/>
              <w:left w:val="single" w:sz="4" w:space="0" w:color="auto"/>
              <w:bottom w:val="single" w:sz="4" w:space="0" w:color="auto"/>
              <w:right w:val="single" w:sz="4" w:space="0" w:color="auto"/>
            </w:tcBorders>
          </w:tcPr>
          <w:p w14:paraId="6DE05260"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Attaché à titre exclusif à l’hôpital</w:t>
            </w:r>
          </w:p>
        </w:tc>
        <w:tc>
          <w:tcPr>
            <w:tcW w:w="1677" w:type="dxa"/>
            <w:tcBorders>
              <w:top w:val="single" w:sz="4" w:space="0" w:color="auto"/>
              <w:left w:val="single" w:sz="4" w:space="0" w:color="auto"/>
              <w:bottom w:val="single" w:sz="4" w:space="0" w:color="auto"/>
              <w:right w:val="single" w:sz="4" w:space="0" w:color="auto"/>
            </w:tcBorders>
          </w:tcPr>
          <w:p w14:paraId="51C520B7"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Convention</w:t>
            </w:r>
          </w:p>
        </w:tc>
      </w:tr>
      <w:tr w:rsidR="009E5837" w:rsidRPr="003F6A8D" w14:paraId="748F9AD8" w14:textId="77777777">
        <w:tc>
          <w:tcPr>
            <w:tcW w:w="1458" w:type="dxa"/>
            <w:tcBorders>
              <w:top w:val="single" w:sz="4" w:space="0" w:color="auto"/>
              <w:left w:val="single" w:sz="4" w:space="0" w:color="auto"/>
              <w:bottom w:val="single" w:sz="4" w:space="0" w:color="auto"/>
              <w:right w:val="single" w:sz="4" w:space="0" w:color="auto"/>
            </w:tcBorders>
          </w:tcPr>
          <w:p w14:paraId="0E7C355D"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Exemple</w:t>
            </w:r>
          </w:p>
        </w:tc>
        <w:tc>
          <w:tcPr>
            <w:tcW w:w="1732" w:type="dxa"/>
            <w:tcBorders>
              <w:top w:val="single" w:sz="4" w:space="0" w:color="auto"/>
              <w:left w:val="single" w:sz="4" w:space="0" w:color="auto"/>
              <w:bottom w:val="single" w:sz="4" w:space="0" w:color="auto"/>
              <w:right w:val="single" w:sz="4" w:space="0" w:color="auto"/>
            </w:tcBorders>
          </w:tcPr>
          <w:p w14:paraId="4E17DF51"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20/10/2007</w:t>
            </w:r>
          </w:p>
          <w:p w14:paraId="04DEF88D"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VUB</w:t>
            </w:r>
          </w:p>
        </w:tc>
        <w:tc>
          <w:tcPr>
            <w:tcW w:w="1759" w:type="dxa"/>
            <w:tcBorders>
              <w:top w:val="single" w:sz="4" w:space="0" w:color="auto"/>
              <w:left w:val="single" w:sz="4" w:space="0" w:color="auto"/>
              <w:bottom w:val="single" w:sz="4" w:space="0" w:color="auto"/>
              <w:right w:val="single" w:sz="4" w:space="0" w:color="auto"/>
            </w:tcBorders>
          </w:tcPr>
          <w:p w14:paraId="78F1EFB1"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Anesthésiste</w:t>
            </w:r>
          </w:p>
        </w:tc>
        <w:tc>
          <w:tcPr>
            <w:tcW w:w="1399" w:type="dxa"/>
            <w:tcBorders>
              <w:top w:val="single" w:sz="4" w:space="0" w:color="auto"/>
              <w:left w:val="single" w:sz="4" w:space="0" w:color="auto"/>
              <w:bottom w:val="single" w:sz="4" w:space="0" w:color="auto"/>
              <w:right w:val="single" w:sz="4" w:space="0" w:color="auto"/>
            </w:tcBorders>
          </w:tcPr>
          <w:p w14:paraId="74855B86"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Soins intensifs</w:t>
            </w:r>
          </w:p>
        </w:tc>
        <w:tc>
          <w:tcPr>
            <w:tcW w:w="1866" w:type="dxa"/>
            <w:tcBorders>
              <w:top w:val="single" w:sz="4" w:space="0" w:color="auto"/>
              <w:left w:val="single" w:sz="4" w:space="0" w:color="auto"/>
              <w:bottom w:val="single" w:sz="4" w:space="0" w:color="auto"/>
              <w:right w:val="single" w:sz="4" w:space="0" w:color="auto"/>
            </w:tcBorders>
          </w:tcPr>
          <w:p w14:paraId="3B151832"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198876 54 100</w:t>
            </w:r>
          </w:p>
        </w:tc>
        <w:tc>
          <w:tcPr>
            <w:tcW w:w="1679" w:type="dxa"/>
            <w:tcBorders>
              <w:top w:val="single" w:sz="4" w:space="0" w:color="auto"/>
              <w:left w:val="single" w:sz="4" w:space="0" w:color="auto"/>
              <w:bottom w:val="single" w:sz="4" w:space="0" w:color="auto"/>
              <w:right w:val="single" w:sz="4" w:space="0" w:color="auto"/>
            </w:tcBorders>
          </w:tcPr>
          <w:p w14:paraId="334DFB06"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5/10 ETP</w:t>
            </w:r>
          </w:p>
        </w:tc>
        <w:tc>
          <w:tcPr>
            <w:tcW w:w="1678" w:type="dxa"/>
            <w:tcBorders>
              <w:top w:val="single" w:sz="4" w:space="0" w:color="auto"/>
              <w:left w:val="single" w:sz="4" w:space="0" w:color="auto"/>
              <w:bottom w:val="single" w:sz="4" w:space="0" w:color="auto"/>
              <w:right w:val="single" w:sz="4" w:space="0" w:color="auto"/>
            </w:tcBorders>
          </w:tcPr>
          <w:p w14:paraId="51A3EC3F"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OUI</w:t>
            </w:r>
          </w:p>
        </w:tc>
        <w:tc>
          <w:tcPr>
            <w:tcW w:w="1677" w:type="dxa"/>
            <w:tcBorders>
              <w:top w:val="single" w:sz="4" w:space="0" w:color="auto"/>
              <w:left w:val="single" w:sz="4" w:space="0" w:color="auto"/>
              <w:bottom w:val="single" w:sz="4" w:space="0" w:color="auto"/>
              <w:right w:val="single" w:sz="4" w:space="0" w:color="auto"/>
            </w:tcBorders>
          </w:tcPr>
          <w:p w14:paraId="18AB0947"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NON</w:t>
            </w:r>
          </w:p>
        </w:tc>
      </w:tr>
      <w:tr w:rsidR="009E5837" w:rsidRPr="003F6A8D" w14:paraId="467D1A42" w14:textId="77777777">
        <w:tc>
          <w:tcPr>
            <w:tcW w:w="1458" w:type="dxa"/>
            <w:tcBorders>
              <w:top w:val="single" w:sz="4" w:space="0" w:color="auto"/>
              <w:left w:val="single" w:sz="4" w:space="0" w:color="auto"/>
              <w:bottom w:val="single" w:sz="4" w:space="0" w:color="auto"/>
              <w:right w:val="single" w:sz="4" w:space="0" w:color="auto"/>
            </w:tcBorders>
          </w:tcPr>
          <w:p w14:paraId="44343732"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22365434"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19491CF8"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24E913E9"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1CADA5DE"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4CC0EF6B"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20ADB770"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4362F5D1" w14:textId="77777777" w:rsidR="009E5837" w:rsidRPr="003F6A8D" w:rsidRDefault="009E5837">
            <w:pPr>
              <w:rPr>
                <w:rFonts w:ascii="Palatino Linotype" w:hAnsi="Palatino Linotype"/>
                <w:sz w:val="16"/>
                <w:szCs w:val="16"/>
              </w:rPr>
            </w:pPr>
          </w:p>
        </w:tc>
      </w:tr>
      <w:tr w:rsidR="009E5837" w:rsidRPr="003F6A8D" w14:paraId="3E9189DC" w14:textId="77777777">
        <w:tc>
          <w:tcPr>
            <w:tcW w:w="1458" w:type="dxa"/>
            <w:tcBorders>
              <w:top w:val="single" w:sz="4" w:space="0" w:color="auto"/>
              <w:left w:val="single" w:sz="4" w:space="0" w:color="auto"/>
              <w:bottom w:val="single" w:sz="4" w:space="0" w:color="auto"/>
              <w:right w:val="single" w:sz="4" w:space="0" w:color="auto"/>
            </w:tcBorders>
          </w:tcPr>
          <w:p w14:paraId="48652CD1"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6C753BC5"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6882D958"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7ED8EAA5"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62AEA870"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6180AB20"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2031CDAF"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31AC6AFF" w14:textId="77777777" w:rsidR="009E5837" w:rsidRPr="003F6A8D" w:rsidRDefault="009E5837">
            <w:pPr>
              <w:rPr>
                <w:rFonts w:ascii="Palatino Linotype" w:hAnsi="Palatino Linotype"/>
                <w:sz w:val="16"/>
                <w:szCs w:val="16"/>
              </w:rPr>
            </w:pPr>
          </w:p>
        </w:tc>
      </w:tr>
      <w:tr w:rsidR="009E5837" w:rsidRPr="003F6A8D" w14:paraId="5555EFE2" w14:textId="77777777">
        <w:tc>
          <w:tcPr>
            <w:tcW w:w="1458" w:type="dxa"/>
            <w:tcBorders>
              <w:top w:val="single" w:sz="4" w:space="0" w:color="auto"/>
              <w:left w:val="single" w:sz="4" w:space="0" w:color="auto"/>
              <w:bottom w:val="single" w:sz="4" w:space="0" w:color="auto"/>
              <w:right w:val="single" w:sz="4" w:space="0" w:color="auto"/>
            </w:tcBorders>
          </w:tcPr>
          <w:p w14:paraId="706292DD"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10A90F3D"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40BA60D1"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4920FA9B"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113AED7E"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1CB5C4CE"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044BD800"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6CAA1E36" w14:textId="77777777" w:rsidR="009E5837" w:rsidRPr="003F6A8D" w:rsidRDefault="009E5837">
            <w:pPr>
              <w:rPr>
                <w:rFonts w:ascii="Palatino Linotype" w:hAnsi="Palatino Linotype"/>
                <w:sz w:val="16"/>
                <w:szCs w:val="16"/>
              </w:rPr>
            </w:pPr>
          </w:p>
        </w:tc>
      </w:tr>
      <w:tr w:rsidR="009E5837" w:rsidRPr="003F6A8D" w14:paraId="7A032974" w14:textId="77777777">
        <w:tc>
          <w:tcPr>
            <w:tcW w:w="1458" w:type="dxa"/>
            <w:tcBorders>
              <w:top w:val="single" w:sz="4" w:space="0" w:color="auto"/>
              <w:left w:val="single" w:sz="4" w:space="0" w:color="auto"/>
              <w:bottom w:val="single" w:sz="4" w:space="0" w:color="auto"/>
              <w:right w:val="single" w:sz="4" w:space="0" w:color="auto"/>
            </w:tcBorders>
          </w:tcPr>
          <w:p w14:paraId="5CE08B17"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2D44D0F7"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441164E1"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6A57DAB6"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476E6331"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70E017EE"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6002EA17"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6ADB4C18" w14:textId="77777777" w:rsidR="009E5837" w:rsidRPr="003F6A8D" w:rsidRDefault="009E5837">
            <w:pPr>
              <w:rPr>
                <w:rFonts w:ascii="Palatino Linotype" w:hAnsi="Palatino Linotype"/>
                <w:sz w:val="16"/>
                <w:szCs w:val="16"/>
              </w:rPr>
            </w:pPr>
          </w:p>
        </w:tc>
      </w:tr>
      <w:tr w:rsidR="009E5837" w:rsidRPr="003F6A8D" w14:paraId="39AB8FC4" w14:textId="77777777">
        <w:tc>
          <w:tcPr>
            <w:tcW w:w="1458" w:type="dxa"/>
            <w:tcBorders>
              <w:top w:val="single" w:sz="4" w:space="0" w:color="auto"/>
              <w:left w:val="single" w:sz="4" w:space="0" w:color="auto"/>
              <w:bottom w:val="single" w:sz="4" w:space="0" w:color="auto"/>
              <w:right w:val="single" w:sz="4" w:space="0" w:color="auto"/>
            </w:tcBorders>
          </w:tcPr>
          <w:p w14:paraId="665A4757"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306FCCB7"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4C0D68D6"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397BCA36"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5D0945BE"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47C578D8"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7DB9C2BE"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5A70EFC7" w14:textId="77777777" w:rsidR="009E5837" w:rsidRPr="003F6A8D" w:rsidRDefault="009E5837">
            <w:pPr>
              <w:rPr>
                <w:rFonts w:ascii="Palatino Linotype" w:hAnsi="Palatino Linotype"/>
                <w:sz w:val="16"/>
                <w:szCs w:val="16"/>
              </w:rPr>
            </w:pPr>
          </w:p>
        </w:tc>
      </w:tr>
      <w:tr w:rsidR="009E5837" w:rsidRPr="003F6A8D" w14:paraId="24E8E9D2" w14:textId="77777777">
        <w:tc>
          <w:tcPr>
            <w:tcW w:w="1458" w:type="dxa"/>
            <w:tcBorders>
              <w:top w:val="single" w:sz="4" w:space="0" w:color="auto"/>
              <w:left w:val="single" w:sz="4" w:space="0" w:color="auto"/>
              <w:bottom w:val="single" w:sz="4" w:space="0" w:color="auto"/>
              <w:right w:val="single" w:sz="4" w:space="0" w:color="auto"/>
            </w:tcBorders>
          </w:tcPr>
          <w:p w14:paraId="05B73051"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5FC54C4B"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2F0CD448"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1A388B60"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0647A4B7"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0586B4DC"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1BD50E20"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578BAFED" w14:textId="77777777" w:rsidR="009E5837" w:rsidRPr="003F6A8D" w:rsidRDefault="009E5837">
            <w:pPr>
              <w:rPr>
                <w:rFonts w:ascii="Palatino Linotype" w:hAnsi="Palatino Linotype"/>
                <w:sz w:val="16"/>
                <w:szCs w:val="16"/>
              </w:rPr>
            </w:pPr>
          </w:p>
        </w:tc>
      </w:tr>
      <w:tr w:rsidR="009E5837" w:rsidRPr="003F6A8D" w14:paraId="0F366C7C" w14:textId="77777777">
        <w:tc>
          <w:tcPr>
            <w:tcW w:w="1458" w:type="dxa"/>
            <w:tcBorders>
              <w:top w:val="single" w:sz="4" w:space="0" w:color="auto"/>
              <w:left w:val="single" w:sz="4" w:space="0" w:color="auto"/>
              <w:bottom w:val="single" w:sz="4" w:space="0" w:color="auto"/>
              <w:right w:val="single" w:sz="4" w:space="0" w:color="auto"/>
            </w:tcBorders>
          </w:tcPr>
          <w:p w14:paraId="165EE526"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51899DB3"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2773AD07"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1BC1A695"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6F206F14"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4A524102"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5094D58C"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78D1444E" w14:textId="77777777" w:rsidR="009E5837" w:rsidRPr="003F6A8D" w:rsidRDefault="009E5837">
            <w:pPr>
              <w:rPr>
                <w:rFonts w:ascii="Palatino Linotype" w:hAnsi="Palatino Linotype"/>
                <w:sz w:val="16"/>
                <w:szCs w:val="16"/>
              </w:rPr>
            </w:pPr>
          </w:p>
        </w:tc>
      </w:tr>
      <w:tr w:rsidR="009E5837" w:rsidRPr="003F6A8D" w14:paraId="4F793C74" w14:textId="77777777">
        <w:tc>
          <w:tcPr>
            <w:tcW w:w="1458" w:type="dxa"/>
            <w:tcBorders>
              <w:top w:val="single" w:sz="4" w:space="0" w:color="auto"/>
              <w:left w:val="single" w:sz="4" w:space="0" w:color="auto"/>
              <w:bottom w:val="single" w:sz="4" w:space="0" w:color="auto"/>
              <w:right w:val="single" w:sz="4" w:space="0" w:color="auto"/>
            </w:tcBorders>
          </w:tcPr>
          <w:p w14:paraId="35EC862C"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4DE41781"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4266A1AE"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765566AD"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4550EC37"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4C82CD13"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51023C99"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5DDBAC98" w14:textId="77777777" w:rsidR="009E5837" w:rsidRPr="003F6A8D" w:rsidRDefault="009E5837">
            <w:pPr>
              <w:rPr>
                <w:rFonts w:ascii="Palatino Linotype" w:hAnsi="Palatino Linotype"/>
                <w:sz w:val="16"/>
                <w:szCs w:val="16"/>
              </w:rPr>
            </w:pPr>
          </w:p>
        </w:tc>
      </w:tr>
      <w:tr w:rsidR="009E5837" w:rsidRPr="003F6A8D" w14:paraId="78271832" w14:textId="77777777">
        <w:tc>
          <w:tcPr>
            <w:tcW w:w="1458" w:type="dxa"/>
            <w:tcBorders>
              <w:top w:val="single" w:sz="4" w:space="0" w:color="auto"/>
              <w:left w:val="single" w:sz="4" w:space="0" w:color="auto"/>
              <w:bottom w:val="single" w:sz="4" w:space="0" w:color="auto"/>
              <w:right w:val="single" w:sz="4" w:space="0" w:color="auto"/>
            </w:tcBorders>
          </w:tcPr>
          <w:p w14:paraId="791103EE"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1CD0C0D7"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0F82C9DB"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2786908E"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706461B0"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56048F6D"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07FF376C"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64FDD025" w14:textId="77777777" w:rsidR="009E5837" w:rsidRPr="003F6A8D" w:rsidRDefault="009E5837">
            <w:pPr>
              <w:rPr>
                <w:rFonts w:ascii="Palatino Linotype" w:hAnsi="Palatino Linotype"/>
                <w:sz w:val="16"/>
                <w:szCs w:val="16"/>
              </w:rPr>
            </w:pPr>
          </w:p>
        </w:tc>
      </w:tr>
      <w:tr w:rsidR="009E5837" w:rsidRPr="003F6A8D" w14:paraId="076A0AD0" w14:textId="77777777">
        <w:tc>
          <w:tcPr>
            <w:tcW w:w="1458" w:type="dxa"/>
            <w:tcBorders>
              <w:top w:val="single" w:sz="4" w:space="0" w:color="auto"/>
              <w:left w:val="single" w:sz="4" w:space="0" w:color="auto"/>
              <w:bottom w:val="single" w:sz="4" w:space="0" w:color="auto"/>
              <w:right w:val="single" w:sz="4" w:space="0" w:color="auto"/>
            </w:tcBorders>
          </w:tcPr>
          <w:p w14:paraId="0ED82091"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14660B75"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29D2447F"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029A906F"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7EA3B30F"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69194441"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095C617C"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38148CCB" w14:textId="77777777" w:rsidR="009E5837" w:rsidRPr="003F6A8D" w:rsidRDefault="009E5837">
            <w:pPr>
              <w:rPr>
                <w:rFonts w:ascii="Palatino Linotype" w:hAnsi="Palatino Linotype"/>
                <w:sz w:val="16"/>
                <w:szCs w:val="16"/>
              </w:rPr>
            </w:pPr>
          </w:p>
        </w:tc>
      </w:tr>
      <w:tr w:rsidR="009E5837" w:rsidRPr="003F6A8D" w14:paraId="43D0FA65" w14:textId="77777777">
        <w:tc>
          <w:tcPr>
            <w:tcW w:w="1458" w:type="dxa"/>
            <w:tcBorders>
              <w:top w:val="single" w:sz="4" w:space="0" w:color="auto"/>
              <w:left w:val="single" w:sz="4" w:space="0" w:color="auto"/>
              <w:bottom w:val="single" w:sz="4" w:space="0" w:color="auto"/>
              <w:right w:val="single" w:sz="4" w:space="0" w:color="auto"/>
            </w:tcBorders>
          </w:tcPr>
          <w:p w14:paraId="0A2D707C"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0C40EAE4"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317FD5E4"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103D53FD"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1BCBC151"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72C400F0"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6464E016"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0CF59139" w14:textId="77777777" w:rsidR="009E5837" w:rsidRPr="003F6A8D" w:rsidRDefault="009E5837">
            <w:pPr>
              <w:rPr>
                <w:rFonts w:ascii="Palatino Linotype" w:hAnsi="Palatino Linotype"/>
                <w:sz w:val="16"/>
                <w:szCs w:val="16"/>
              </w:rPr>
            </w:pPr>
          </w:p>
        </w:tc>
      </w:tr>
      <w:tr w:rsidR="009E5837" w:rsidRPr="003F6A8D" w14:paraId="3B553722" w14:textId="77777777">
        <w:tc>
          <w:tcPr>
            <w:tcW w:w="1458" w:type="dxa"/>
            <w:tcBorders>
              <w:top w:val="single" w:sz="4" w:space="0" w:color="auto"/>
              <w:left w:val="single" w:sz="4" w:space="0" w:color="auto"/>
              <w:bottom w:val="single" w:sz="4" w:space="0" w:color="auto"/>
              <w:right w:val="single" w:sz="4" w:space="0" w:color="auto"/>
            </w:tcBorders>
          </w:tcPr>
          <w:p w14:paraId="4322C17E" w14:textId="77777777" w:rsidR="009E5837" w:rsidRPr="003F6A8D" w:rsidRDefault="009E5837">
            <w:pPr>
              <w:rPr>
                <w:rFonts w:ascii="Palatino Linotype" w:hAnsi="Palatino Linotype"/>
                <w:sz w:val="16"/>
                <w:szCs w:val="16"/>
              </w:rPr>
            </w:pPr>
          </w:p>
        </w:tc>
        <w:tc>
          <w:tcPr>
            <w:tcW w:w="1732" w:type="dxa"/>
            <w:tcBorders>
              <w:top w:val="single" w:sz="4" w:space="0" w:color="auto"/>
              <w:left w:val="single" w:sz="4" w:space="0" w:color="auto"/>
              <w:bottom w:val="single" w:sz="4" w:space="0" w:color="auto"/>
              <w:right w:val="single" w:sz="4" w:space="0" w:color="auto"/>
            </w:tcBorders>
          </w:tcPr>
          <w:p w14:paraId="2765DF95" w14:textId="77777777" w:rsidR="009E5837" w:rsidRPr="003F6A8D" w:rsidRDefault="009E5837">
            <w:pPr>
              <w:rPr>
                <w:rFonts w:ascii="Palatino Linotype" w:hAnsi="Palatino Linotype"/>
                <w:sz w:val="16"/>
                <w:szCs w:val="16"/>
              </w:rPr>
            </w:pPr>
          </w:p>
        </w:tc>
        <w:tc>
          <w:tcPr>
            <w:tcW w:w="1759" w:type="dxa"/>
            <w:tcBorders>
              <w:top w:val="single" w:sz="4" w:space="0" w:color="auto"/>
              <w:left w:val="single" w:sz="4" w:space="0" w:color="auto"/>
              <w:bottom w:val="single" w:sz="4" w:space="0" w:color="auto"/>
              <w:right w:val="single" w:sz="4" w:space="0" w:color="auto"/>
            </w:tcBorders>
          </w:tcPr>
          <w:p w14:paraId="0A3F24AF" w14:textId="77777777" w:rsidR="009E5837" w:rsidRPr="003F6A8D" w:rsidRDefault="009E5837">
            <w:pPr>
              <w:rPr>
                <w:rFonts w:ascii="Palatino Linotype" w:hAnsi="Palatino Linotype"/>
                <w:sz w:val="16"/>
                <w:szCs w:val="16"/>
              </w:rPr>
            </w:pPr>
          </w:p>
        </w:tc>
        <w:tc>
          <w:tcPr>
            <w:tcW w:w="1399" w:type="dxa"/>
            <w:tcBorders>
              <w:top w:val="single" w:sz="4" w:space="0" w:color="auto"/>
              <w:left w:val="single" w:sz="4" w:space="0" w:color="auto"/>
              <w:bottom w:val="single" w:sz="4" w:space="0" w:color="auto"/>
              <w:right w:val="single" w:sz="4" w:space="0" w:color="auto"/>
            </w:tcBorders>
          </w:tcPr>
          <w:p w14:paraId="336F00FA" w14:textId="77777777" w:rsidR="009E5837" w:rsidRPr="003F6A8D" w:rsidRDefault="009E5837">
            <w:pPr>
              <w:rPr>
                <w:rFonts w:ascii="Palatino Linotype" w:hAnsi="Palatino Linotype"/>
                <w:sz w:val="16"/>
                <w:szCs w:val="16"/>
              </w:rPr>
            </w:pPr>
          </w:p>
        </w:tc>
        <w:tc>
          <w:tcPr>
            <w:tcW w:w="1866" w:type="dxa"/>
            <w:tcBorders>
              <w:top w:val="single" w:sz="4" w:space="0" w:color="auto"/>
              <w:left w:val="single" w:sz="4" w:space="0" w:color="auto"/>
              <w:bottom w:val="single" w:sz="4" w:space="0" w:color="auto"/>
              <w:right w:val="single" w:sz="4" w:space="0" w:color="auto"/>
            </w:tcBorders>
          </w:tcPr>
          <w:p w14:paraId="44854186" w14:textId="77777777" w:rsidR="009E5837" w:rsidRPr="003F6A8D" w:rsidRDefault="009E5837">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472F8F31" w14:textId="77777777" w:rsidR="009E5837" w:rsidRPr="003F6A8D" w:rsidRDefault="009E5837">
            <w:pPr>
              <w:rPr>
                <w:rFonts w:ascii="Palatino Linotype" w:hAnsi="Palatino Linotype"/>
                <w:sz w:val="16"/>
                <w:szCs w:val="16"/>
              </w:rPr>
            </w:pPr>
          </w:p>
        </w:tc>
        <w:tc>
          <w:tcPr>
            <w:tcW w:w="1678" w:type="dxa"/>
            <w:tcBorders>
              <w:top w:val="single" w:sz="4" w:space="0" w:color="auto"/>
              <w:left w:val="single" w:sz="4" w:space="0" w:color="auto"/>
              <w:bottom w:val="single" w:sz="4" w:space="0" w:color="auto"/>
              <w:right w:val="single" w:sz="4" w:space="0" w:color="auto"/>
            </w:tcBorders>
          </w:tcPr>
          <w:p w14:paraId="069518A8" w14:textId="77777777" w:rsidR="009E5837" w:rsidRPr="003F6A8D" w:rsidRDefault="009E5837">
            <w:pPr>
              <w:rPr>
                <w:rFonts w:ascii="Palatino Linotype" w:hAnsi="Palatino Linotype"/>
                <w:sz w:val="16"/>
                <w:szCs w:val="16"/>
              </w:rPr>
            </w:pPr>
          </w:p>
        </w:tc>
        <w:tc>
          <w:tcPr>
            <w:tcW w:w="1677" w:type="dxa"/>
            <w:tcBorders>
              <w:top w:val="single" w:sz="4" w:space="0" w:color="auto"/>
              <w:left w:val="single" w:sz="4" w:space="0" w:color="auto"/>
              <w:bottom w:val="single" w:sz="4" w:space="0" w:color="auto"/>
              <w:right w:val="single" w:sz="4" w:space="0" w:color="auto"/>
            </w:tcBorders>
          </w:tcPr>
          <w:p w14:paraId="20DF8DF2" w14:textId="77777777" w:rsidR="009E5837" w:rsidRPr="003F6A8D" w:rsidRDefault="009E5837">
            <w:pPr>
              <w:rPr>
                <w:rFonts w:ascii="Palatino Linotype" w:hAnsi="Palatino Linotype"/>
                <w:sz w:val="16"/>
                <w:szCs w:val="16"/>
              </w:rPr>
            </w:pPr>
          </w:p>
        </w:tc>
      </w:tr>
    </w:tbl>
    <w:p w14:paraId="4F30F25C" w14:textId="77777777" w:rsidR="009E5837" w:rsidRPr="003F6A8D" w:rsidRDefault="009E5837">
      <w:pPr>
        <w:rPr>
          <w:rFonts w:ascii="Palatino Linotype" w:hAnsi="Palatino Linotype"/>
        </w:rPr>
      </w:pPr>
    </w:p>
    <w:p w14:paraId="23CE998D" w14:textId="77777777" w:rsidR="009E5837" w:rsidRPr="003F6A8D" w:rsidRDefault="009E5837">
      <w:pPr>
        <w:rPr>
          <w:rFonts w:ascii="Palatino Linotype" w:hAnsi="Palatino Linotype"/>
        </w:rPr>
      </w:pPr>
    </w:p>
    <w:p w14:paraId="47E57FCD" w14:textId="77777777" w:rsidR="009E5837" w:rsidRPr="003F6A8D" w:rsidRDefault="009E5837">
      <w:pPr>
        <w:rPr>
          <w:rFonts w:ascii="Palatino Linotype" w:hAnsi="Palatino Linotype"/>
        </w:rPr>
      </w:pPr>
    </w:p>
    <w:p w14:paraId="4A64C38C" w14:textId="77777777" w:rsidR="009E5837" w:rsidRPr="00F60208" w:rsidRDefault="003007D4" w:rsidP="00F60208">
      <w:pPr>
        <w:jc w:val="center"/>
        <w:rPr>
          <w:rFonts w:ascii="Arial" w:hAnsi="Arial" w:cs="Arial"/>
          <w:b/>
          <w:bCs/>
          <w:color w:val="375078"/>
          <w:u w:val="single"/>
          <w:lang w:val="fr-BE"/>
        </w:rPr>
      </w:pPr>
      <w:r w:rsidRPr="00F60208">
        <w:rPr>
          <w:rFonts w:ascii="Arial" w:hAnsi="Arial" w:cs="Arial"/>
          <w:b/>
          <w:bCs/>
          <w:color w:val="375078"/>
          <w:u w:val="single"/>
          <w:lang w:val="fr-BE"/>
        </w:rPr>
        <w:lastRenderedPageBreak/>
        <w:t>Personnel infirmier, soignant et logistique</w:t>
      </w:r>
    </w:p>
    <w:p w14:paraId="16AEB72A" w14:textId="77777777" w:rsidR="009E5837" w:rsidRPr="003F6A8D" w:rsidRDefault="009E5837">
      <w:pPr>
        <w:rPr>
          <w:rFonts w:ascii="Palatino Linotype" w:hAnsi="Palatino Linotype"/>
          <w:b/>
          <w:bCs/>
          <w:u w:val="single"/>
          <w:lang w:val="fr-BE"/>
        </w:rPr>
      </w:pPr>
    </w:p>
    <w:p w14:paraId="47B58FEA" w14:textId="77777777" w:rsidR="009E5837" w:rsidRPr="003F6A8D" w:rsidRDefault="009E5837">
      <w:pPr>
        <w:rPr>
          <w:rFonts w:ascii="Palatino Linotype" w:hAnsi="Palatino Linotype"/>
          <w:lang w:val="fr-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571"/>
        <w:gridCol w:w="1484"/>
        <w:gridCol w:w="1440"/>
        <w:gridCol w:w="1260"/>
        <w:gridCol w:w="1291"/>
        <w:gridCol w:w="1620"/>
        <w:gridCol w:w="1547"/>
        <w:gridCol w:w="1620"/>
      </w:tblGrid>
      <w:tr w:rsidR="009E5837" w:rsidRPr="003F6A8D" w14:paraId="78BCAF71" w14:textId="77777777">
        <w:tc>
          <w:tcPr>
            <w:tcW w:w="1342" w:type="dxa"/>
            <w:tcBorders>
              <w:top w:val="single" w:sz="4" w:space="0" w:color="auto"/>
              <w:left w:val="single" w:sz="4" w:space="0" w:color="auto"/>
              <w:bottom w:val="single" w:sz="4" w:space="0" w:color="auto"/>
              <w:right w:val="single" w:sz="4" w:space="0" w:color="auto"/>
            </w:tcBorders>
          </w:tcPr>
          <w:p w14:paraId="1B5ECCB1"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Identité</w:t>
            </w:r>
          </w:p>
        </w:tc>
        <w:tc>
          <w:tcPr>
            <w:tcW w:w="1571" w:type="dxa"/>
            <w:tcBorders>
              <w:top w:val="single" w:sz="4" w:space="0" w:color="auto"/>
              <w:left w:val="single" w:sz="4" w:space="0" w:color="auto"/>
              <w:bottom w:val="single" w:sz="4" w:space="0" w:color="auto"/>
              <w:right w:val="single" w:sz="4" w:space="0" w:color="auto"/>
            </w:tcBorders>
          </w:tcPr>
          <w:p w14:paraId="1EDF5D1F"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Régime de travail</w:t>
            </w:r>
          </w:p>
          <w:p w14:paraId="7A04384A"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ETP</w:t>
            </w:r>
          </w:p>
        </w:tc>
        <w:tc>
          <w:tcPr>
            <w:tcW w:w="1484" w:type="dxa"/>
            <w:tcBorders>
              <w:top w:val="single" w:sz="4" w:space="0" w:color="auto"/>
              <w:left w:val="single" w:sz="4" w:space="0" w:color="auto"/>
              <w:bottom w:val="single" w:sz="4" w:space="0" w:color="auto"/>
              <w:right w:val="single" w:sz="4" w:space="0" w:color="auto"/>
            </w:tcBorders>
          </w:tcPr>
          <w:p w14:paraId="0EF05A69" w14:textId="77777777" w:rsidR="009E5837" w:rsidRPr="00F60208" w:rsidRDefault="003007D4">
            <w:pPr>
              <w:jc w:val="center"/>
              <w:rPr>
                <w:rFonts w:ascii="Palatino Linotype" w:hAnsi="Palatino Linotype"/>
                <w:b/>
                <w:i/>
                <w:iCs/>
                <w:color w:val="375078"/>
                <w:sz w:val="16"/>
                <w:szCs w:val="16"/>
              </w:rPr>
            </w:pPr>
            <w:r w:rsidRPr="00F60208">
              <w:rPr>
                <w:rFonts w:ascii="Palatino Linotype" w:hAnsi="Palatino Linotype"/>
                <w:b/>
                <w:i/>
                <w:iCs/>
                <w:color w:val="375078"/>
                <w:sz w:val="16"/>
                <w:szCs w:val="16"/>
              </w:rPr>
              <w:t>Fonction</w:t>
            </w:r>
          </w:p>
        </w:tc>
        <w:tc>
          <w:tcPr>
            <w:tcW w:w="1440" w:type="dxa"/>
            <w:tcBorders>
              <w:top w:val="single" w:sz="4" w:space="0" w:color="auto"/>
              <w:left w:val="single" w:sz="4" w:space="0" w:color="auto"/>
              <w:bottom w:val="single" w:sz="4" w:space="0" w:color="auto"/>
              <w:right w:val="single" w:sz="4" w:space="0" w:color="auto"/>
            </w:tcBorders>
          </w:tcPr>
          <w:p w14:paraId="35C9146F"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Diplôme et qualification</w:t>
            </w:r>
          </w:p>
        </w:tc>
        <w:tc>
          <w:tcPr>
            <w:tcW w:w="1260" w:type="dxa"/>
            <w:tcBorders>
              <w:top w:val="single" w:sz="4" w:space="0" w:color="auto"/>
              <w:left w:val="single" w:sz="4" w:space="0" w:color="auto"/>
              <w:bottom w:val="single" w:sz="4" w:space="0" w:color="auto"/>
              <w:right w:val="single" w:sz="4" w:space="0" w:color="auto"/>
            </w:tcBorders>
          </w:tcPr>
          <w:p w14:paraId="7E21B931"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Numéro de visa</w:t>
            </w:r>
          </w:p>
        </w:tc>
        <w:tc>
          <w:tcPr>
            <w:tcW w:w="1291" w:type="dxa"/>
            <w:tcBorders>
              <w:top w:val="single" w:sz="4" w:space="0" w:color="auto"/>
              <w:left w:val="single" w:sz="4" w:space="0" w:color="auto"/>
              <w:bottom w:val="single" w:sz="4" w:space="0" w:color="auto"/>
              <w:right w:val="single" w:sz="4" w:space="0" w:color="auto"/>
            </w:tcBorders>
          </w:tcPr>
          <w:p w14:paraId="6ECA88F4"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Année du diplôme</w:t>
            </w:r>
          </w:p>
        </w:tc>
        <w:tc>
          <w:tcPr>
            <w:tcW w:w="1620" w:type="dxa"/>
            <w:tcBorders>
              <w:top w:val="single" w:sz="4" w:space="0" w:color="auto"/>
              <w:left w:val="single" w:sz="4" w:space="0" w:color="auto"/>
              <w:bottom w:val="single" w:sz="4" w:space="0" w:color="auto"/>
              <w:right w:val="single" w:sz="4" w:space="0" w:color="auto"/>
            </w:tcBorders>
          </w:tcPr>
          <w:p w14:paraId="6AF4F817" w14:textId="77777777" w:rsidR="009E5837" w:rsidRPr="00F60208" w:rsidRDefault="003007D4">
            <w:pPr>
              <w:ind w:left="72"/>
              <w:rPr>
                <w:rFonts w:ascii="Palatino Linotype" w:hAnsi="Palatino Linotype"/>
                <w:b/>
                <w:i/>
                <w:iCs/>
                <w:color w:val="375078"/>
                <w:sz w:val="16"/>
                <w:szCs w:val="16"/>
                <w:lang w:val="fr-BE"/>
              </w:rPr>
            </w:pPr>
            <w:r w:rsidRPr="00F60208">
              <w:rPr>
                <w:rFonts w:ascii="Palatino Linotype" w:hAnsi="Palatino Linotype"/>
                <w:b/>
                <w:i/>
                <w:iCs/>
                <w:color w:val="375078"/>
                <w:sz w:val="16"/>
                <w:szCs w:val="16"/>
                <w:lang w:val="fr-BE"/>
              </w:rPr>
              <w:t>Ancienneté au sein du service actuel</w:t>
            </w:r>
          </w:p>
        </w:tc>
        <w:tc>
          <w:tcPr>
            <w:tcW w:w="1547" w:type="dxa"/>
            <w:tcBorders>
              <w:top w:val="single" w:sz="4" w:space="0" w:color="auto"/>
              <w:left w:val="single" w:sz="4" w:space="0" w:color="auto"/>
              <w:bottom w:val="single" w:sz="4" w:space="0" w:color="auto"/>
              <w:right w:val="single" w:sz="4" w:space="0" w:color="auto"/>
            </w:tcBorders>
          </w:tcPr>
          <w:p w14:paraId="52DE8982" w14:textId="77777777" w:rsidR="009E5837" w:rsidRPr="00F60208" w:rsidRDefault="003007D4">
            <w:pPr>
              <w:rPr>
                <w:rFonts w:ascii="Palatino Linotype" w:hAnsi="Palatino Linotype"/>
                <w:b/>
                <w:i/>
                <w:iCs/>
                <w:color w:val="375078"/>
                <w:sz w:val="16"/>
                <w:szCs w:val="16"/>
                <w:lang w:val="fr-BE"/>
              </w:rPr>
            </w:pPr>
            <w:r w:rsidRPr="00F60208">
              <w:rPr>
                <w:rFonts w:ascii="Palatino Linotype" w:hAnsi="Palatino Linotype"/>
                <w:b/>
                <w:i/>
                <w:iCs/>
                <w:color w:val="375078"/>
                <w:sz w:val="16"/>
                <w:szCs w:val="16"/>
                <w:lang w:val="fr-BE"/>
              </w:rPr>
              <w:t>Spécialisation</w:t>
            </w:r>
          </w:p>
          <w:p w14:paraId="3E4E2382" w14:textId="77777777" w:rsidR="009E5837" w:rsidRPr="00F60208" w:rsidRDefault="003007D4">
            <w:pPr>
              <w:rPr>
                <w:rFonts w:ascii="Palatino Linotype" w:hAnsi="Palatino Linotype"/>
                <w:b/>
                <w:i/>
                <w:iCs/>
                <w:color w:val="375078"/>
                <w:sz w:val="16"/>
                <w:szCs w:val="16"/>
                <w:lang w:val="fr-BE"/>
              </w:rPr>
            </w:pPr>
            <w:r w:rsidRPr="00F60208">
              <w:rPr>
                <w:rFonts w:ascii="Palatino Linotype" w:hAnsi="Palatino Linotype"/>
                <w:b/>
                <w:i/>
                <w:iCs/>
                <w:color w:val="375078"/>
                <w:sz w:val="16"/>
                <w:szCs w:val="16"/>
                <w:lang w:val="fr-BE"/>
              </w:rPr>
              <w:t>Formation complémentaire</w:t>
            </w:r>
          </w:p>
        </w:tc>
        <w:tc>
          <w:tcPr>
            <w:tcW w:w="1620" w:type="dxa"/>
            <w:tcBorders>
              <w:top w:val="single" w:sz="4" w:space="0" w:color="auto"/>
              <w:left w:val="single" w:sz="4" w:space="0" w:color="auto"/>
              <w:bottom w:val="single" w:sz="4" w:space="0" w:color="auto"/>
              <w:right w:val="single" w:sz="4" w:space="0" w:color="auto"/>
            </w:tcBorders>
          </w:tcPr>
          <w:p w14:paraId="56B4FF8D" w14:textId="77777777" w:rsidR="009E5837" w:rsidRPr="00F60208" w:rsidRDefault="003007D4">
            <w:pPr>
              <w:rPr>
                <w:rFonts w:ascii="Palatino Linotype" w:hAnsi="Palatino Linotype"/>
                <w:b/>
                <w:i/>
                <w:iCs/>
                <w:color w:val="375078"/>
                <w:sz w:val="16"/>
                <w:szCs w:val="16"/>
              </w:rPr>
            </w:pPr>
            <w:r w:rsidRPr="00F60208">
              <w:rPr>
                <w:rFonts w:ascii="Palatino Linotype" w:hAnsi="Palatino Linotype"/>
                <w:b/>
                <w:i/>
                <w:iCs/>
                <w:color w:val="375078"/>
                <w:sz w:val="16"/>
                <w:szCs w:val="16"/>
              </w:rPr>
              <w:t>Remarques</w:t>
            </w:r>
          </w:p>
        </w:tc>
      </w:tr>
      <w:tr w:rsidR="009E5837" w:rsidRPr="003F6A8D" w14:paraId="37DB7158" w14:textId="77777777">
        <w:tc>
          <w:tcPr>
            <w:tcW w:w="1342" w:type="dxa"/>
            <w:tcBorders>
              <w:top w:val="single" w:sz="4" w:space="0" w:color="auto"/>
              <w:left w:val="single" w:sz="4" w:space="0" w:color="auto"/>
              <w:bottom w:val="single" w:sz="4" w:space="0" w:color="auto"/>
              <w:right w:val="single" w:sz="4" w:space="0" w:color="auto"/>
            </w:tcBorders>
          </w:tcPr>
          <w:p w14:paraId="79A37F7A"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Exemple</w:t>
            </w:r>
          </w:p>
        </w:tc>
        <w:tc>
          <w:tcPr>
            <w:tcW w:w="1571" w:type="dxa"/>
            <w:tcBorders>
              <w:top w:val="single" w:sz="4" w:space="0" w:color="auto"/>
              <w:left w:val="single" w:sz="4" w:space="0" w:color="auto"/>
              <w:bottom w:val="single" w:sz="4" w:space="0" w:color="auto"/>
              <w:right w:val="single" w:sz="4" w:space="0" w:color="auto"/>
            </w:tcBorders>
          </w:tcPr>
          <w:p w14:paraId="105E6E39"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0,75 ETP</w:t>
            </w:r>
          </w:p>
        </w:tc>
        <w:tc>
          <w:tcPr>
            <w:tcW w:w="1484" w:type="dxa"/>
            <w:tcBorders>
              <w:top w:val="single" w:sz="4" w:space="0" w:color="auto"/>
              <w:left w:val="single" w:sz="4" w:space="0" w:color="auto"/>
              <w:bottom w:val="single" w:sz="4" w:space="0" w:color="auto"/>
              <w:right w:val="single" w:sz="4" w:space="0" w:color="auto"/>
            </w:tcBorders>
          </w:tcPr>
          <w:p w14:paraId="11B740C6"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Chef de service</w:t>
            </w:r>
          </w:p>
        </w:tc>
        <w:tc>
          <w:tcPr>
            <w:tcW w:w="1440" w:type="dxa"/>
            <w:tcBorders>
              <w:top w:val="single" w:sz="4" w:space="0" w:color="auto"/>
              <w:left w:val="single" w:sz="4" w:space="0" w:color="auto"/>
              <w:bottom w:val="single" w:sz="4" w:space="0" w:color="auto"/>
              <w:right w:val="single" w:sz="4" w:space="0" w:color="auto"/>
            </w:tcBorders>
          </w:tcPr>
          <w:p w14:paraId="3E3CAB05"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A1 graduée</w:t>
            </w:r>
          </w:p>
        </w:tc>
        <w:tc>
          <w:tcPr>
            <w:tcW w:w="1260" w:type="dxa"/>
            <w:tcBorders>
              <w:top w:val="single" w:sz="4" w:space="0" w:color="auto"/>
              <w:left w:val="single" w:sz="4" w:space="0" w:color="auto"/>
              <w:bottom w:val="single" w:sz="4" w:space="0" w:color="auto"/>
              <w:right w:val="single" w:sz="4" w:space="0" w:color="auto"/>
            </w:tcBorders>
          </w:tcPr>
          <w:p w14:paraId="3879B669"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12345</w:t>
            </w:r>
          </w:p>
        </w:tc>
        <w:tc>
          <w:tcPr>
            <w:tcW w:w="1291" w:type="dxa"/>
            <w:tcBorders>
              <w:top w:val="single" w:sz="4" w:space="0" w:color="auto"/>
              <w:left w:val="single" w:sz="4" w:space="0" w:color="auto"/>
              <w:bottom w:val="single" w:sz="4" w:space="0" w:color="auto"/>
              <w:right w:val="single" w:sz="4" w:space="0" w:color="auto"/>
            </w:tcBorders>
          </w:tcPr>
          <w:p w14:paraId="30579A96"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1991</w:t>
            </w:r>
          </w:p>
        </w:tc>
        <w:tc>
          <w:tcPr>
            <w:tcW w:w="1620" w:type="dxa"/>
            <w:tcBorders>
              <w:top w:val="single" w:sz="4" w:space="0" w:color="auto"/>
              <w:left w:val="single" w:sz="4" w:space="0" w:color="auto"/>
              <w:bottom w:val="single" w:sz="4" w:space="0" w:color="auto"/>
              <w:right w:val="single" w:sz="4" w:space="0" w:color="auto"/>
            </w:tcBorders>
          </w:tcPr>
          <w:p w14:paraId="2BD22810"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4 ans</w:t>
            </w:r>
          </w:p>
        </w:tc>
        <w:tc>
          <w:tcPr>
            <w:tcW w:w="1547" w:type="dxa"/>
            <w:tcBorders>
              <w:top w:val="single" w:sz="4" w:space="0" w:color="auto"/>
              <w:left w:val="single" w:sz="4" w:space="0" w:color="auto"/>
              <w:bottom w:val="single" w:sz="4" w:space="0" w:color="auto"/>
              <w:right w:val="single" w:sz="4" w:space="0" w:color="auto"/>
            </w:tcBorders>
          </w:tcPr>
          <w:p w14:paraId="3857B0CD" w14:textId="77777777" w:rsidR="009E5837" w:rsidRPr="00F60208" w:rsidRDefault="003007D4">
            <w:pPr>
              <w:rPr>
                <w:rFonts w:ascii="Palatino Linotype" w:hAnsi="Palatino Linotype"/>
                <w:color w:val="375078"/>
                <w:sz w:val="16"/>
                <w:szCs w:val="16"/>
              </w:rPr>
            </w:pPr>
            <w:r w:rsidRPr="00F60208">
              <w:rPr>
                <w:rFonts w:ascii="Palatino Linotype" w:hAnsi="Palatino Linotype"/>
                <w:color w:val="375078"/>
                <w:sz w:val="16"/>
                <w:szCs w:val="16"/>
              </w:rPr>
              <w:t>DSI</w:t>
            </w:r>
          </w:p>
        </w:tc>
        <w:tc>
          <w:tcPr>
            <w:tcW w:w="1620" w:type="dxa"/>
            <w:tcBorders>
              <w:top w:val="single" w:sz="4" w:space="0" w:color="auto"/>
              <w:left w:val="single" w:sz="4" w:space="0" w:color="auto"/>
              <w:bottom w:val="single" w:sz="4" w:space="0" w:color="auto"/>
              <w:right w:val="single" w:sz="4" w:space="0" w:color="auto"/>
            </w:tcBorders>
          </w:tcPr>
          <w:p w14:paraId="17266AC9" w14:textId="77777777" w:rsidR="009E5837" w:rsidRPr="00F60208" w:rsidRDefault="009E5837">
            <w:pPr>
              <w:rPr>
                <w:rFonts w:ascii="Palatino Linotype" w:hAnsi="Palatino Linotype"/>
                <w:color w:val="375078"/>
                <w:sz w:val="16"/>
                <w:szCs w:val="16"/>
              </w:rPr>
            </w:pPr>
          </w:p>
        </w:tc>
      </w:tr>
      <w:tr w:rsidR="009E5837" w:rsidRPr="003F6A8D" w14:paraId="70A2754A" w14:textId="77777777">
        <w:tc>
          <w:tcPr>
            <w:tcW w:w="1342" w:type="dxa"/>
            <w:tcBorders>
              <w:top w:val="single" w:sz="4" w:space="0" w:color="auto"/>
              <w:left w:val="single" w:sz="4" w:space="0" w:color="auto"/>
              <w:bottom w:val="single" w:sz="4" w:space="0" w:color="auto"/>
              <w:right w:val="single" w:sz="4" w:space="0" w:color="auto"/>
            </w:tcBorders>
          </w:tcPr>
          <w:p w14:paraId="78980C04"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C11E77E"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55EAB84B"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8AD0843"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1122C537"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7DF47E68"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7A25B29"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1A9005A5"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23544F0" w14:textId="77777777" w:rsidR="009E5837" w:rsidRPr="003F6A8D" w:rsidRDefault="009E5837">
            <w:pPr>
              <w:rPr>
                <w:rFonts w:ascii="Palatino Linotype" w:hAnsi="Palatino Linotype"/>
                <w:sz w:val="16"/>
                <w:szCs w:val="16"/>
              </w:rPr>
            </w:pPr>
          </w:p>
        </w:tc>
      </w:tr>
      <w:tr w:rsidR="009E5837" w:rsidRPr="003F6A8D" w14:paraId="05275034" w14:textId="77777777">
        <w:tc>
          <w:tcPr>
            <w:tcW w:w="1342" w:type="dxa"/>
            <w:tcBorders>
              <w:top w:val="single" w:sz="4" w:space="0" w:color="auto"/>
              <w:left w:val="single" w:sz="4" w:space="0" w:color="auto"/>
              <w:bottom w:val="single" w:sz="4" w:space="0" w:color="auto"/>
              <w:right w:val="single" w:sz="4" w:space="0" w:color="auto"/>
            </w:tcBorders>
          </w:tcPr>
          <w:p w14:paraId="237A8A60"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2F1B4D55"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45728228"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4F80EEC"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B615E22"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7165157E"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DF66621"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00B8D470"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DBA7500" w14:textId="77777777" w:rsidR="009E5837" w:rsidRPr="003F6A8D" w:rsidRDefault="009E5837">
            <w:pPr>
              <w:rPr>
                <w:rFonts w:ascii="Palatino Linotype" w:hAnsi="Palatino Linotype"/>
                <w:sz w:val="16"/>
                <w:szCs w:val="16"/>
              </w:rPr>
            </w:pPr>
          </w:p>
        </w:tc>
      </w:tr>
      <w:tr w:rsidR="009E5837" w:rsidRPr="003F6A8D" w14:paraId="258B77E3" w14:textId="77777777">
        <w:tc>
          <w:tcPr>
            <w:tcW w:w="1342" w:type="dxa"/>
            <w:tcBorders>
              <w:top w:val="single" w:sz="4" w:space="0" w:color="auto"/>
              <w:left w:val="single" w:sz="4" w:space="0" w:color="auto"/>
              <w:bottom w:val="single" w:sz="4" w:space="0" w:color="auto"/>
              <w:right w:val="single" w:sz="4" w:space="0" w:color="auto"/>
            </w:tcBorders>
          </w:tcPr>
          <w:p w14:paraId="503C999B"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3FDDAA6C"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35DFC647"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4C671D9"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C0A8CCA"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BC7FDFF"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267E698"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7062F95"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35C4338" w14:textId="77777777" w:rsidR="009E5837" w:rsidRPr="003F6A8D" w:rsidRDefault="009E5837">
            <w:pPr>
              <w:rPr>
                <w:rFonts w:ascii="Palatino Linotype" w:hAnsi="Palatino Linotype"/>
                <w:sz w:val="16"/>
                <w:szCs w:val="16"/>
              </w:rPr>
            </w:pPr>
          </w:p>
        </w:tc>
      </w:tr>
      <w:tr w:rsidR="009E5837" w:rsidRPr="003F6A8D" w14:paraId="2BBA57EE" w14:textId="77777777">
        <w:tc>
          <w:tcPr>
            <w:tcW w:w="1342" w:type="dxa"/>
            <w:tcBorders>
              <w:top w:val="single" w:sz="4" w:space="0" w:color="auto"/>
              <w:left w:val="single" w:sz="4" w:space="0" w:color="auto"/>
              <w:bottom w:val="single" w:sz="4" w:space="0" w:color="auto"/>
              <w:right w:val="single" w:sz="4" w:space="0" w:color="auto"/>
            </w:tcBorders>
          </w:tcPr>
          <w:p w14:paraId="7283104F"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2915A687"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3EA25E63"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60BD188"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E7238E1"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3EFCEDEC"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8405CF1"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283A33BD"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BDF9740" w14:textId="77777777" w:rsidR="009E5837" w:rsidRPr="003F6A8D" w:rsidRDefault="009E5837">
            <w:pPr>
              <w:rPr>
                <w:rFonts w:ascii="Palatino Linotype" w:hAnsi="Palatino Linotype"/>
                <w:sz w:val="16"/>
                <w:szCs w:val="16"/>
              </w:rPr>
            </w:pPr>
          </w:p>
        </w:tc>
      </w:tr>
      <w:tr w:rsidR="009E5837" w:rsidRPr="003F6A8D" w14:paraId="68C8DBA0" w14:textId="77777777">
        <w:tc>
          <w:tcPr>
            <w:tcW w:w="1342" w:type="dxa"/>
            <w:tcBorders>
              <w:top w:val="single" w:sz="4" w:space="0" w:color="auto"/>
              <w:left w:val="single" w:sz="4" w:space="0" w:color="auto"/>
              <w:bottom w:val="single" w:sz="4" w:space="0" w:color="auto"/>
              <w:right w:val="single" w:sz="4" w:space="0" w:color="auto"/>
            </w:tcBorders>
          </w:tcPr>
          <w:p w14:paraId="26CC0B98"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CE5A0A7"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0513017"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5AE9AEE"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67A5541"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7E2592AC"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278DE8D"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1FE89AE"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CF4DCD6" w14:textId="77777777" w:rsidR="009E5837" w:rsidRPr="003F6A8D" w:rsidRDefault="009E5837">
            <w:pPr>
              <w:rPr>
                <w:rFonts w:ascii="Palatino Linotype" w:hAnsi="Palatino Linotype"/>
                <w:sz w:val="16"/>
                <w:szCs w:val="16"/>
              </w:rPr>
            </w:pPr>
          </w:p>
        </w:tc>
      </w:tr>
      <w:tr w:rsidR="009E5837" w:rsidRPr="003F6A8D" w14:paraId="0F0858F3" w14:textId="77777777">
        <w:tc>
          <w:tcPr>
            <w:tcW w:w="1342" w:type="dxa"/>
            <w:tcBorders>
              <w:top w:val="single" w:sz="4" w:space="0" w:color="auto"/>
              <w:left w:val="single" w:sz="4" w:space="0" w:color="auto"/>
              <w:bottom w:val="single" w:sz="4" w:space="0" w:color="auto"/>
              <w:right w:val="single" w:sz="4" w:space="0" w:color="auto"/>
            </w:tcBorders>
          </w:tcPr>
          <w:p w14:paraId="7C9E79D0"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6B427F5"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86DC489"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6199024"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DBB7CC8"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4CAEFE57"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06028D8"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40BCD1F"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3C8F268" w14:textId="77777777" w:rsidR="009E5837" w:rsidRPr="003F6A8D" w:rsidRDefault="009E5837">
            <w:pPr>
              <w:rPr>
                <w:rFonts w:ascii="Palatino Linotype" w:hAnsi="Palatino Linotype"/>
                <w:sz w:val="16"/>
                <w:szCs w:val="16"/>
              </w:rPr>
            </w:pPr>
          </w:p>
        </w:tc>
      </w:tr>
      <w:tr w:rsidR="009E5837" w:rsidRPr="003F6A8D" w14:paraId="795CB05D" w14:textId="77777777">
        <w:tc>
          <w:tcPr>
            <w:tcW w:w="1342" w:type="dxa"/>
            <w:tcBorders>
              <w:top w:val="single" w:sz="4" w:space="0" w:color="auto"/>
              <w:left w:val="single" w:sz="4" w:space="0" w:color="auto"/>
              <w:bottom w:val="single" w:sz="4" w:space="0" w:color="auto"/>
              <w:right w:val="single" w:sz="4" w:space="0" w:color="auto"/>
            </w:tcBorders>
          </w:tcPr>
          <w:p w14:paraId="4E491B99"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5B494B2"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5BB961E1"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1ECE02F"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761570C"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C553775"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C3D6403"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A329F21"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30F9F3D" w14:textId="77777777" w:rsidR="009E5837" w:rsidRPr="003F6A8D" w:rsidRDefault="009E5837">
            <w:pPr>
              <w:rPr>
                <w:rFonts w:ascii="Palatino Linotype" w:hAnsi="Palatino Linotype"/>
                <w:sz w:val="16"/>
                <w:szCs w:val="16"/>
              </w:rPr>
            </w:pPr>
          </w:p>
        </w:tc>
      </w:tr>
      <w:tr w:rsidR="009E5837" w:rsidRPr="003F6A8D" w14:paraId="0E7EB18E" w14:textId="77777777">
        <w:tc>
          <w:tcPr>
            <w:tcW w:w="1342" w:type="dxa"/>
            <w:tcBorders>
              <w:top w:val="single" w:sz="4" w:space="0" w:color="auto"/>
              <w:left w:val="single" w:sz="4" w:space="0" w:color="auto"/>
              <w:bottom w:val="single" w:sz="4" w:space="0" w:color="auto"/>
              <w:right w:val="single" w:sz="4" w:space="0" w:color="auto"/>
            </w:tcBorders>
          </w:tcPr>
          <w:p w14:paraId="73E6CB61"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8154225"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29773A9"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73CFBB9"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991E68A"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D45F90C"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070350C"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BAFF895"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8E04332" w14:textId="77777777" w:rsidR="009E5837" w:rsidRPr="003F6A8D" w:rsidRDefault="009E5837">
            <w:pPr>
              <w:rPr>
                <w:rFonts w:ascii="Palatino Linotype" w:hAnsi="Palatino Linotype"/>
                <w:sz w:val="16"/>
                <w:szCs w:val="16"/>
              </w:rPr>
            </w:pPr>
          </w:p>
        </w:tc>
      </w:tr>
      <w:tr w:rsidR="009E5837" w:rsidRPr="003F6A8D" w14:paraId="594A57C3" w14:textId="77777777">
        <w:tc>
          <w:tcPr>
            <w:tcW w:w="1342" w:type="dxa"/>
            <w:tcBorders>
              <w:top w:val="single" w:sz="4" w:space="0" w:color="auto"/>
              <w:left w:val="single" w:sz="4" w:space="0" w:color="auto"/>
              <w:bottom w:val="single" w:sz="4" w:space="0" w:color="auto"/>
              <w:right w:val="single" w:sz="4" w:space="0" w:color="auto"/>
            </w:tcBorders>
          </w:tcPr>
          <w:p w14:paraId="2D6E46A4"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A98C1F0"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51551583"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8273036"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271577E"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71364860"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A836F47"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2F50DFEB"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CAB0E24" w14:textId="77777777" w:rsidR="009E5837" w:rsidRPr="003F6A8D" w:rsidRDefault="009E5837">
            <w:pPr>
              <w:rPr>
                <w:rFonts w:ascii="Palatino Linotype" w:hAnsi="Palatino Linotype"/>
                <w:sz w:val="16"/>
                <w:szCs w:val="16"/>
              </w:rPr>
            </w:pPr>
          </w:p>
        </w:tc>
      </w:tr>
      <w:tr w:rsidR="009E5837" w:rsidRPr="003F6A8D" w14:paraId="216F3A3D" w14:textId="77777777">
        <w:tc>
          <w:tcPr>
            <w:tcW w:w="1342" w:type="dxa"/>
            <w:tcBorders>
              <w:top w:val="single" w:sz="4" w:space="0" w:color="auto"/>
              <w:left w:val="single" w:sz="4" w:space="0" w:color="auto"/>
              <w:bottom w:val="single" w:sz="4" w:space="0" w:color="auto"/>
              <w:right w:val="single" w:sz="4" w:space="0" w:color="auto"/>
            </w:tcBorders>
          </w:tcPr>
          <w:p w14:paraId="1415C822"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22AB703C"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5FD63E6"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4EE2794"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F711502"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703FC910"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A1154C3"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5ED90AF"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5D46D3A" w14:textId="77777777" w:rsidR="009E5837" w:rsidRPr="003F6A8D" w:rsidRDefault="009E5837">
            <w:pPr>
              <w:rPr>
                <w:rFonts w:ascii="Palatino Linotype" w:hAnsi="Palatino Linotype"/>
                <w:sz w:val="16"/>
                <w:szCs w:val="16"/>
              </w:rPr>
            </w:pPr>
          </w:p>
        </w:tc>
      </w:tr>
      <w:tr w:rsidR="009E5837" w:rsidRPr="003F6A8D" w14:paraId="156CCC3C" w14:textId="77777777">
        <w:tc>
          <w:tcPr>
            <w:tcW w:w="1342" w:type="dxa"/>
            <w:tcBorders>
              <w:top w:val="single" w:sz="4" w:space="0" w:color="auto"/>
              <w:left w:val="single" w:sz="4" w:space="0" w:color="auto"/>
              <w:bottom w:val="single" w:sz="4" w:space="0" w:color="auto"/>
              <w:right w:val="single" w:sz="4" w:space="0" w:color="auto"/>
            </w:tcBorders>
          </w:tcPr>
          <w:p w14:paraId="431A0CC7"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5969073B"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D475394"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45E12E2"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80731D5"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70F8807"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9E2519C"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A6171B6"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7543B1F" w14:textId="77777777" w:rsidR="009E5837" w:rsidRPr="003F6A8D" w:rsidRDefault="009E5837">
            <w:pPr>
              <w:rPr>
                <w:rFonts w:ascii="Palatino Linotype" w:hAnsi="Palatino Linotype"/>
                <w:sz w:val="16"/>
                <w:szCs w:val="16"/>
              </w:rPr>
            </w:pPr>
          </w:p>
        </w:tc>
      </w:tr>
      <w:tr w:rsidR="009E5837" w:rsidRPr="003F6A8D" w14:paraId="1BF6F55C" w14:textId="77777777">
        <w:tc>
          <w:tcPr>
            <w:tcW w:w="1342" w:type="dxa"/>
            <w:tcBorders>
              <w:top w:val="single" w:sz="4" w:space="0" w:color="auto"/>
              <w:left w:val="single" w:sz="4" w:space="0" w:color="auto"/>
              <w:bottom w:val="single" w:sz="4" w:space="0" w:color="auto"/>
              <w:right w:val="single" w:sz="4" w:space="0" w:color="auto"/>
            </w:tcBorders>
          </w:tcPr>
          <w:p w14:paraId="09E3E793"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0737BAB6"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00029676"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E52E523"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D2D595D"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FCA30E8"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AC3123D"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89FA5D2"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FA94632" w14:textId="77777777" w:rsidR="009E5837" w:rsidRPr="003F6A8D" w:rsidRDefault="009E5837">
            <w:pPr>
              <w:rPr>
                <w:rFonts w:ascii="Palatino Linotype" w:hAnsi="Palatino Linotype"/>
                <w:sz w:val="16"/>
                <w:szCs w:val="16"/>
              </w:rPr>
            </w:pPr>
          </w:p>
        </w:tc>
      </w:tr>
      <w:tr w:rsidR="009E5837" w:rsidRPr="003F6A8D" w14:paraId="288C8116" w14:textId="77777777">
        <w:tc>
          <w:tcPr>
            <w:tcW w:w="1342" w:type="dxa"/>
            <w:tcBorders>
              <w:top w:val="single" w:sz="4" w:space="0" w:color="auto"/>
              <w:left w:val="single" w:sz="4" w:space="0" w:color="auto"/>
              <w:bottom w:val="single" w:sz="4" w:space="0" w:color="auto"/>
              <w:right w:val="single" w:sz="4" w:space="0" w:color="auto"/>
            </w:tcBorders>
          </w:tcPr>
          <w:p w14:paraId="6C2F9460"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85C0B6D"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7E2F4BCE"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77C1DBC"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F8DB7E5"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AD4BD1C"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E67AAD2"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2A11175A"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CB9A219" w14:textId="77777777" w:rsidR="009E5837" w:rsidRPr="003F6A8D" w:rsidRDefault="009E5837">
            <w:pPr>
              <w:rPr>
                <w:rFonts w:ascii="Palatino Linotype" w:hAnsi="Palatino Linotype"/>
                <w:sz w:val="16"/>
                <w:szCs w:val="16"/>
              </w:rPr>
            </w:pPr>
          </w:p>
        </w:tc>
      </w:tr>
      <w:tr w:rsidR="009E5837" w:rsidRPr="003F6A8D" w14:paraId="305D27DF" w14:textId="77777777">
        <w:tc>
          <w:tcPr>
            <w:tcW w:w="1342" w:type="dxa"/>
            <w:tcBorders>
              <w:top w:val="single" w:sz="4" w:space="0" w:color="auto"/>
              <w:left w:val="single" w:sz="4" w:space="0" w:color="auto"/>
              <w:bottom w:val="single" w:sz="4" w:space="0" w:color="auto"/>
              <w:right w:val="single" w:sz="4" w:space="0" w:color="auto"/>
            </w:tcBorders>
          </w:tcPr>
          <w:p w14:paraId="3140E0F7"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21033182"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28F1089"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57A161D"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7AF0ECF"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61D7DE7C"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17F193C"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3F7D2A2"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55887C4" w14:textId="77777777" w:rsidR="009E5837" w:rsidRPr="003F6A8D" w:rsidRDefault="009E5837">
            <w:pPr>
              <w:rPr>
                <w:rFonts w:ascii="Palatino Linotype" w:hAnsi="Palatino Linotype"/>
                <w:sz w:val="16"/>
                <w:szCs w:val="16"/>
              </w:rPr>
            </w:pPr>
          </w:p>
        </w:tc>
      </w:tr>
      <w:tr w:rsidR="009E5837" w:rsidRPr="003F6A8D" w14:paraId="68FDF1F0" w14:textId="77777777">
        <w:tc>
          <w:tcPr>
            <w:tcW w:w="1342" w:type="dxa"/>
            <w:tcBorders>
              <w:top w:val="single" w:sz="4" w:space="0" w:color="auto"/>
              <w:left w:val="single" w:sz="4" w:space="0" w:color="auto"/>
              <w:bottom w:val="single" w:sz="4" w:space="0" w:color="auto"/>
              <w:right w:val="single" w:sz="4" w:space="0" w:color="auto"/>
            </w:tcBorders>
          </w:tcPr>
          <w:p w14:paraId="00CF5C4C"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2E14919F"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6235B93"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57D016F"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7ACFE8D"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2AE518C"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47B3809"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6217262"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C2DED85" w14:textId="77777777" w:rsidR="009E5837" w:rsidRPr="003F6A8D" w:rsidRDefault="009E5837">
            <w:pPr>
              <w:rPr>
                <w:rFonts w:ascii="Palatino Linotype" w:hAnsi="Palatino Linotype"/>
                <w:sz w:val="16"/>
                <w:szCs w:val="16"/>
              </w:rPr>
            </w:pPr>
          </w:p>
        </w:tc>
      </w:tr>
      <w:tr w:rsidR="009E5837" w:rsidRPr="003F6A8D" w14:paraId="479C51E7" w14:textId="77777777">
        <w:tc>
          <w:tcPr>
            <w:tcW w:w="1342" w:type="dxa"/>
            <w:tcBorders>
              <w:top w:val="single" w:sz="4" w:space="0" w:color="auto"/>
              <w:left w:val="single" w:sz="4" w:space="0" w:color="auto"/>
              <w:bottom w:val="single" w:sz="4" w:space="0" w:color="auto"/>
              <w:right w:val="single" w:sz="4" w:space="0" w:color="auto"/>
            </w:tcBorders>
          </w:tcPr>
          <w:p w14:paraId="7137703B"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6D984C9"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1C80EE1"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2EF8AF4"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AB29BD6"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311161D8"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2E3741D"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AEA2B70"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4915CA7" w14:textId="77777777" w:rsidR="009E5837" w:rsidRPr="003F6A8D" w:rsidRDefault="009E5837">
            <w:pPr>
              <w:rPr>
                <w:rFonts w:ascii="Palatino Linotype" w:hAnsi="Palatino Linotype"/>
                <w:sz w:val="16"/>
                <w:szCs w:val="16"/>
              </w:rPr>
            </w:pPr>
          </w:p>
        </w:tc>
      </w:tr>
      <w:tr w:rsidR="009E5837" w:rsidRPr="003F6A8D" w14:paraId="42655D81" w14:textId="77777777">
        <w:tc>
          <w:tcPr>
            <w:tcW w:w="1342" w:type="dxa"/>
            <w:tcBorders>
              <w:top w:val="single" w:sz="4" w:space="0" w:color="auto"/>
              <w:left w:val="single" w:sz="4" w:space="0" w:color="auto"/>
              <w:bottom w:val="single" w:sz="4" w:space="0" w:color="auto"/>
              <w:right w:val="single" w:sz="4" w:space="0" w:color="auto"/>
            </w:tcBorders>
          </w:tcPr>
          <w:p w14:paraId="52FEDF96"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16D46113"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C9CD8BC"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833A566"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05D12B2"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1DA30BEF"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30D9E6D"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0C8383D5"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C6539C1" w14:textId="77777777" w:rsidR="009E5837" w:rsidRPr="003F6A8D" w:rsidRDefault="009E5837">
            <w:pPr>
              <w:rPr>
                <w:rFonts w:ascii="Palatino Linotype" w:hAnsi="Palatino Linotype"/>
                <w:sz w:val="16"/>
                <w:szCs w:val="16"/>
              </w:rPr>
            </w:pPr>
          </w:p>
        </w:tc>
      </w:tr>
      <w:tr w:rsidR="009E5837" w:rsidRPr="003F6A8D" w14:paraId="194DFB44" w14:textId="77777777">
        <w:tc>
          <w:tcPr>
            <w:tcW w:w="1342" w:type="dxa"/>
            <w:tcBorders>
              <w:top w:val="single" w:sz="4" w:space="0" w:color="auto"/>
              <w:left w:val="single" w:sz="4" w:space="0" w:color="auto"/>
              <w:bottom w:val="single" w:sz="4" w:space="0" w:color="auto"/>
              <w:right w:val="single" w:sz="4" w:space="0" w:color="auto"/>
            </w:tcBorders>
          </w:tcPr>
          <w:p w14:paraId="45C10723"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193BAB6D"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12C22AE"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353B3BE3"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C7542AA"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798B4D5E"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02418A4"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3D23168"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1BE36EE" w14:textId="77777777" w:rsidR="009E5837" w:rsidRPr="003F6A8D" w:rsidRDefault="009E5837">
            <w:pPr>
              <w:rPr>
                <w:rFonts w:ascii="Palatino Linotype" w:hAnsi="Palatino Linotype"/>
                <w:sz w:val="16"/>
                <w:szCs w:val="16"/>
              </w:rPr>
            </w:pPr>
          </w:p>
        </w:tc>
      </w:tr>
      <w:tr w:rsidR="009E5837" w:rsidRPr="003F6A8D" w14:paraId="09764F4C" w14:textId="77777777">
        <w:tc>
          <w:tcPr>
            <w:tcW w:w="1342" w:type="dxa"/>
            <w:tcBorders>
              <w:top w:val="single" w:sz="4" w:space="0" w:color="auto"/>
              <w:left w:val="single" w:sz="4" w:space="0" w:color="auto"/>
              <w:bottom w:val="single" w:sz="4" w:space="0" w:color="auto"/>
              <w:right w:val="single" w:sz="4" w:space="0" w:color="auto"/>
            </w:tcBorders>
          </w:tcPr>
          <w:p w14:paraId="5FAD1906"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0EA5D34C"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0AA7D577"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3B4FB50"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11A1809"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118E14B"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287D3C9"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FD4A22E"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B5EA896" w14:textId="77777777" w:rsidR="009E5837" w:rsidRPr="003F6A8D" w:rsidRDefault="009E5837">
            <w:pPr>
              <w:rPr>
                <w:rFonts w:ascii="Palatino Linotype" w:hAnsi="Palatino Linotype"/>
                <w:sz w:val="16"/>
                <w:szCs w:val="16"/>
              </w:rPr>
            </w:pPr>
          </w:p>
        </w:tc>
      </w:tr>
      <w:tr w:rsidR="009E5837" w:rsidRPr="003F6A8D" w14:paraId="086559A3" w14:textId="77777777">
        <w:tc>
          <w:tcPr>
            <w:tcW w:w="1342" w:type="dxa"/>
            <w:tcBorders>
              <w:top w:val="single" w:sz="4" w:space="0" w:color="auto"/>
              <w:left w:val="single" w:sz="4" w:space="0" w:color="auto"/>
              <w:bottom w:val="single" w:sz="4" w:space="0" w:color="auto"/>
              <w:right w:val="single" w:sz="4" w:space="0" w:color="auto"/>
            </w:tcBorders>
          </w:tcPr>
          <w:p w14:paraId="1ACCD10E" w14:textId="77777777" w:rsidR="009E5837" w:rsidRPr="003F6A8D" w:rsidRDefault="009E5837">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3E7CD3A3" w14:textId="77777777" w:rsidR="009E5837" w:rsidRPr="003F6A8D" w:rsidRDefault="009E5837">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55CFEDFA" w14:textId="77777777" w:rsidR="009E5837" w:rsidRPr="003F6A8D" w:rsidRDefault="009E5837">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4E980E4" w14:textId="77777777" w:rsidR="009E5837" w:rsidRPr="003F6A8D" w:rsidRDefault="009E5837">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D0261FA" w14:textId="77777777" w:rsidR="009E5837" w:rsidRPr="003F6A8D" w:rsidRDefault="009E5837">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4F7581AC"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9FC72C2" w14:textId="77777777" w:rsidR="009E5837" w:rsidRPr="003F6A8D" w:rsidRDefault="009E5837">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14CB5D10" w14:textId="77777777" w:rsidR="009E5837" w:rsidRPr="003F6A8D" w:rsidRDefault="009E5837">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8BDE775" w14:textId="77777777" w:rsidR="009E5837" w:rsidRPr="003F6A8D" w:rsidRDefault="009E5837">
            <w:pPr>
              <w:rPr>
                <w:rFonts w:ascii="Palatino Linotype" w:hAnsi="Palatino Linotype"/>
                <w:sz w:val="16"/>
                <w:szCs w:val="16"/>
              </w:rPr>
            </w:pPr>
          </w:p>
        </w:tc>
      </w:tr>
    </w:tbl>
    <w:p w14:paraId="332C656F" w14:textId="77777777" w:rsidR="009E5837" w:rsidRPr="003F6A8D" w:rsidRDefault="009E5837">
      <w:pPr>
        <w:rPr>
          <w:rFonts w:ascii="Palatino Linotype" w:hAnsi="Palatino Linotype"/>
        </w:rPr>
      </w:pPr>
    </w:p>
    <w:p w14:paraId="493C1509" w14:textId="77777777" w:rsidR="009E5837" w:rsidRPr="003F6A8D" w:rsidRDefault="009E5837">
      <w:pPr>
        <w:rPr>
          <w:rFonts w:ascii="Palatino Linotype" w:hAnsi="Palatino Linotype"/>
          <w:lang w:val="nl-NL"/>
        </w:rPr>
      </w:pPr>
    </w:p>
    <w:p w14:paraId="20FFDF93" w14:textId="77777777" w:rsidR="009E5837" w:rsidRPr="003F6A8D" w:rsidRDefault="009E5837">
      <w:pPr>
        <w:rPr>
          <w:rFonts w:ascii="Palatino Linotype" w:hAnsi="Palatino Linotype"/>
          <w:lang w:val="nl-NL"/>
        </w:rPr>
      </w:pPr>
    </w:p>
    <w:sectPr w:rsidR="009E5837" w:rsidRPr="003F6A8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84ABC" w14:textId="77777777" w:rsidR="00C526A4" w:rsidRDefault="00C526A4">
      <w:r>
        <w:separator/>
      </w:r>
    </w:p>
  </w:endnote>
  <w:endnote w:type="continuationSeparator" w:id="0">
    <w:p w14:paraId="1FC3E764" w14:textId="77777777" w:rsidR="00C526A4" w:rsidRDefault="00C5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216169"/>
      <w:docPartObj>
        <w:docPartGallery w:val="Page Numbers (Bottom of Page)"/>
        <w:docPartUnique/>
      </w:docPartObj>
    </w:sdtPr>
    <w:sdtEndPr/>
    <w:sdtContent>
      <w:p w14:paraId="0D8ABB17" w14:textId="77777777" w:rsidR="009E5837" w:rsidRDefault="003007D4">
        <w:pPr>
          <w:pStyle w:val="Pieddepage"/>
          <w:jc w:val="right"/>
        </w:pPr>
        <w:r>
          <w:fldChar w:fldCharType="begin"/>
        </w:r>
        <w:r>
          <w:instrText>PAGE   \* MERGEFORMAT</w:instrText>
        </w:r>
        <w:r>
          <w:fldChar w:fldCharType="separate"/>
        </w:r>
        <w:r w:rsidRPr="003007D4">
          <w:rPr>
            <w:noProof/>
            <w:lang w:val="nl-NL"/>
          </w:rPr>
          <w:t>2</w:t>
        </w:r>
        <w:r>
          <w:fldChar w:fldCharType="end"/>
        </w:r>
      </w:p>
    </w:sdtContent>
  </w:sdt>
  <w:p w14:paraId="1E381043" w14:textId="77777777" w:rsidR="009E5837" w:rsidRDefault="009E58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F05DA" w14:textId="77777777" w:rsidR="00C526A4" w:rsidRDefault="00C526A4">
      <w:r>
        <w:separator/>
      </w:r>
    </w:p>
  </w:footnote>
  <w:footnote w:type="continuationSeparator" w:id="0">
    <w:p w14:paraId="6146FF12" w14:textId="77777777" w:rsidR="00C526A4" w:rsidRDefault="00C52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E83E7" w14:textId="419799FD" w:rsidR="00F60208" w:rsidRDefault="00F60208">
    <w:pPr>
      <w:pStyle w:val="En-tte"/>
    </w:pPr>
    <w:r>
      <w:rPr>
        <w:noProof/>
      </w:rPr>
      <w:drawing>
        <wp:anchor distT="0" distB="0" distL="114300" distR="114300" simplePos="0" relativeHeight="251658240" behindDoc="0" locked="0" layoutInCell="1" allowOverlap="1" wp14:anchorId="6479AD10" wp14:editId="2E690DC4">
          <wp:simplePos x="0" y="0"/>
          <wp:positionH relativeFrom="margin">
            <wp:align>left</wp:align>
          </wp:positionH>
          <wp:positionV relativeFrom="paragraph">
            <wp:posOffset>-48260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3D4B"/>
    <w:multiLevelType w:val="hybridMultilevel"/>
    <w:tmpl w:val="CBAE5F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CB16A7"/>
    <w:multiLevelType w:val="hybridMultilevel"/>
    <w:tmpl w:val="91F6F4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7681540"/>
    <w:multiLevelType w:val="hybridMultilevel"/>
    <w:tmpl w:val="819C9ECA"/>
    <w:lvl w:ilvl="0" w:tplc="C422D0B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A73E6F"/>
    <w:multiLevelType w:val="hybridMultilevel"/>
    <w:tmpl w:val="9948F2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E8572A9"/>
    <w:multiLevelType w:val="hybridMultilevel"/>
    <w:tmpl w:val="ED3803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15D485B"/>
    <w:multiLevelType w:val="hybridMultilevel"/>
    <w:tmpl w:val="0CBCC72A"/>
    <w:lvl w:ilvl="0" w:tplc="5EB25CA8">
      <w:start w:val="2"/>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620C2E95"/>
    <w:multiLevelType w:val="hybridMultilevel"/>
    <w:tmpl w:val="A920D5EC"/>
    <w:lvl w:ilvl="0" w:tplc="A2F886D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3C60120"/>
    <w:multiLevelType w:val="hybridMultilevel"/>
    <w:tmpl w:val="6C4882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8986613"/>
    <w:multiLevelType w:val="hybridMultilevel"/>
    <w:tmpl w:val="5F7C7B3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CFE6AB6"/>
    <w:multiLevelType w:val="hybridMultilevel"/>
    <w:tmpl w:val="2160BA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4"/>
  </w:num>
  <w:num w:numId="5">
    <w:abstractNumId w:val="0"/>
  </w:num>
  <w:num w:numId="6">
    <w:abstractNumId w:val="3"/>
  </w:num>
  <w:num w:numId="7">
    <w:abstractNumId w:val="8"/>
  </w:num>
  <w:num w:numId="8">
    <w:abstractNumId w:val="1"/>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37"/>
    <w:rsid w:val="00004CCC"/>
    <w:rsid w:val="000F52CC"/>
    <w:rsid w:val="003007D4"/>
    <w:rsid w:val="00311891"/>
    <w:rsid w:val="003D0E41"/>
    <w:rsid w:val="003F6A8D"/>
    <w:rsid w:val="0041277C"/>
    <w:rsid w:val="00622B58"/>
    <w:rsid w:val="008D331D"/>
    <w:rsid w:val="009E5837"/>
    <w:rsid w:val="00C526A4"/>
    <w:rsid w:val="00C60427"/>
    <w:rsid w:val="00F42ECD"/>
    <w:rsid w:val="00F602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4BB215"/>
  <w15:docId w15:val="{2857CCE5-6932-4055-BC78-47E28A6C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0"/>
      <w:szCs w:val="20"/>
      <w:lang w:val="fr-FR" w:eastAsia="fr-FR"/>
    </w:rPr>
  </w:style>
  <w:style w:type="paragraph" w:styleId="Titre2">
    <w:name w:val="heading 2"/>
    <w:basedOn w:val="Normal"/>
    <w:next w:val="Normal"/>
    <w:link w:val="Titre2Car"/>
    <w:qFormat/>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Pr>
      <w:rFonts w:ascii="Arial" w:eastAsia="Times New Roman" w:hAnsi="Arial" w:cs="Arial"/>
      <w:b/>
      <w:bCs/>
      <w:i/>
      <w:iCs/>
      <w:sz w:val="28"/>
      <w:szCs w:val="28"/>
      <w:lang w:val="fr-FR" w:eastAsia="fr-FR"/>
    </w:rPr>
  </w:style>
  <w:style w:type="table" w:styleId="Grilledutableau">
    <w:name w:val="Table Grid"/>
    <w:basedOn w:val="TableauNormal"/>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Pr>
      <w:rFonts w:ascii="Verdana" w:hAnsi="Verdana" w:hint="default"/>
      <w:strike w:val="0"/>
      <w:dstrike w:val="0"/>
      <w:color w:val="002080"/>
      <w:u w:val="none"/>
      <w:effect w:val="none"/>
    </w:rPr>
  </w:style>
  <w:style w:type="paragraph" w:styleId="NormalWeb">
    <w:name w:val="Normal (Web)"/>
    <w:basedOn w:val="Normal"/>
    <w:pPr>
      <w:spacing w:before="100" w:beforeAutospacing="1" w:after="100" w:afterAutospacing="1"/>
    </w:pPr>
    <w:rPr>
      <w:rFonts w:ascii="Verdana" w:hAnsi="Verdana"/>
      <w:color w:val="000000"/>
      <w:lang w:val="nl-NL" w:eastAsia="nl-NL"/>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Times New Roman"/>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Times New Roman"/>
      <w:sz w:val="20"/>
      <w:szCs w:val="20"/>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41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09608">
      <w:bodyDiv w:val="1"/>
      <w:marLeft w:val="0"/>
      <w:marRight w:val="0"/>
      <w:marTop w:val="0"/>
      <w:marBottom w:val="0"/>
      <w:divBdr>
        <w:top w:val="none" w:sz="0" w:space="0" w:color="auto"/>
        <w:left w:val="none" w:sz="0" w:space="0" w:color="auto"/>
        <w:bottom w:val="none" w:sz="0" w:space="0" w:color="auto"/>
        <w:right w:val="none" w:sz="0" w:space="0" w:color="auto"/>
      </w:divBdr>
    </w:div>
    <w:div w:id="449128081">
      <w:bodyDiv w:val="1"/>
      <w:marLeft w:val="0"/>
      <w:marRight w:val="0"/>
      <w:marTop w:val="0"/>
      <w:marBottom w:val="0"/>
      <w:divBdr>
        <w:top w:val="none" w:sz="0" w:space="0" w:color="auto"/>
        <w:left w:val="none" w:sz="0" w:space="0" w:color="auto"/>
        <w:bottom w:val="none" w:sz="0" w:space="0" w:color="auto"/>
        <w:right w:val="none" w:sz="0" w:space="0" w:color="auto"/>
      </w:divBdr>
    </w:div>
    <w:div w:id="503281786">
      <w:bodyDiv w:val="1"/>
      <w:marLeft w:val="0"/>
      <w:marRight w:val="0"/>
      <w:marTop w:val="0"/>
      <w:marBottom w:val="0"/>
      <w:divBdr>
        <w:top w:val="none" w:sz="0" w:space="0" w:color="auto"/>
        <w:left w:val="none" w:sz="0" w:space="0" w:color="auto"/>
        <w:bottom w:val="none" w:sz="0" w:space="0" w:color="auto"/>
        <w:right w:val="none" w:sz="0" w:space="0" w:color="auto"/>
      </w:divBdr>
    </w:div>
    <w:div w:id="630020417">
      <w:bodyDiv w:val="1"/>
      <w:marLeft w:val="0"/>
      <w:marRight w:val="0"/>
      <w:marTop w:val="0"/>
      <w:marBottom w:val="0"/>
      <w:divBdr>
        <w:top w:val="none" w:sz="0" w:space="0" w:color="auto"/>
        <w:left w:val="none" w:sz="0" w:space="0" w:color="auto"/>
        <w:bottom w:val="none" w:sz="0" w:space="0" w:color="auto"/>
        <w:right w:val="none" w:sz="0" w:space="0" w:color="auto"/>
      </w:divBdr>
    </w:div>
    <w:div w:id="750390458">
      <w:bodyDiv w:val="1"/>
      <w:marLeft w:val="0"/>
      <w:marRight w:val="0"/>
      <w:marTop w:val="0"/>
      <w:marBottom w:val="0"/>
      <w:divBdr>
        <w:top w:val="none" w:sz="0" w:space="0" w:color="auto"/>
        <w:left w:val="none" w:sz="0" w:space="0" w:color="auto"/>
        <w:bottom w:val="none" w:sz="0" w:space="0" w:color="auto"/>
        <w:right w:val="none" w:sz="0" w:space="0" w:color="auto"/>
      </w:divBdr>
    </w:div>
    <w:div w:id="766074455">
      <w:bodyDiv w:val="1"/>
      <w:marLeft w:val="0"/>
      <w:marRight w:val="0"/>
      <w:marTop w:val="0"/>
      <w:marBottom w:val="0"/>
      <w:divBdr>
        <w:top w:val="none" w:sz="0" w:space="0" w:color="auto"/>
        <w:left w:val="none" w:sz="0" w:space="0" w:color="auto"/>
        <w:bottom w:val="none" w:sz="0" w:space="0" w:color="auto"/>
        <w:right w:val="none" w:sz="0" w:space="0" w:color="auto"/>
      </w:divBdr>
    </w:div>
    <w:div w:id="790831041">
      <w:bodyDiv w:val="1"/>
      <w:marLeft w:val="0"/>
      <w:marRight w:val="0"/>
      <w:marTop w:val="0"/>
      <w:marBottom w:val="0"/>
      <w:divBdr>
        <w:top w:val="none" w:sz="0" w:space="0" w:color="auto"/>
        <w:left w:val="none" w:sz="0" w:space="0" w:color="auto"/>
        <w:bottom w:val="none" w:sz="0" w:space="0" w:color="auto"/>
        <w:right w:val="none" w:sz="0" w:space="0" w:color="auto"/>
      </w:divBdr>
    </w:div>
    <w:div w:id="800608081">
      <w:bodyDiv w:val="1"/>
      <w:marLeft w:val="0"/>
      <w:marRight w:val="0"/>
      <w:marTop w:val="0"/>
      <w:marBottom w:val="0"/>
      <w:divBdr>
        <w:top w:val="none" w:sz="0" w:space="0" w:color="auto"/>
        <w:left w:val="none" w:sz="0" w:space="0" w:color="auto"/>
        <w:bottom w:val="none" w:sz="0" w:space="0" w:color="auto"/>
        <w:right w:val="none" w:sz="0" w:space="0" w:color="auto"/>
      </w:divBdr>
    </w:div>
    <w:div w:id="889002994">
      <w:bodyDiv w:val="1"/>
      <w:marLeft w:val="0"/>
      <w:marRight w:val="0"/>
      <w:marTop w:val="0"/>
      <w:marBottom w:val="0"/>
      <w:divBdr>
        <w:top w:val="none" w:sz="0" w:space="0" w:color="auto"/>
        <w:left w:val="none" w:sz="0" w:space="0" w:color="auto"/>
        <w:bottom w:val="none" w:sz="0" w:space="0" w:color="auto"/>
        <w:right w:val="none" w:sz="0" w:space="0" w:color="auto"/>
      </w:divBdr>
    </w:div>
    <w:div w:id="919631571">
      <w:bodyDiv w:val="1"/>
      <w:marLeft w:val="0"/>
      <w:marRight w:val="0"/>
      <w:marTop w:val="0"/>
      <w:marBottom w:val="0"/>
      <w:divBdr>
        <w:top w:val="none" w:sz="0" w:space="0" w:color="auto"/>
        <w:left w:val="none" w:sz="0" w:space="0" w:color="auto"/>
        <w:bottom w:val="none" w:sz="0" w:space="0" w:color="auto"/>
        <w:right w:val="none" w:sz="0" w:space="0" w:color="auto"/>
      </w:divBdr>
    </w:div>
    <w:div w:id="1124084800">
      <w:bodyDiv w:val="1"/>
      <w:marLeft w:val="0"/>
      <w:marRight w:val="0"/>
      <w:marTop w:val="0"/>
      <w:marBottom w:val="0"/>
      <w:divBdr>
        <w:top w:val="none" w:sz="0" w:space="0" w:color="auto"/>
        <w:left w:val="none" w:sz="0" w:space="0" w:color="auto"/>
        <w:bottom w:val="none" w:sz="0" w:space="0" w:color="auto"/>
        <w:right w:val="none" w:sz="0" w:space="0" w:color="auto"/>
      </w:divBdr>
    </w:div>
    <w:div w:id="1133332916">
      <w:bodyDiv w:val="1"/>
      <w:marLeft w:val="0"/>
      <w:marRight w:val="0"/>
      <w:marTop w:val="0"/>
      <w:marBottom w:val="0"/>
      <w:divBdr>
        <w:top w:val="none" w:sz="0" w:space="0" w:color="auto"/>
        <w:left w:val="none" w:sz="0" w:space="0" w:color="auto"/>
        <w:bottom w:val="none" w:sz="0" w:space="0" w:color="auto"/>
        <w:right w:val="none" w:sz="0" w:space="0" w:color="auto"/>
      </w:divBdr>
    </w:div>
    <w:div w:id="1264024137">
      <w:bodyDiv w:val="1"/>
      <w:marLeft w:val="0"/>
      <w:marRight w:val="0"/>
      <w:marTop w:val="0"/>
      <w:marBottom w:val="0"/>
      <w:divBdr>
        <w:top w:val="none" w:sz="0" w:space="0" w:color="auto"/>
        <w:left w:val="none" w:sz="0" w:space="0" w:color="auto"/>
        <w:bottom w:val="none" w:sz="0" w:space="0" w:color="auto"/>
        <w:right w:val="none" w:sz="0" w:space="0" w:color="auto"/>
      </w:divBdr>
    </w:div>
    <w:div w:id="1363821912">
      <w:bodyDiv w:val="1"/>
      <w:marLeft w:val="0"/>
      <w:marRight w:val="0"/>
      <w:marTop w:val="0"/>
      <w:marBottom w:val="0"/>
      <w:divBdr>
        <w:top w:val="none" w:sz="0" w:space="0" w:color="auto"/>
        <w:left w:val="none" w:sz="0" w:space="0" w:color="auto"/>
        <w:bottom w:val="none" w:sz="0" w:space="0" w:color="auto"/>
        <w:right w:val="none" w:sz="0" w:space="0" w:color="auto"/>
      </w:divBdr>
    </w:div>
    <w:div w:id="1411543631">
      <w:bodyDiv w:val="1"/>
      <w:marLeft w:val="0"/>
      <w:marRight w:val="0"/>
      <w:marTop w:val="0"/>
      <w:marBottom w:val="0"/>
      <w:divBdr>
        <w:top w:val="none" w:sz="0" w:space="0" w:color="auto"/>
        <w:left w:val="none" w:sz="0" w:space="0" w:color="auto"/>
        <w:bottom w:val="none" w:sz="0" w:space="0" w:color="auto"/>
        <w:right w:val="none" w:sz="0" w:space="0" w:color="auto"/>
      </w:divBdr>
    </w:div>
    <w:div w:id="1453672490">
      <w:bodyDiv w:val="1"/>
      <w:marLeft w:val="0"/>
      <w:marRight w:val="0"/>
      <w:marTop w:val="0"/>
      <w:marBottom w:val="0"/>
      <w:divBdr>
        <w:top w:val="none" w:sz="0" w:space="0" w:color="auto"/>
        <w:left w:val="none" w:sz="0" w:space="0" w:color="auto"/>
        <w:bottom w:val="none" w:sz="0" w:space="0" w:color="auto"/>
        <w:right w:val="none" w:sz="0" w:space="0" w:color="auto"/>
      </w:divBdr>
    </w:div>
    <w:div w:id="20244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vg.vlaanderen.be/juriwel/gezocuratie/cur/erk/zorg/kb150704-02.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7D541-DD13-4810-B7B2-96C6B2016F81}">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2.xml><?xml version="1.0" encoding="utf-8"?>
<ds:datastoreItem xmlns:ds="http://schemas.openxmlformats.org/officeDocument/2006/customXml" ds:itemID="{36AF9B1E-A6F7-431A-A925-A22A283FD44D}">
  <ds:schemaRefs>
    <ds:schemaRef ds:uri="http://schemas.microsoft.com/sharepoint/v3/contenttype/forms"/>
  </ds:schemaRefs>
</ds:datastoreItem>
</file>

<file path=customXml/itemProps3.xml><?xml version="1.0" encoding="utf-8"?>
<ds:datastoreItem xmlns:ds="http://schemas.openxmlformats.org/officeDocument/2006/customXml" ds:itemID="{E7095FC2-28E6-4403-8DB0-C0EBEEA03708}"/>
</file>

<file path=docProps/app.xml><?xml version="1.0" encoding="utf-8"?>
<Properties xmlns="http://schemas.openxmlformats.org/officeDocument/2006/extended-properties" xmlns:vt="http://schemas.openxmlformats.org/officeDocument/2006/docPropsVTypes">
  <Template>Normal.dotm</Template>
  <TotalTime>7</TotalTime>
  <Pages>17</Pages>
  <Words>4070</Words>
  <Characters>22388</Characters>
  <Application>Microsoft Office Word</Application>
  <DocSecurity>0</DocSecurity>
  <Lines>186</Lines>
  <Paragraphs>52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Verhaegen</dc:creator>
  <cp:lastModifiedBy>Dominique Segue</cp:lastModifiedBy>
  <cp:revision>7</cp:revision>
  <cp:lastPrinted>2016-03-14T14:01:00Z</cp:lastPrinted>
  <dcterms:created xsi:type="dcterms:W3CDTF">2024-01-30T15:00:00Z</dcterms:created>
  <dcterms:modified xsi:type="dcterms:W3CDTF">2024-02-13T12:15:00Z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