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C1A5" w14:textId="77777777" w:rsidR="006B1C81" w:rsidRPr="0037335D" w:rsidRDefault="006B1C81" w:rsidP="006B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FF0000"/>
          <w:sz w:val="32"/>
          <w:szCs w:val="32"/>
          <w:u w:val="single"/>
        </w:rPr>
      </w:pPr>
      <w:r w:rsidRPr="00575605">
        <w:rPr>
          <w:rFonts w:ascii="Trebuchet MS" w:hAnsi="Trebuchet MS"/>
          <w:b/>
          <w:sz w:val="32"/>
          <w:szCs w:val="32"/>
          <w:u w:val="single"/>
        </w:rPr>
        <w:t xml:space="preserve">Attest van de werkgever </w:t>
      </w:r>
      <w:r w:rsidR="008D7346">
        <w:rPr>
          <w:rFonts w:ascii="Trebuchet MS" w:hAnsi="Trebuchet MS"/>
          <w:b/>
          <w:sz w:val="32"/>
          <w:szCs w:val="32"/>
          <w:u w:val="single"/>
        </w:rPr>
        <w:t xml:space="preserve">betreffende </w:t>
      </w:r>
      <w:r w:rsidR="0045392B">
        <w:rPr>
          <w:rFonts w:ascii="Trebuchet MS" w:hAnsi="Trebuchet MS"/>
          <w:b/>
          <w:sz w:val="32"/>
          <w:szCs w:val="32"/>
          <w:u w:val="single"/>
        </w:rPr>
        <w:t xml:space="preserve">bepaalde </w:t>
      </w:r>
      <w:r w:rsidRPr="00575605">
        <w:rPr>
          <w:rFonts w:ascii="Trebuchet MS" w:hAnsi="Trebuchet MS"/>
          <w:b/>
          <w:sz w:val="32"/>
          <w:szCs w:val="32"/>
          <w:u w:val="single"/>
        </w:rPr>
        <w:t xml:space="preserve">administratieve kosten en </w:t>
      </w:r>
      <w:r w:rsidR="008D7346">
        <w:rPr>
          <w:rFonts w:ascii="Trebuchet MS" w:hAnsi="Trebuchet MS"/>
          <w:b/>
          <w:sz w:val="32"/>
          <w:szCs w:val="32"/>
          <w:u w:val="single"/>
        </w:rPr>
        <w:t xml:space="preserve">elke andere </w:t>
      </w:r>
      <w:r w:rsidR="00723AF1">
        <w:rPr>
          <w:rFonts w:ascii="Trebuchet MS" w:hAnsi="Trebuchet MS"/>
          <w:b/>
          <w:sz w:val="32"/>
          <w:szCs w:val="32"/>
          <w:u w:val="single"/>
        </w:rPr>
        <w:t>tegemoetkoming</w:t>
      </w:r>
      <w:r w:rsidR="008D7346">
        <w:rPr>
          <w:rFonts w:ascii="Trebuchet MS" w:hAnsi="Trebuchet MS"/>
          <w:b/>
          <w:sz w:val="32"/>
          <w:szCs w:val="32"/>
          <w:u w:val="single"/>
        </w:rPr>
        <w:t xml:space="preserve"> van gelijk welke overheid voor een bediende</w:t>
      </w:r>
    </w:p>
    <w:p w14:paraId="2A7B9AE7" w14:textId="77777777" w:rsidR="006B1C81" w:rsidRPr="00575605" w:rsidRDefault="006B1C81" w:rsidP="006B1C81">
      <w:pPr>
        <w:jc w:val="both"/>
        <w:rPr>
          <w:rFonts w:ascii="Trebuchet MS" w:hAnsi="Trebuchet MS"/>
          <w:i/>
          <w:sz w:val="20"/>
          <w:szCs w:val="20"/>
        </w:rPr>
      </w:pPr>
    </w:p>
    <w:p w14:paraId="62F26017" w14:textId="77777777" w:rsidR="006B1C81" w:rsidRDefault="006B1C81" w:rsidP="006B1C81">
      <w:pPr>
        <w:jc w:val="both"/>
        <w:rPr>
          <w:rFonts w:ascii="Trebuchet MS" w:hAnsi="Trebuchet MS"/>
          <w:i/>
          <w:sz w:val="20"/>
          <w:szCs w:val="20"/>
        </w:rPr>
      </w:pPr>
      <w:r w:rsidRPr="00575605">
        <w:rPr>
          <w:rFonts w:ascii="Trebuchet MS" w:hAnsi="Trebuchet MS"/>
          <w:i/>
          <w:sz w:val="20"/>
          <w:szCs w:val="20"/>
        </w:rPr>
        <w:t xml:space="preserve">Dit attest kadert in de </w:t>
      </w:r>
      <w:proofErr w:type="spellStart"/>
      <w:r w:rsidR="00974D73">
        <w:rPr>
          <w:rFonts w:ascii="Trebuchet MS" w:hAnsi="Trebuchet MS"/>
          <w:i/>
          <w:sz w:val="20"/>
          <w:szCs w:val="20"/>
        </w:rPr>
        <w:t>tenlasteneming</w:t>
      </w:r>
      <w:proofErr w:type="spellEnd"/>
      <w:r w:rsidR="00974D73">
        <w:rPr>
          <w:rFonts w:ascii="Trebuchet MS" w:hAnsi="Trebuchet MS"/>
          <w:i/>
          <w:sz w:val="20"/>
          <w:szCs w:val="20"/>
        </w:rPr>
        <w:t xml:space="preserve"> van </w:t>
      </w:r>
      <w:r w:rsidRPr="00575605">
        <w:rPr>
          <w:rFonts w:ascii="Trebuchet MS" w:hAnsi="Trebuchet MS"/>
          <w:i/>
          <w:sz w:val="20"/>
          <w:szCs w:val="20"/>
        </w:rPr>
        <w:t xml:space="preserve">een </w:t>
      </w:r>
      <w:r w:rsidRPr="00575605">
        <w:rPr>
          <w:rFonts w:ascii="Trebuchet MS" w:hAnsi="Trebuchet MS"/>
          <w:b/>
          <w:i/>
          <w:sz w:val="20"/>
          <w:szCs w:val="20"/>
          <w:u w:val="single"/>
        </w:rPr>
        <w:t>deel van de loonkost</w:t>
      </w:r>
      <w:r w:rsidR="0045392B">
        <w:rPr>
          <w:rFonts w:ascii="Trebuchet MS" w:hAnsi="Trebuchet MS"/>
          <w:b/>
          <w:i/>
          <w:sz w:val="20"/>
          <w:szCs w:val="20"/>
          <w:u w:val="single"/>
        </w:rPr>
        <w:t>en</w:t>
      </w:r>
      <w:r w:rsidRPr="00575605">
        <w:rPr>
          <w:rFonts w:ascii="Trebuchet MS" w:hAnsi="Trebuchet MS"/>
          <w:i/>
          <w:sz w:val="20"/>
          <w:szCs w:val="20"/>
        </w:rPr>
        <w:t xml:space="preserve"> </w:t>
      </w:r>
      <w:r w:rsidR="00974D73">
        <w:rPr>
          <w:rFonts w:ascii="Trebuchet MS" w:hAnsi="Trebuchet MS"/>
          <w:i/>
          <w:sz w:val="20"/>
          <w:szCs w:val="20"/>
        </w:rPr>
        <w:t xml:space="preserve">van de werknemer die </w:t>
      </w:r>
      <w:r w:rsidRPr="00575605">
        <w:rPr>
          <w:rFonts w:ascii="Trebuchet MS" w:hAnsi="Trebuchet MS"/>
          <w:i/>
          <w:sz w:val="20"/>
          <w:szCs w:val="20"/>
        </w:rPr>
        <w:t xml:space="preserve">de </w:t>
      </w:r>
      <w:r w:rsidR="00974D73">
        <w:rPr>
          <w:rFonts w:ascii="Trebuchet MS" w:hAnsi="Trebuchet MS"/>
          <w:i/>
          <w:sz w:val="20"/>
          <w:szCs w:val="20"/>
        </w:rPr>
        <w:t>huis</w:t>
      </w:r>
      <w:r w:rsidR="0045392B">
        <w:rPr>
          <w:rFonts w:ascii="Trebuchet MS" w:hAnsi="Trebuchet MS"/>
          <w:i/>
          <w:sz w:val="20"/>
          <w:szCs w:val="20"/>
        </w:rPr>
        <w:t>artsen</w:t>
      </w:r>
      <w:r w:rsidRPr="00575605">
        <w:rPr>
          <w:rFonts w:ascii="Trebuchet MS" w:hAnsi="Trebuchet MS"/>
          <w:i/>
          <w:sz w:val="20"/>
          <w:szCs w:val="20"/>
        </w:rPr>
        <w:t xml:space="preserve"> </w:t>
      </w:r>
      <w:r w:rsidR="00974D73">
        <w:rPr>
          <w:rFonts w:ascii="Trebuchet MS" w:hAnsi="Trebuchet MS"/>
          <w:i/>
          <w:sz w:val="20"/>
          <w:szCs w:val="20"/>
        </w:rPr>
        <w:t xml:space="preserve">bijstaat in het </w:t>
      </w:r>
      <w:r w:rsidR="00F704EC" w:rsidRPr="00575605">
        <w:rPr>
          <w:rFonts w:ascii="Trebuchet MS" w:hAnsi="Trebuchet MS"/>
          <w:i/>
          <w:sz w:val="20"/>
          <w:szCs w:val="20"/>
        </w:rPr>
        <w:t>onthaal en</w:t>
      </w:r>
      <w:r w:rsidRPr="00575605">
        <w:rPr>
          <w:rFonts w:ascii="Trebuchet MS" w:hAnsi="Trebuchet MS"/>
          <w:i/>
          <w:sz w:val="20"/>
          <w:szCs w:val="20"/>
        </w:rPr>
        <w:t xml:space="preserve"> </w:t>
      </w:r>
      <w:r w:rsidR="0045392B">
        <w:rPr>
          <w:rFonts w:ascii="Trebuchet MS" w:hAnsi="Trebuchet MS"/>
          <w:i/>
          <w:sz w:val="20"/>
          <w:szCs w:val="20"/>
        </w:rPr>
        <w:t>praktijkbeheer</w:t>
      </w:r>
      <w:r w:rsidRPr="00575605">
        <w:rPr>
          <w:rFonts w:ascii="Trebuchet MS" w:hAnsi="Trebuchet MS"/>
          <w:i/>
          <w:sz w:val="20"/>
          <w:szCs w:val="20"/>
        </w:rPr>
        <w:t xml:space="preserve">.   </w:t>
      </w:r>
    </w:p>
    <w:p w14:paraId="075D4556" w14:textId="77777777" w:rsidR="006B1C81" w:rsidRPr="00575605" w:rsidRDefault="006B1C81" w:rsidP="006B1C81">
      <w:pPr>
        <w:jc w:val="both"/>
        <w:rPr>
          <w:rFonts w:ascii="Trebuchet MS" w:hAnsi="Trebuchet MS"/>
        </w:rPr>
      </w:pPr>
    </w:p>
    <w:p w14:paraId="2039B07D" w14:textId="77777777" w:rsidR="006B1C81" w:rsidRDefault="006B1C81" w:rsidP="006B1C81">
      <w:pPr>
        <w:jc w:val="both"/>
        <w:rPr>
          <w:rFonts w:ascii="Trebuchet MS" w:hAnsi="Trebuchet MS"/>
          <w:sz w:val="22"/>
          <w:szCs w:val="22"/>
        </w:rPr>
      </w:pPr>
      <w:r w:rsidRPr="00575605">
        <w:rPr>
          <w:rFonts w:ascii="Trebuchet MS" w:hAnsi="Trebuchet MS"/>
          <w:sz w:val="22"/>
          <w:szCs w:val="22"/>
        </w:rPr>
        <w:t xml:space="preserve">Op basis van het dossier en/of de voorgelegde documenten, bevestigt de </w:t>
      </w:r>
      <w:r w:rsidR="0045392B">
        <w:rPr>
          <w:rFonts w:ascii="Trebuchet MS" w:hAnsi="Trebuchet MS"/>
          <w:sz w:val="22"/>
          <w:szCs w:val="22"/>
        </w:rPr>
        <w:t>arts</w:t>
      </w:r>
      <w:r w:rsidRPr="00575605">
        <w:rPr>
          <w:rFonts w:ascii="Trebuchet MS" w:hAnsi="Trebuchet MS"/>
          <w:sz w:val="22"/>
          <w:szCs w:val="22"/>
        </w:rPr>
        <w:t xml:space="preserve"> in de hoedanigheid van werkgever,______________________ ___________________(naam + voornaam</w:t>
      </w:r>
      <w:r w:rsidR="00F521A8">
        <w:rPr>
          <w:rFonts w:ascii="Trebuchet MS" w:hAnsi="Trebuchet MS"/>
          <w:sz w:val="22"/>
          <w:szCs w:val="22"/>
        </w:rPr>
        <w:t xml:space="preserve"> invullen</w:t>
      </w:r>
      <w:r w:rsidRPr="00575605">
        <w:rPr>
          <w:rFonts w:ascii="Trebuchet MS" w:hAnsi="Trebuchet MS"/>
          <w:sz w:val="22"/>
          <w:szCs w:val="22"/>
        </w:rPr>
        <w:t xml:space="preserve">) </w:t>
      </w:r>
    </w:p>
    <w:p w14:paraId="60346062" w14:textId="77777777" w:rsid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</w:p>
    <w:p w14:paraId="5462798D" w14:textId="77777777" w:rsidR="006C2F1A" w:rsidRP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  <w:r w:rsidRPr="006C2F1A">
        <w:rPr>
          <w:rFonts w:ascii="Trebuchet MS" w:hAnsi="Trebuchet MS"/>
          <w:sz w:val="22"/>
          <w:szCs w:val="22"/>
        </w:rPr>
        <w:t>dat hij een bediende in dienst genomen heeft (naam + voornaam van de administratief bediende invullen):</w:t>
      </w:r>
    </w:p>
    <w:p w14:paraId="60DDE9EA" w14:textId="77777777" w:rsid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</w:p>
    <w:p w14:paraId="3C63B217" w14:textId="77777777" w:rsidR="006C2F1A" w:rsidRPr="00575605" w:rsidRDefault="006C2F1A" w:rsidP="006B1C81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tijdens de periode van …………………..tot…………………………….</w:t>
      </w:r>
    </w:p>
    <w:p w14:paraId="57B3EE67" w14:textId="77777777" w:rsidR="006B1C81" w:rsidRDefault="006B1C81" w:rsidP="006B1C81">
      <w:pPr>
        <w:jc w:val="both"/>
        <w:rPr>
          <w:rFonts w:ascii="Trebuchet MS" w:hAnsi="Trebuchet MS"/>
          <w:sz w:val="22"/>
          <w:szCs w:val="22"/>
        </w:rPr>
      </w:pPr>
    </w:p>
    <w:p w14:paraId="2CCDBB4A" w14:textId="77777777" w:rsidR="006C2F1A" w:rsidRP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  <w:r w:rsidRPr="006C2F1A">
        <w:rPr>
          <w:rFonts w:ascii="Trebuchet MS" w:hAnsi="Trebuchet MS"/>
          <w:sz w:val="22"/>
          <w:szCs w:val="22"/>
        </w:rPr>
        <w:t>met een arbeidsovereenkomst die een loon garandeert ten minste in overeenstemming met het barema</w:t>
      </w:r>
      <w:r w:rsidR="00DD4C55">
        <w:rPr>
          <w:rFonts w:ascii="Trebuchet MS" w:hAnsi="Trebuchet MS"/>
          <w:sz w:val="22"/>
          <w:szCs w:val="22"/>
        </w:rPr>
        <w:t xml:space="preserve"> </w:t>
      </w:r>
      <w:r w:rsidR="00DD4C55">
        <w:rPr>
          <w:rFonts w:ascii="Trebuchet MS" w:hAnsi="Trebuchet MS"/>
          <w:noProof/>
          <w:sz w:val="22"/>
          <w:szCs w:val="22"/>
        </w:rPr>
        <w:t xml:space="preserve">en een werktijd van minimum 13u/w. </w:t>
      </w:r>
      <w:r w:rsidRPr="006C2F1A">
        <w:rPr>
          <w:rFonts w:ascii="Trebuchet MS" w:hAnsi="Trebuchet MS"/>
          <w:sz w:val="22"/>
          <w:szCs w:val="22"/>
        </w:rPr>
        <w:t>vastgesteld door het paritair comité 330.04, bevoegd voor de tewerkstelling van een bediende die belast is met het onthaal en het praktijkbeheer in een huisartsenpraktijk.</w:t>
      </w:r>
    </w:p>
    <w:p w14:paraId="6B96BF80" w14:textId="77777777" w:rsid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</w:p>
    <w:p w14:paraId="113D857E" w14:textId="77777777" w:rsidR="006C2F1A" w:rsidRDefault="00687E95" w:rsidP="006B1C81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Voornoemde</w:t>
      </w:r>
      <w:r w:rsidR="006C2F1A" w:rsidRPr="006C2F1A">
        <w:rPr>
          <w:rFonts w:ascii="Trebuchet MS" w:hAnsi="Trebuchet MS"/>
          <w:sz w:val="22"/>
          <w:szCs w:val="22"/>
        </w:rPr>
        <w:t xml:space="preserve"> werkgever heeft volgende kosten opgelopen:</w:t>
      </w:r>
    </w:p>
    <w:p w14:paraId="0036ED26" w14:textId="77777777" w:rsidR="00687E95" w:rsidRPr="006C2F1A" w:rsidRDefault="00687E95" w:rsidP="006B1C81">
      <w:pPr>
        <w:jc w:val="both"/>
        <w:rPr>
          <w:rFonts w:ascii="Trebuchet MS" w:hAnsi="Trebuchet MS"/>
          <w:sz w:val="22"/>
          <w:szCs w:val="22"/>
        </w:rPr>
      </w:pPr>
    </w:p>
    <w:p w14:paraId="56346B06" w14:textId="77777777" w:rsidR="00687E95" w:rsidRPr="00687E95" w:rsidRDefault="00687E95" w:rsidP="008E4F87">
      <w:pPr>
        <w:pStyle w:val="Paragraphedeliste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administratieve kosten voor de externe dienst voor preventie en bescherming op het werk:</w:t>
      </w:r>
      <w:r>
        <w:t xml:space="preserve"> </w:t>
      </w:r>
      <w:r>
        <w:br/>
      </w:r>
    </w:p>
    <w:p w14:paraId="33FAA311" w14:textId="77777777" w:rsidR="00687E95" w:rsidRDefault="00687E95" w:rsidP="00687E95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……………………………………………………………..</w:t>
      </w:r>
    </w:p>
    <w:p w14:paraId="314E9BE4" w14:textId="77777777" w:rsidR="00687E95" w:rsidRDefault="00687E95" w:rsidP="00687E95">
      <w:pPr>
        <w:jc w:val="both"/>
        <w:rPr>
          <w:rFonts w:ascii="Trebuchet MS" w:hAnsi="Trebuchet MS"/>
          <w:sz w:val="22"/>
          <w:szCs w:val="22"/>
        </w:rPr>
      </w:pPr>
    </w:p>
    <w:p w14:paraId="2FBF5611" w14:textId="77777777" w:rsidR="00687E95" w:rsidRDefault="00687E95" w:rsidP="00687E95">
      <w:pPr>
        <w:pStyle w:val="Paragraphedeliste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administratieve kosten voor de verzekering voor arbeidsongevallen:</w:t>
      </w:r>
      <w:r>
        <w:rPr>
          <w:rFonts w:ascii="Trebuchet MS" w:hAnsi="Trebuchet MS"/>
          <w:sz w:val="22"/>
          <w:szCs w:val="22"/>
        </w:rPr>
        <w:br/>
      </w:r>
    </w:p>
    <w:p w14:paraId="5A5594A7" w14:textId="77777777" w:rsidR="00687E95" w:rsidRPr="00687E95" w:rsidRDefault="00687E95" w:rsidP="00687E95">
      <w:pPr>
        <w:pStyle w:val="Paragraphedelis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……………………………………………………………….</w:t>
      </w:r>
    </w:p>
    <w:p w14:paraId="2034B9A4" w14:textId="77777777" w:rsidR="00A07B5F" w:rsidRDefault="00A07B5F" w:rsidP="006B1C81">
      <w:pPr>
        <w:jc w:val="both"/>
        <w:rPr>
          <w:rFonts w:ascii="Trebuchet MS" w:hAnsi="Trebuchet MS"/>
          <w:sz w:val="22"/>
          <w:szCs w:val="22"/>
        </w:rPr>
      </w:pPr>
    </w:p>
    <w:p w14:paraId="21C27C6E" w14:textId="77777777" w:rsidR="00A07B5F" w:rsidRPr="00A07B5F" w:rsidRDefault="00A07B5F" w:rsidP="00A07B5F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noProof/>
          <w:sz w:val="22"/>
          <w:szCs w:val="22"/>
        </w:rPr>
      </w:pPr>
      <w:r w:rsidRPr="00A07B5F">
        <w:rPr>
          <w:rFonts w:ascii="Trebuchet MS" w:hAnsi="Trebuchet MS"/>
          <w:noProof/>
          <w:sz w:val="22"/>
          <w:szCs w:val="22"/>
        </w:rPr>
        <w:t>administratieve kosten voor aansluiting bij een erkend sociaal secretariaat:</w:t>
      </w:r>
    </w:p>
    <w:p w14:paraId="3D2C561D" w14:textId="77777777" w:rsidR="00A07B5F" w:rsidRPr="00021A93" w:rsidRDefault="00A07B5F" w:rsidP="00A07B5F">
      <w:pPr>
        <w:jc w:val="both"/>
        <w:rPr>
          <w:rFonts w:ascii="Trebuchet MS" w:hAnsi="Trebuchet MS"/>
          <w:noProof/>
          <w:sz w:val="22"/>
          <w:szCs w:val="22"/>
        </w:rPr>
      </w:pPr>
    </w:p>
    <w:p w14:paraId="68F05B51" w14:textId="77777777" w:rsidR="00A07B5F" w:rsidRPr="00021A93" w:rsidRDefault="00A07B5F" w:rsidP="00A07B5F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  <w:t xml:space="preserve">            _______________________________</w:t>
      </w:r>
    </w:p>
    <w:p w14:paraId="67EC28E3" w14:textId="77777777" w:rsidR="00A07B5F" w:rsidRDefault="00A07B5F" w:rsidP="006B1C81">
      <w:pPr>
        <w:jc w:val="both"/>
        <w:rPr>
          <w:rFonts w:ascii="Trebuchet MS" w:hAnsi="Trebuchet MS"/>
          <w:sz w:val="22"/>
          <w:szCs w:val="22"/>
        </w:rPr>
      </w:pPr>
    </w:p>
    <w:p w14:paraId="69E96CF8" w14:textId="77777777" w:rsidR="006B1C81" w:rsidRDefault="00687E95" w:rsidP="006B1C81">
      <w:pPr>
        <w:jc w:val="both"/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De werkgever heeft volgende tussenkomsten ontvangen:</w:t>
      </w:r>
    </w:p>
    <w:p w14:paraId="3B066480" w14:textId="77777777" w:rsidR="00687E95" w:rsidRDefault="00687E95" w:rsidP="006B1C81">
      <w:pPr>
        <w:jc w:val="both"/>
        <w:rPr>
          <w:rFonts w:ascii="Trebuchet MS" w:hAnsi="Trebuchet MS"/>
          <w:sz w:val="22"/>
          <w:szCs w:val="22"/>
        </w:rPr>
      </w:pPr>
    </w:p>
    <w:p w14:paraId="50FC67E7" w14:textId="77777777" w:rsidR="009C483F" w:rsidRPr="007431F6" w:rsidRDefault="009C483F" w:rsidP="009C483F">
      <w:pPr>
        <w:numPr>
          <w:ilvl w:val="0"/>
          <w:numId w:val="3"/>
        </w:numPr>
        <w:jc w:val="both"/>
        <w:rPr>
          <w:rFonts w:ascii="Trebuchet MS" w:hAnsi="Trebuchet MS"/>
          <w:b/>
          <w:bCs/>
          <w:i/>
          <w:iCs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elke andere tegemoetkoming van gelijk welke overheid</w:t>
      </w:r>
      <w:r>
        <w:rPr>
          <w:rFonts w:ascii="Trebuchet MS" w:hAnsi="Trebuchet MS"/>
          <w:noProof/>
          <w:sz w:val="22"/>
          <w:szCs w:val="22"/>
        </w:rPr>
        <w:t xml:space="preserve"> </w:t>
      </w:r>
      <w:r w:rsidRPr="007431F6">
        <w:rPr>
          <w:rFonts w:ascii="Trebuchet MS" w:hAnsi="Trebuchet MS"/>
          <w:b/>
          <w:bCs/>
          <w:i/>
          <w:iCs/>
          <w:noProof/>
          <w:sz w:val="22"/>
          <w:szCs w:val="22"/>
        </w:rPr>
        <w:t xml:space="preserve">(kruis het (de) desbetreffende vakje(s) aan en vermeld het bedrag): </w:t>
      </w:r>
    </w:p>
    <w:p w14:paraId="7E2AE706" w14:textId="77777777" w:rsidR="009C483F" w:rsidRPr="00021A93" w:rsidRDefault="009C483F" w:rsidP="009C483F">
      <w:pPr>
        <w:pStyle w:val="Paragraphedeliste"/>
        <w:ind w:left="1080"/>
        <w:rPr>
          <w:rFonts w:ascii="Trebuchet MS" w:hAnsi="Trebuchet MS"/>
          <w:noProof/>
          <w:sz w:val="22"/>
          <w:szCs w:val="22"/>
        </w:rPr>
      </w:pPr>
    </w:p>
    <w:p w14:paraId="4EEDD6C7" w14:textId="77777777" w:rsidR="009C483F" w:rsidRPr="007431F6" w:rsidRDefault="009C483F" w:rsidP="009C483F">
      <w:pPr>
        <w:pStyle w:val="Paragraphedeliste"/>
        <w:numPr>
          <w:ilvl w:val="1"/>
          <w:numId w:val="4"/>
        </w:numPr>
        <w:rPr>
          <w:rFonts w:ascii="Trebuchet MS" w:hAnsi="Trebuchet MS"/>
          <w:sz w:val="22"/>
          <w:szCs w:val="22"/>
        </w:rPr>
      </w:pPr>
      <w:r w:rsidRPr="007431F6">
        <w:rPr>
          <w:rFonts w:ascii="Trebuchet MS" w:hAnsi="Trebuchet MS"/>
          <w:sz w:val="22"/>
          <w:szCs w:val="22"/>
        </w:rPr>
        <w:t xml:space="preserve">Riziv : </w:t>
      </w:r>
      <w:r w:rsidRPr="007431F6">
        <w:rPr>
          <w:rFonts w:ascii="Trebuchet MS" w:hAnsi="Trebuchet MS"/>
          <w:b/>
          <w:bCs/>
          <w:sz w:val="22"/>
          <w:szCs w:val="22"/>
        </w:rPr>
        <w:t>Tegemoetkoming voor praktikbeheer vo</w:t>
      </w:r>
      <w:r>
        <w:rPr>
          <w:rFonts w:ascii="Trebuchet MS" w:hAnsi="Trebuchet MS"/>
          <w:b/>
          <w:bCs/>
          <w:sz w:val="22"/>
          <w:szCs w:val="22"/>
        </w:rPr>
        <w:t>or uw huisartsenpraktijk of medisch centrum</w:t>
      </w:r>
      <w:r w:rsidRPr="007431F6">
        <w:rPr>
          <w:rFonts w:ascii="Trebuchet MS" w:hAnsi="Trebuchet MS"/>
          <w:b/>
          <w:bCs/>
          <w:sz w:val="22"/>
          <w:szCs w:val="22"/>
        </w:rPr>
        <w:t xml:space="preserve"> (KB van 04/07/2024</w:t>
      </w:r>
      <w:r>
        <w:rPr>
          <w:rStyle w:val="Appelnotedebasdep"/>
          <w:rFonts w:ascii="Trebuchet MS" w:hAnsi="Trebuchet MS"/>
          <w:sz w:val="22"/>
          <w:szCs w:val="22"/>
          <w:lang w:val="fr-BE"/>
        </w:rPr>
        <w:footnoteReference w:id="1"/>
      </w:r>
      <w:r w:rsidRPr="007431F6">
        <w:rPr>
          <w:rFonts w:ascii="Trebuchet MS" w:hAnsi="Trebuchet MS"/>
          <w:sz w:val="22"/>
          <w:szCs w:val="22"/>
        </w:rPr>
        <w:t>):____________</w:t>
      </w:r>
      <w:r>
        <w:rPr>
          <w:rFonts w:ascii="Trebuchet MS" w:hAnsi="Trebuchet MS"/>
          <w:sz w:val="22"/>
          <w:szCs w:val="22"/>
        </w:rPr>
        <w:t>_____________________________________</w:t>
      </w:r>
    </w:p>
    <w:p w14:paraId="1555650A" w14:textId="77777777" w:rsidR="009C483F" w:rsidRDefault="009C483F" w:rsidP="009C483F">
      <w:pPr>
        <w:pStyle w:val="Paragraphedeliste"/>
        <w:numPr>
          <w:ilvl w:val="1"/>
          <w:numId w:val="4"/>
        </w:numPr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Sociale </w:t>
      </w:r>
      <w:proofErr w:type="spellStart"/>
      <w:r>
        <w:rPr>
          <w:rFonts w:ascii="Trebuchet MS" w:hAnsi="Trebuchet MS"/>
          <w:sz w:val="22"/>
          <w:szCs w:val="22"/>
          <w:lang w:val="fr-BE"/>
        </w:rPr>
        <w:t>Maribel</w:t>
      </w:r>
      <w:proofErr w:type="spellEnd"/>
      <w:r>
        <w:rPr>
          <w:rFonts w:ascii="Trebuchet MS" w:hAnsi="Trebuchet MS"/>
          <w:sz w:val="22"/>
          <w:szCs w:val="22"/>
          <w:lang w:val="fr-BE"/>
        </w:rPr>
        <w:t>: ________________________________________________</w:t>
      </w:r>
    </w:p>
    <w:p w14:paraId="0811F4D2" w14:textId="77777777" w:rsidR="009C483F" w:rsidRDefault="009C483F" w:rsidP="009C483F">
      <w:pPr>
        <w:pStyle w:val="Paragraphedeliste"/>
        <w:numPr>
          <w:ilvl w:val="1"/>
          <w:numId w:val="4"/>
        </w:numPr>
        <w:rPr>
          <w:rFonts w:ascii="Trebuchet MS" w:hAnsi="Trebuchet MS"/>
          <w:sz w:val="22"/>
          <w:szCs w:val="22"/>
          <w:lang w:val="fr-BE"/>
        </w:rPr>
      </w:pPr>
      <w:proofErr w:type="spellStart"/>
      <w:r>
        <w:rPr>
          <w:rFonts w:ascii="Trebuchet MS" w:hAnsi="Trebuchet MS"/>
          <w:sz w:val="22"/>
          <w:szCs w:val="22"/>
          <w:lang w:val="fr-BE"/>
        </w:rPr>
        <w:lastRenderedPageBreak/>
        <w:t>Geco-Contract</w:t>
      </w:r>
      <w:proofErr w:type="spellEnd"/>
      <w:r>
        <w:rPr>
          <w:rFonts w:ascii="Trebuchet MS" w:hAnsi="Trebuchet MS"/>
          <w:sz w:val="22"/>
          <w:szCs w:val="22"/>
          <w:lang w:val="fr-BE"/>
        </w:rPr>
        <w:t xml:space="preserve"> : ________________________________________________</w:t>
      </w:r>
    </w:p>
    <w:p w14:paraId="33E9DB01" w14:textId="77777777" w:rsidR="009C483F" w:rsidRPr="007431F6" w:rsidRDefault="009C483F" w:rsidP="009C483F">
      <w:pPr>
        <w:pStyle w:val="Paragraphedeliste"/>
        <w:numPr>
          <w:ilvl w:val="1"/>
          <w:numId w:val="4"/>
        </w:numPr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Anders</w:t>
      </w:r>
      <w:r w:rsidRPr="007431F6">
        <w:rPr>
          <w:rFonts w:ascii="Trebuchet MS" w:hAnsi="Trebuchet MS"/>
          <w:sz w:val="22"/>
          <w:szCs w:val="22"/>
          <w:lang w:val="fr-BE"/>
        </w:rPr>
        <w:t xml:space="preserve"> : </w:t>
      </w:r>
      <w:r>
        <w:rPr>
          <w:rFonts w:ascii="Trebuchet MS" w:hAnsi="Trebuchet MS"/>
          <w:sz w:val="22"/>
          <w:szCs w:val="22"/>
          <w:lang w:val="fr-BE"/>
        </w:rPr>
        <w:t>Naam</w:t>
      </w:r>
      <w:r w:rsidRPr="007431F6">
        <w:rPr>
          <w:rFonts w:ascii="Trebuchet MS" w:hAnsi="Trebuchet MS"/>
          <w:sz w:val="22"/>
          <w:szCs w:val="22"/>
          <w:lang w:val="fr-BE"/>
        </w:rPr>
        <w:t xml:space="preserve"> + </w:t>
      </w:r>
      <w:proofErr w:type="spellStart"/>
      <w:r>
        <w:rPr>
          <w:rFonts w:ascii="Trebuchet MS" w:hAnsi="Trebuchet MS"/>
          <w:sz w:val="22"/>
          <w:szCs w:val="22"/>
          <w:lang w:val="fr-BE"/>
        </w:rPr>
        <w:t>Bedrag</w:t>
      </w:r>
      <w:proofErr w:type="spellEnd"/>
      <w:r w:rsidRPr="007431F6">
        <w:rPr>
          <w:rFonts w:ascii="Trebuchet MS" w:hAnsi="Trebuchet MS"/>
          <w:sz w:val="22"/>
          <w:szCs w:val="22"/>
          <w:lang w:val="fr-BE"/>
        </w:rPr>
        <w:t xml:space="preserve"> : ________________________________________</w:t>
      </w:r>
    </w:p>
    <w:p w14:paraId="0EB5164C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</w:p>
    <w:p w14:paraId="542515C2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 welke werknemers: _______________________________________</w:t>
      </w:r>
    </w:p>
    <w:p w14:paraId="2DC09D80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</w:p>
    <w:p w14:paraId="5167122A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B1C81" w:rsidRPr="00575605" w14:paraId="377DF1FB" w14:textId="77777777" w:rsidTr="00DD4C5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6DA" w14:textId="77777777" w:rsidR="006B1C81" w:rsidRPr="00575605" w:rsidRDefault="006B1C81" w:rsidP="00227B2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575605">
              <w:rPr>
                <w:rFonts w:ascii="Trebuchet MS" w:hAnsi="Trebuchet MS"/>
                <w:sz w:val="22"/>
                <w:szCs w:val="22"/>
              </w:rPr>
              <w:t>Tot</w:t>
            </w:r>
            <w:r w:rsidR="00F704EC" w:rsidRPr="00575605">
              <w:rPr>
                <w:rFonts w:ascii="Trebuchet MS" w:hAnsi="Trebuchet MS"/>
                <w:sz w:val="22"/>
                <w:szCs w:val="22"/>
              </w:rPr>
              <w:t>a</w:t>
            </w:r>
            <w:r w:rsidRPr="00575605">
              <w:rPr>
                <w:rFonts w:ascii="Trebuchet MS" w:hAnsi="Trebuchet MS"/>
                <w:sz w:val="22"/>
                <w:szCs w:val="22"/>
              </w:rPr>
              <w:t xml:space="preserve">al : 1+2-3 =   _______________________________             </w:t>
            </w:r>
          </w:p>
        </w:tc>
      </w:tr>
    </w:tbl>
    <w:p w14:paraId="03AE06BF" w14:textId="34CC6939" w:rsidR="00693B7A" w:rsidRPr="00575605" w:rsidRDefault="006B1C81" w:rsidP="00693B7A">
      <w:pPr>
        <w:ind w:left="2835" w:hanging="2835"/>
        <w:jc w:val="both"/>
        <w:rPr>
          <w:rFonts w:ascii="Trebuchet MS" w:hAnsi="Trebuchet MS"/>
          <w:sz w:val="22"/>
          <w:szCs w:val="22"/>
        </w:rPr>
      </w:pPr>
      <w:r w:rsidRPr="00575605">
        <w:rPr>
          <w:rFonts w:ascii="Trebuchet MS" w:hAnsi="Trebuchet MS"/>
          <w:sz w:val="22"/>
          <w:szCs w:val="22"/>
        </w:rPr>
        <w:t>Dat</w:t>
      </w:r>
      <w:r w:rsidR="00F704EC" w:rsidRPr="00575605">
        <w:rPr>
          <w:rFonts w:ascii="Trebuchet MS" w:hAnsi="Trebuchet MS"/>
          <w:sz w:val="22"/>
          <w:szCs w:val="22"/>
        </w:rPr>
        <w:t>um</w:t>
      </w:r>
      <w:r w:rsidRPr="00575605">
        <w:rPr>
          <w:rFonts w:ascii="Trebuchet MS" w:hAnsi="Trebuchet MS"/>
          <w:sz w:val="22"/>
          <w:szCs w:val="22"/>
        </w:rPr>
        <w:tab/>
        <w:t xml:space="preserve">                                 </w:t>
      </w:r>
      <w:r w:rsidR="00F704EC" w:rsidRPr="00575605">
        <w:rPr>
          <w:rFonts w:ascii="Trebuchet MS" w:hAnsi="Trebuchet MS"/>
          <w:sz w:val="22"/>
          <w:szCs w:val="22"/>
        </w:rPr>
        <w:t>Handtekening van de werkgever</w:t>
      </w:r>
    </w:p>
    <w:p w14:paraId="6709C6AB" w14:textId="77777777" w:rsidR="006B1C81" w:rsidRPr="00DD4C55" w:rsidRDefault="006B1C81" w:rsidP="006B1C81">
      <w:pPr>
        <w:jc w:val="both"/>
        <w:rPr>
          <w:rFonts w:ascii="Trebuchet MS" w:hAnsi="Trebuchet MS"/>
          <w:sz w:val="22"/>
          <w:szCs w:val="22"/>
        </w:rPr>
      </w:pP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</w:p>
    <w:p w14:paraId="7D176B2E" w14:textId="77777777" w:rsidR="00666EA4" w:rsidRPr="00575605" w:rsidRDefault="009C483F"/>
    <w:sectPr w:rsidR="00666EA4" w:rsidRPr="00575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68EE" w14:textId="77777777" w:rsidR="00E03DEF" w:rsidRDefault="00E03DEF" w:rsidP="006B1C81">
      <w:r>
        <w:separator/>
      </w:r>
    </w:p>
  </w:endnote>
  <w:endnote w:type="continuationSeparator" w:id="0">
    <w:p w14:paraId="1AF8ED30" w14:textId="77777777" w:rsidR="00E03DEF" w:rsidRDefault="00E03DEF" w:rsidP="006B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B47B" w14:textId="77777777" w:rsidR="00E03DEF" w:rsidRDefault="00E03DEF" w:rsidP="006B1C81">
      <w:r>
        <w:separator/>
      </w:r>
    </w:p>
  </w:footnote>
  <w:footnote w:type="continuationSeparator" w:id="0">
    <w:p w14:paraId="5670CBFE" w14:textId="77777777" w:rsidR="00E03DEF" w:rsidRDefault="00E03DEF" w:rsidP="006B1C81">
      <w:r>
        <w:continuationSeparator/>
      </w:r>
    </w:p>
  </w:footnote>
  <w:footnote w:id="1">
    <w:p w14:paraId="2D83907A" w14:textId="77777777" w:rsidR="009C483F" w:rsidRPr="000625D3" w:rsidRDefault="009C483F" w:rsidP="009C483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hyperlink r:id="rId1" w:anchor="LNK0006" w:history="1">
        <w:proofErr w:type="spellStart"/>
        <w:r>
          <w:rPr>
            <w:rStyle w:val="Lienhypertexte"/>
          </w:rPr>
          <w:t>Justel</w:t>
        </w:r>
        <w:proofErr w:type="spellEnd"/>
        <w:r>
          <w:rPr>
            <w:rStyle w:val="Lienhypertexte"/>
          </w:rPr>
          <w:t xml:space="preserve"> databank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A22" w14:textId="197C25C1" w:rsidR="00693B7A" w:rsidRDefault="00693B7A" w:rsidP="00D06424">
    <w:pPr>
      <w:pStyle w:val="En-tte"/>
      <w:rPr>
        <w:b/>
        <w:noProof/>
        <w:sz w:val="28"/>
        <w:lang w:val="fr-BE" w:eastAsia="fr-BE"/>
      </w:rPr>
    </w:pPr>
    <w:r>
      <w:rPr>
        <w:b/>
        <w:noProof/>
        <w:sz w:val="28"/>
        <w:lang w:val="fr-BE" w:eastAsia="fr-BE"/>
      </w:rPr>
      <w:drawing>
        <wp:inline distT="0" distB="0" distL="0" distR="0" wp14:anchorId="4AC10B58" wp14:editId="0959915B">
          <wp:extent cx="2173988" cy="792480"/>
          <wp:effectExtent l="0" t="0" r="0" b="762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715" cy="79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32D29" w14:textId="78DFC0C8" w:rsidR="00D06424" w:rsidRPr="006B1C81" w:rsidRDefault="00A23A61" w:rsidP="00D06424">
    <w:pPr>
      <w:pStyle w:val="En-tte"/>
    </w:pPr>
    <w:r w:rsidRPr="006B1C81">
      <w:t xml:space="preserve">                                                                                     </w:t>
    </w:r>
  </w:p>
  <w:p w14:paraId="24F849CD" w14:textId="77777777" w:rsidR="00D06424" w:rsidRPr="006B1C81" w:rsidRDefault="008E4F87" w:rsidP="00D06424">
    <w:pPr>
      <w:pStyle w:val="En-tte"/>
      <w:rPr>
        <w:sz w:val="22"/>
      </w:rPr>
    </w:pPr>
    <w:r>
      <w:rPr>
        <w:sz w:val="22"/>
      </w:rPr>
      <w:t xml:space="preserve">Huisarts </w:t>
    </w:r>
    <w:r w:rsidR="006B1C81" w:rsidRPr="006B1C81">
      <w:rPr>
        <w:sz w:val="22"/>
      </w:rPr>
      <w:t>in een individuele praktijk</w:t>
    </w:r>
  </w:p>
  <w:p w14:paraId="6433F105" w14:textId="77777777" w:rsidR="00D06424" w:rsidRPr="006B1C81" w:rsidRDefault="009C483F" w:rsidP="00D064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659"/>
    <w:multiLevelType w:val="hybridMultilevel"/>
    <w:tmpl w:val="28D4A8A6"/>
    <w:lvl w:ilvl="0" w:tplc="3C96A846">
      <w:start w:val="1"/>
      <w:numFmt w:val="decimal"/>
      <w:lvlText w:val="%1)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20F9C"/>
    <w:multiLevelType w:val="hybridMultilevel"/>
    <w:tmpl w:val="325C65F6"/>
    <w:lvl w:ilvl="0" w:tplc="60A885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1E72"/>
    <w:multiLevelType w:val="hybridMultilevel"/>
    <w:tmpl w:val="68027EFC"/>
    <w:lvl w:ilvl="0" w:tplc="B424395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B424395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C81"/>
    <w:rsid w:val="00042DA2"/>
    <w:rsid w:val="00270244"/>
    <w:rsid w:val="0037335D"/>
    <w:rsid w:val="00377C5C"/>
    <w:rsid w:val="003A14E4"/>
    <w:rsid w:val="0045392B"/>
    <w:rsid w:val="00575605"/>
    <w:rsid w:val="00687E95"/>
    <w:rsid w:val="00693B7A"/>
    <w:rsid w:val="006B1C81"/>
    <w:rsid w:val="006C2F1A"/>
    <w:rsid w:val="00723AF1"/>
    <w:rsid w:val="008D7346"/>
    <w:rsid w:val="008E4F87"/>
    <w:rsid w:val="00974D73"/>
    <w:rsid w:val="009A08F3"/>
    <w:rsid w:val="009C483F"/>
    <w:rsid w:val="00A07B5F"/>
    <w:rsid w:val="00A23A61"/>
    <w:rsid w:val="00B04F53"/>
    <w:rsid w:val="00B166B5"/>
    <w:rsid w:val="00DD4C55"/>
    <w:rsid w:val="00E03DEF"/>
    <w:rsid w:val="00F521A8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5FEC021"/>
  <w15:docId w15:val="{851987CB-1AEE-4C4C-B6B7-843D2EF6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C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1C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C81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B1C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C8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704EC"/>
  </w:style>
  <w:style w:type="paragraph" w:styleId="Textedebulles">
    <w:name w:val="Balloon Text"/>
    <w:basedOn w:val="Normal"/>
    <w:link w:val="TextedebullesCar"/>
    <w:uiPriority w:val="99"/>
    <w:semiHidden/>
    <w:unhideWhenUsed/>
    <w:rsid w:val="008E4F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F87"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48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483F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483F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9C4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ustice.just.fgov.be/cgi_loi/article.pl?language=nl&amp;lg_txt=n&amp;type=&amp;sort=&amp;numac_search=&amp;cn_search=2024070417&amp;caller=eli&amp;&amp;view_numac=2024070417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VDAB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</cp:lastModifiedBy>
  <cp:revision>6</cp:revision>
  <dcterms:created xsi:type="dcterms:W3CDTF">2017-02-20T10:07:00Z</dcterms:created>
  <dcterms:modified xsi:type="dcterms:W3CDTF">2024-12-24T14:00:00Z</dcterms:modified>
</cp:coreProperties>
</file>