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8EC9" w14:textId="53A98104" w:rsidR="006065EE" w:rsidRPr="00042F69" w:rsidRDefault="006065EE" w:rsidP="0004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2F69">
        <w:rPr>
          <w:b/>
          <w:bCs/>
          <w:sz w:val="28"/>
          <w:szCs w:val="28"/>
        </w:rPr>
        <w:t xml:space="preserve">Annexe </w:t>
      </w:r>
      <w:r w:rsidR="007D0CE1">
        <w:rPr>
          <w:b/>
          <w:bCs/>
          <w:sz w:val="28"/>
          <w:szCs w:val="28"/>
        </w:rPr>
        <w:t>2</w:t>
      </w:r>
      <w:r w:rsidR="00042F69" w:rsidRPr="00042F69">
        <w:rPr>
          <w:sz w:val="28"/>
          <w:szCs w:val="28"/>
        </w:rPr>
        <w:t xml:space="preserve"> </w:t>
      </w:r>
      <w:r w:rsidRPr="00042F69">
        <w:rPr>
          <w:sz w:val="28"/>
          <w:szCs w:val="28"/>
        </w:rPr>
        <w:t xml:space="preserve">- </w:t>
      </w:r>
      <w:r w:rsidR="007D0CE1">
        <w:rPr>
          <w:sz w:val="28"/>
          <w:szCs w:val="28"/>
        </w:rPr>
        <w:t>E</w:t>
      </w:r>
      <w:r w:rsidRPr="00042F69">
        <w:rPr>
          <w:sz w:val="28"/>
          <w:szCs w:val="28"/>
        </w:rPr>
        <w:t xml:space="preserve">xécution des missions de la première ligne </w:t>
      </w:r>
    </w:p>
    <w:p w14:paraId="4F8670D0" w14:textId="77777777" w:rsidR="006065EE" w:rsidRDefault="006065EE"/>
    <w:p w14:paraId="73A2B374" w14:textId="0BAD59EF" w:rsidR="007432DF" w:rsidRDefault="007432DF" w:rsidP="00570699">
      <w:pPr>
        <w:jc w:val="both"/>
      </w:pPr>
      <w:r>
        <w:t>Dans cette annexe, il vous est demandé de présenter votre activité de manière à répondre à l'article 4 - point 6 de l'arrêté</w:t>
      </w:r>
      <w:r w:rsidR="007D0CE1">
        <w:t xml:space="preserve"> (article 5 - point 2 pour les jeunes médecins)</w:t>
      </w:r>
      <w:r>
        <w:t>:</w:t>
      </w:r>
    </w:p>
    <w:p w14:paraId="43CB5C75" w14:textId="77777777" w:rsidR="0095455A" w:rsidRPr="00DD3279" w:rsidRDefault="00A854A7" w:rsidP="00570699">
      <w:pPr>
        <w:ind w:left="363"/>
        <w:jc w:val="both"/>
        <w:rPr>
          <w:sz w:val="20"/>
          <w:szCs w:val="20"/>
        </w:rPr>
      </w:pPr>
      <w:r w:rsidRPr="00DD3279">
        <w:rPr>
          <w:sz w:val="20"/>
          <w:szCs w:val="20"/>
        </w:rPr>
        <w:t xml:space="preserve">Art 4 </w:t>
      </w:r>
      <w:r w:rsidR="007432DF" w:rsidRPr="00DD3279">
        <w:rPr>
          <w:sz w:val="20"/>
          <w:szCs w:val="20"/>
        </w:rPr>
        <w:t xml:space="preserve">: </w:t>
      </w:r>
      <w:r w:rsidR="007432DF" w:rsidRPr="00DD3279">
        <w:rPr>
          <w:rFonts w:cstheme="minorHAnsi"/>
          <w:sz w:val="20"/>
        </w:rPr>
        <w:t>Afin d'être éligible au financement, la structure multidisciplinaire doit, au moment de son installation :</w:t>
      </w:r>
    </w:p>
    <w:p w14:paraId="6BA6BCF5" w14:textId="06F465D5" w:rsidR="00A854A7" w:rsidRPr="00DD3279" w:rsidRDefault="00A854A7" w:rsidP="005706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" w:line="276" w:lineRule="auto"/>
        <w:ind w:left="363" w:firstLine="363"/>
        <w:jc w:val="both"/>
        <w:rPr>
          <w:rFonts w:cstheme="minorHAnsi"/>
          <w:sz w:val="20"/>
        </w:rPr>
      </w:pPr>
      <w:r w:rsidRPr="00DD3279">
        <w:rPr>
          <w:rFonts w:cstheme="minorHAnsi"/>
          <w:sz w:val="20"/>
        </w:rPr>
        <w:t>6° présenter la mesure dans laquelle elle compte exécuter les missions de la première ligne de soins telles que définies au chapitre II de l'ordonnance du 4 avril 2019</w:t>
      </w:r>
      <w:r w:rsidR="007432DF" w:rsidRPr="00DD3279">
        <w:rPr>
          <w:rStyle w:val="Appelnotedebasdep"/>
          <w:rFonts w:cstheme="minorHAnsi"/>
          <w:sz w:val="20"/>
        </w:rPr>
        <w:footnoteReference w:id="1"/>
      </w:r>
      <w:r w:rsidRPr="00DD3279">
        <w:rPr>
          <w:rFonts w:cstheme="minorHAnsi"/>
          <w:sz w:val="20"/>
        </w:rPr>
        <w:t xml:space="preserve"> relative à la politique de la première ligne de soins, ainsi que, le cas échéant, l'articulation de ces missions avec la mise en œuvre des partenariats et des dispositifs visés à l'article </w:t>
      </w:r>
      <w:r w:rsidR="002B0D3E" w:rsidRPr="00DD3279">
        <w:rPr>
          <w:rFonts w:cstheme="minorHAnsi"/>
          <w:sz w:val="20"/>
        </w:rPr>
        <w:t>7</w:t>
      </w:r>
      <w:r w:rsidR="00AF5C13" w:rsidRPr="00DD3279">
        <w:rPr>
          <w:rFonts w:cstheme="minorHAnsi"/>
          <w:sz w:val="20"/>
        </w:rPr>
        <w:t xml:space="preserve"> </w:t>
      </w:r>
      <w:r w:rsidRPr="00DD3279">
        <w:rPr>
          <w:rFonts w:cstheme="minorHAnsi"/>
          <w:sz w:val="20"/>
        </w:rPr>
        <w:t xml:space="preserve">du présent arrêté ;   </w:t>
      </w:r>
    </w:p>
    <w:p w14:paraId="76ABF5A4" w14:textId="56A8F5D5" w:rsidR="00A854A7" w:rsidRDefault="00A854A7"/>
    <w:p w14:paraId="2DD881B1" w14:textId="09F57D1C" w:rsidR="00EB5498" w:rsidRDefault="00EB5498">
      <w:r w:rsidRPr="00EB5498">
        <w:rPr>
          <w:b/>
          <w:bCs/>
          <w:u w:val="single"/>
        </w:rPr>
        <w:t>Question 1</w:t>
      </w:r>
      <w:r>
        <w:t>:</w:t>
      </w:r>
      <w:r w:rsidR="00BD3169">
        <w:t xml:space="preserve"> </w:t>
      </w:r>
      <w:r>
        <w:t>Pourriez-vous nous décrire le fonctionnement de votre structure ainsi que les dispositifs mis en place dans le cadre de votre activité? (1 page minimum</w:t>
      </w:r>
      <w:r w:rsidR="0050470B">
        <w:t xml:space="preserve"> et 3 pages maximum</w:t>
      </w:r>
      <w:r>
        <w:t>)</w:t>
      </w:r>
      <w:r w:rsidR="00940868">
        <w:t>.</w:t>
      </w:r>
      <w:r w:rsidR="00A83193">
        <w:br/>
      </w:r>
    </w:p>
    <w:p w14:paraId="69E6802F" w14:textId="24537EE1" w:rsidR="00BD3169" w:rsidRDefault="00BD3169">
      <w:pPr>
        <w:rPr>
          <w:b/>
          <w:bCs/>
          <w:u w:val="single"/>
        </w:rPr>
      </w:pPr>
      <w:r w:rsidRPr="00BD3169">
        <w:rPr>
          <w:b/>
          <w:bCs/>
          <w:u w:val="single"/>
        </w:rPr>
        <w:t xml:space="preserve">Réponse 1 : </w:t>
      </w:r>
    </w:p>
    <w:p w14:paraId="323755EE" w14:textId="77777777" w:rsidR="00BD3169" w:rsidRPr="00BD3169" w:rsidRDefault="00BD3169">
      <w:pPr>
        <w:rPr>
          <w:b/>
          <w:bCs/>
          <w:u w:val="single"/>
        </w:rPr>
      </w:pPr>
    </w:p>
    <w:p w14:paraId="52ADAB76" w14:textId="77777777" w:rsidR="00B54646" w:rsidRDefault="00EB5498" w:rsidP="00570699">
      <w:pPr>
        <w:jc w:val="both"/>
      </w:pPr>
      <w:r w:rsidRPr="00EB5498">
        <w:rPr>
          <w:b/>
          <w:bCs/>
          <w:u w:val="single"/>
        </w:rPr>
        <w:t>Question 2</w:t>
      </w:r>
      <w:r>
        <w:t xml:space="preserve">: </w:t>
      </w:r>
      <w:r w:rsidR="00BD3169">
        <w:t>En vous basant sur le tableau ci-dessous, p</w:t>
      </w:r>
      <w:r>
        <w:t xml:space="preserve">ourriez-vous nous décrire comment les dispositifs mis en place par votre structure remplissent bien les missions </w:t>
      </w:r>
      <w:r w:rsidR="007D0CE1">
        <w:t>telles que définies dans</w:t>
      </w:r>
      <w:r>
        <w:t xml:space="preserve"> l'ordonnance </w:t>
      </w:r>
      <w:r w:rsidR="00F269F4">
        <w:t>du 04/04/2019 relative à la politique de première ligne de soins</w:t>
      </w:r>
      <w:r>
        <w:t xml:space="preserve">? </w:t>
      </w:r>
    </w:p>
    <w:p w14:paraId="0D591560" w14:textId="7A5D1A1F" w:rsidR="00186952" w:rsidRDefault="00B54646" w:rsidP="00570699">
      <w:pPr>
        <w:jc w:val="both"/>
      </w:pPr>
      <w:r w:rsidRPr="00570699">
        <w:t xml:space="preserve">Pour cela, il vous </w:t>
      </w:r>
      <w:r w:rsidR="001C4FA1" w:rsidRPr="00570699">
        <w:t>est</w:t>
      </w:r>
      <w:r w:rsidRPr="00570699">
        <w:t xml:space="preserve"> demandé de rédiger un texte en continu (de 4 pages maximum) qui permettra de mettre en évidence vos actions. Les missions </w:t>
      </w:r>
      <w:r w:rsidR="001C4FA1" w:rsidRPr="00570699">
        <w:t xml:space="preserve">reprises dans le tableau </w:t>
      </w:r>
      <w:r w:rsidRPr="00570699">
        <w:t xml:space="preserve">ci-dessous peuvent vous aiguiller dans votre rédaction. </w:t>
      </w:r>
      <w:r w:rsidR="007D7C1C" w:rsidRPr="00570699">
        <w:t>Certaines actions</w:t>
      </w:r>
      <w:r w:rsidR="00547B81" w:rsidRPr="00570699">
        <w:t>/dispositifs</w:t>
      </w:r>
      <w:r w:rsidR="007D7C1C" w:rsidRPr="00570699">
        <w:t xml:space="preserve"> peuvent couvrir plusieurs missions.</w:t>
      </w:r>
      <w:r w:rsidR="00186952" w:rsidRPr="00570699">
        <w:t xml:space="preserve"> </w:t>
      </w:r>
      <w:r w:rsidRPr="00570699">
        <w:t xml:space="preserve">Veuillez à être </w:t>
      </w:r>
      <w:r w:rsidRPr="00570699">
        <w:rPr>
          <w:b/>
          <w:bCs/>
        </w:rPr>
        <w:t>clair, synthétique</w:t>
      </w:r>
      <w:r w:rsidRPr="00570699">
        <w:t xml:space="preserve"> et étoffer votre texte par des </w:t>
      </w:r>
      <w:r w:rsidRPr="00570699">
        <w:rPr>
          <w:b/>
          <w:bCs/>
        </w:rPr>
        <w:t>exemples concrets</w:t>
      </w:r>
      <w:r w:rsidRPr="00570699">
        <w:t>.</w:t>
      </w:r>
    </w:p>
    <w:p w14:paraId="3F474217" w14:textId="46D00FE8" w:rsidR="007D7C1C" w:rsidRPr="00186952" w:rsidRDefault="007D7C1C">
      <w:pPr>
        <w:rPr>
          <w:b/>
          <w:bCs/>
          <w:color w:val="FF0000"/>
          <w:sz w:val="28"/>
          <w:szCs w:val="28"/>
        </w:rPr>
      </w:pPr>
    </w:p>
    <w:tbl>
      <w:tblPr>
        <w:tblStyle w:val="Grilledutableau"/>
        <w:tblW w:w="9605" w:type="dxa"/>
        <w:tblLook w:val="04A0" w:firstRow="1" w:lastRow="0" w:firstColumn="1" w:lastColumn="0" w:noHBand="0" w:noVBand="1"/>
      </w:tblPr>
      <w:tblGrid>
        <w:gridCol w:w="3199"/>
        <w:gridCol w:w="6406"/>
      </w:tblGrid>
      <w:tr w:rsidR="00EB5498" w14:paraId="5A11BD94" w14:textId="77777777" w:rsidTr="00680A14">
        <w:trPr>
          <w:trHeight w:val="255"/>
        </w:trPr>
        <w:tc>
          <w:tcPr>
            <w:tcW w:w="3199" w:type="dxa"/>
          </w:tcPr>
          <w:p w14:paraId="7654049F" w14:textId="77777777" w:rsidR="00EB5498" w:rsidRPr="006065EE" w:rsidRDefault="00EB5498" w:rsidP="00EB5498">
            <w:pPr>
              <w:rPr>
                <w:b/>
                <w:bCs/>
              </w:rPr>
            </w:pPr>
            <w:r w:rsidRPr="006065EE">
              <w:rPr>
                <w:b/>
                <w:bCs/>
              </w:rPr>
              <w:t>Missions générales</w:t>
            </w:r>
          </w:p>
        </w:tc>
        <w:tc>
          <w:tcPr>
            <w:tcW w:w="6406" w:type="dxa"/>
          </w:tcPr>
          <w:p w14:paraId="104249B1" w14:textId="0A93DC62" w:rsidR="00EB5498" w:rsidRPr="006065EE" w:rsidRDefault="00EB5498" w:rsidP="00EB5498">
            <w:pPr>
              <w:rPr>
                <w:b/>
                <w:bCs/>
              </w:rPr>
            </w:pPr>
            <w:r w:rsidRPr="002B0D3E">
              <w:rPr>
                <w:b/>
                <w:bCs/>
                <w:sz w:val="20"/>
                <w:szCs w:val="20"/>
              </w:rPr>
              <w:t>Missions spécifiques</w:t>
            </w:r>
          </w:p>
        </w:tc>
      </w:tr>
      <w:tr w:rsidR="00EB5498" w14:paraId="52B69588" w14:textId="77777777" w:rsidTr="00680A14">
        <w:trPr>
          <w:trHeight w:val="1185"/>
        </w:trPr>
        <w:tc>
          <w:tcPr>
            <w:tcW w:w="3199" w:type="dxa"/>
          </w:tcPr>
          <w:p w14:paraId="75A2AC08" w14:textId="77777777" w:rsidR="00EB5498" w:rsidRPr="002B0D3E" w:rsidRDefault="00EB5498" w:rsidP="00EB5498">
            <w:pPr>
              <w:rPr>
                <w:sz w:val="20"/>
                <w:szCs w:val="20"/>
              </w:rPr>
            </w:pPr>
            <w:r w:rsidRPr="002B0D3E">
              <w:rPr>
                <w:sz w:val="20"/>
                <w:szCs w:val="20"/>
              </w:rPr>
              <w:t xml:space="preserve">Offrir des soins </w:t>
            </w:r>
          </w:p>
          <w:p w14:paraId="7CAEA3DE" w14:textId="77777777" w:rsidR="00EB5498" w:rsidRPr="002B0D3E" w:rsidRDefault="00EB5498" w:rsidP="00EB549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B0D3E">
              <w:rPr>
                <w:sz w:val="20"/>
                <w:szCs w:val="20"/>
              </w:rPr>
              <w:t>De qualité</w:t>
            </w:r>
          </w:p>
          <w:p w14:paraId="52D16A51" w14:textId="77777777" w:rsidR="00EB5498" w:rsidRPr="002B0D3E" w:rsidRDefault="00EB5498" w:rsidP="00EB549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B0D3E">
              <w:rPr>
                <w:sz w:val="20"/>
                <w:szCs w:val="20"/>
              </w:rPr>
              <w:t>Sûrs</w:t>
            </w:r>
          </w:p>
          <w:p w14:paraId="46E88A34" w14:textId="77777777" w:rsidR="00EB5498" w:rsidRPr="002B0D3E" w:rsidRDefault="00EB5498" w:rsidP="00EB549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B0D3E">
              <w:rPr>
                <w:sz w:val="20"/>
                <w:szCs w:val="20"/>
              </w:rPr>
              <w:t>Accessibles</w:t>
            </w:r>
          </w:p>
          <w:p w14:paraId="620AD27E" w14:textId="01F52407" w:rsidR="00EB5498" w:rsidRPr="002B0D3E" w:rsidRDefault="00EB5498" w:rsidP="00EB549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B0D3E">
              <w:rPr>
                <w:sz w:val="20"/>
                <w:szCs w:val="20"/>
              </w:rPr>
              <w:t>ontinus</w:t>
            </w:r>
          </w:p>
        </w:tc>
        <w:tc>
          <w:tcPr>
            <w:tcW w:w="6406" w:type="dxa"/>
          </w:tcPr>
          <w:p w14:paraId="543A114D" w14:textId="657A5525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Offrir une prise en charge professionnelle en cas de problème social et/ou de santé</w:t>
            </w:r>
          </w:p>
        </w:tc>
      </w:tr>
      <w:tr w:rsidR="00EB5498" w14:paraId="00184C71" w14:textId="77777777" w:rsidTr="00680A14">
        <w:trPr>
          <w:trHeight w:val="709"/>
        </w:trPr>
        <w:tc>
          <w:tcPr>
            <w:tcW w:w="3199" w:type="dxa"/>
            <w:tcBorders>
              <w:bottom w:val="single" w:sz="4" w:space="0" w:color="auto"/>
            </w:tcBorders>
          </w:tcPr>
          <w:p w14:paraId="41936516" w14:textId="77777777" w:rsidR="00EB5498" w:rsidRPr="002B0D3E" w:rsidRDefault="00EB5498" w:rsidP="00EB5498">
            <w:pPr>
              <w:rPr>
                <w:sz w:val="20"/>
                <w:szCs w:val="20"/>
              </w:rPr>
            </w:pPr>
            <w:r w:rsidRPr="002B0D3E">
              <w:rPr>
                <w:sz w:val="20"/>
                <w:szCs w:val="20"/>
              </w:rPr>
              <w:t>Contribuer à l'offre de soins intégrés et centrés sur la personne</w:t>
            </w:r>
          </w:p>
        </w:tc>
        <w:tc>
          <w:tcPr>
            <w:tcW w:w="6406" w:type="dxa"/>
          </w:tcPr>
          <w:p w14:paraId="4E99DF4C" w14:textId="21215977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Organiser les services pour qu'ils soient accessibles</w:t>
            </w:r>
          </w:p>
        </w:tc>
      </w:tr>
      <w:tr w:rsidR="00EB5498" w14:paraId="5B7B83ED" w14:textId="77777777" w:rsidTr="00680A14">
        <w:trPr>
          <w:trHeight w:val="1173"/>
        </w:trPr>
        <w:tc>
          <w:tcPr>
            <w:tcW w:w="3199" w:type="dxa"/>
            <w:tcBorders>
              <w:bottom w:val="single" w:sz="4" w:space="0" w:color="auto"/>
            </w:tcBorders>
          </w:tcPr>
          <w:p w14:paraId="3F3938C2" w14:textId="77777777" w:rsidR="00EB5498" w:rsidRPr="002B0D3E" w:rsidRDefault="00EB5498" w:rsidP="00EB5498">
            <w:pPr>
              <w:rPr>
                <w:sz w:val="20"/>
                <w:szCs w:val="20"/>
              </w:rPr>
            </w:pPr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Contribuer à l'enregistrement des données et à l'échange des données en utilisant les outils numériques afin d'assurer la continuité et la qualité des soins.</w:t>
            </w:r>
          </w:p>
        </w:tc>
        <w:tc>
          <w:tcPr>
            <w:tcW w:w="6406" w:type="dxa"/>
          </w:tcPr>
          <w:p w14:paraId="11433CAD" w14:textId="1771E8B9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Accompagner, orienter, soigner et suivre les personnes à travers l'ensemble du système de soins</w:t>
            </w:r>
          </w:p>
        </w:tc>
      </w:tr>
      <w:tr w:rsidR="00EB5498" w14:paraId="4786E118" w14:textId="77777777" w:rsidTr="00680A14">
        <w:trPr>
          <w:trHeight w:val="70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0F517" w14:textId="120815B4" w:rsidR="00EB5498" w:rsidRPr="002B0D3E" w:rsidRDefault="00EB5498" w:rsidP="00EB5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6" w:type="dxa"/>
            <w:tcBorders>
              <w:left w:val="single" w:sz="4" w:space="0" w:color="auto"/>
            </w:tcBorders>
          </w:tcPr>
          <w:p w14:paraId="6A472C99" w14:textId="07F9C76B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Contribuer à promouvoir le maintien d'une bonne santé et prévenir la dégradation de la santé, y compris à travers des actions communautaires</w:t>
            </w:r>
          </w:p>
        </w:tc>
      </w:tr>
      <w:tr w:rsidR="00EB5498" w14:paraId="408B7D01" w14:textId="77777777" w:rsidTr="00680A14">
        <w:trPr>
          <w:trHeight w:val="476"/>
        </w:trPr>
        <w:tc>
          <w:tcPr>
            <w:tcW w:w="3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24B2" w14:textId="5B3563D2" w:rsidR="00EB5498" w:rsidRPr="002B0D3E" w:rsidRDefault="00EB5498" w:rsidP="00EB5498">
            <w:pPr>
              <w:rPr>
                <w:sz w:val="20"/>
                <w:szCs w:val="20"/>
              </w:rPr>
            </w:pPr>
          </w:p>
        </w:tc>
        <w:tc>
          <w:tcPr>
            <w:tcW w:w="6406" w:type="dxa"/>
            <w:tcBorders>
              <w:left w:val="single" w:sz="4" w:space="0" w:color="auto"/>
            </w:tcBorders>
          </w:tcPr>
          <w:p w14:paraId="7B6A855F" w14:textId="14640EEB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Soutenir les personnes en besoin de soins, leur famille, leurs aidants-proches, dans leur autonomie</w:t>
            </w:r>
          </w:p>
        </w:tc>
      </w:tr>
      <w:tr w:rsidR="00EB5498" w14:paraId="21F91AF6" w14:textId="77777777" w:rsidTr="00680A14">
        <w:trPr>
          <w:trHeight w:val="232"/>
        </w:trPr>
        <w:tc>
          <w:tcPr>
            <w:tcW w:w="3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73FE" w14:textId="2A43496E" w:rsidR="00EB5498" w:rsidRPr="002B0D3E" w:rsidRDefault="00EB5498" w:rsidP="00EB5498">
            <w:pPr>
              <w:rPr>
                <w:sz w:val="20"/>
                <w:szCs w:val="20"/>
              </w:rPr>
            </w:pPr>
          </w:p>
        </w:tc>
        <w:tc>
          <w:tcPr>
            <w:tcW w:w="6406" w:type="dxa"/>
            <w:tcBorders>
              <w:left w:val="single" w:sz="4" w:space="0" w:color="auto"/>
            </w:tcBorders>
          </w:tcPr>
          <w:p w14:paraId="4A39AEF0" w14:textId="5D9D05F1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Collaborer avec tous les acteurs de l'aide et des soins</w:t>
            </w:r>
          </w:p>
        </w:tc>
      </w:tr>
      <w:tr w:rsidR="00EB5498" w14:paraId="19982CC0" w14:textId="77777777" w:rsidTr="00680A14">
        <w:trPr>
          <w:trHeight w:val="697"/>
        </w:trPr>
        <w:tc>
          <w:tcPr>
            <w:tcW w:w="3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06D0" w14:textId="7264C824" w:rsidR="00EB5498" w:rsidRPr="002B0D3E" w:rsidRDefault="00EB5498" w:rsidP="00EB5498">
            <w:pPr>
              <w:rPr>
                <w:sz w:val="20"/>
                <w:szCs w:val="20"/>
              </w:rPr>
            </w:pPr>
          </w:p>
        </w:tc>
        <w:tc>
          <w:tcPr>
            <w:tcW w:w="6406" w:type="dxa"/>
            <w:tcBorders>
              <w:left w:val="single" w:sz="4" w:space="0" w:color="auto"/>
            </w:tcBorders>
          </w:tcPr>
          <w:p w14:paraId="52EE4349" w14:textId="6BF9CDB5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Développer une collaboration locale entre les acteurs de la première ligne de soins afin Offrir une prise en charge intégrée, centrée sur la personne et de proximité</w:t>
            </w:r>
          </w:p>
        </w:tc>
      </w:tr>
      <w:tr w:rsidR="00EB5498" w14:paraId="7459614A" w14:textId="77777777" w:rsidTr="00680A14">
        <w:trPr>
          <w:trHeight w:val="226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46F" w14:textId="1F5EFC59" w:rsidR="00EB5498" w:rsidRPr="002B0D3E" w:rsidRDefault="00EB5498" w:rsidP="00EB5498">
            <w:pPr>
              <w:rPr>
                <w:sz w:val="20"/>
                <w:szCs w:val="20"/>
              </w:rPr>
            </w:pPr>
          </w:p>
        </w:tc>
        <w:tc>
          <w:tcPr>
            <w:tcW w:w="6406" w:type="dxa"/>
            <w:tcBorders>
              <w:left w:val="single" w:sz="4" w:space="0" w:color="auto"/>
            </w:tcBorders>
          </w:tcPr>
          <w:p w14:paraId="685A897D" w14:textId="69558CD1" w:rsidR="00EB5498" w:rsidRDefault="00EB5498" w:rsidP="00EB5498">
            <w:r w:rsidRPr="002B0D3E">
              <w:rPr>
                <w:color w:val="000000"/>
                <w:sz w:val="20"/>
                <w:szCs w:val="20"/>
                <w:shd w:val="clear" w:color="auto" w:fill="FFFFFF"/>
              </w:rPr>
              <w:t>Prendre en compte l'ensemble des besoins des habitants dans les domaines du bien-être et de la santé.</w:t>
            </w:r>
          </w:p>
        </w:tc>
      </w:tr>
    </w:tbl>
    <w:p w14:paraId="7281EC24" w14:textId="0FE85D49" w:rsidR="00A854A7" w:rsidRDefault="00A854A7" w:rsidP="00A83193"/>
    <w:p w14:paraId="604F7A7B" w14:textId="085A7E0F" w:rsidR="00BD3169" w:rsidRPr="00BD3169" w:rsidRDefault="00BD3169" w:rsidP="00A83193">
      <w:pPr>
        <w:rPr>
          <w:b/>
          <w:bCs/>
          <w:u w:val="single"/>
        </w:rPr>
      </w:pPr>
      <w:r>
        <w:rPr>
          <w:b/>
          <w:bCs/>
          <w:u w:val="single"/>
        </w:rPr>
        <w:t>Réponse 2 :</w:t>
      </w:r>
    </w:p>
    <w:sectPr w:rsidR="00BD3169" w:rsidRPr="00BD31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DE70" w14:textId="77777777" w:rsidR="004E4126" w:rsidRDefault="004E4126" w:rsidP="007432DF">
      <w:pPr>
        <w:spacing w:after="0" w:line="240" w:lineRule="auto"/>
      </w:pPr>
      <w:r>
        <w:separator/>
      </w:r>
    </w:p>
  </w:endnote>
  <w:endnote w:type="continuationSeparator" w:id="0">
    <w:p w14:paraId="71DF1EEE" w14:textId="77777777" w:rsidR="004E4126" w:rsidRDefault="004E4126" w:rsidP="0074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44E0" w14:textId="3A83F75C" w:rsidR="00EA4B3D" w:rsidRPr="00AE60E6" w:rsidRDefault="004123A6" w:rsidP="00EA4B3D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r>
      <w:rPr>
        <w:rFonts w:ascii="Arial" w:eastAsia="Times New Roman" w:hAnsi="Arial" w:cs="Arial"/>
        <w:b/>
        <w:bCs/>
        <w:sz w:val="18"/>
        <w:szCs w:val="18"/>
        <w:lang w:eastAsia="fr-BE"/>
      </w:rPr>
      <w:t>Vivalis</w:t>
    </w:r>
  </w:p>
  <w:p w14:paraId="4E4035B1" w14:textId="77777777" w:rsidR="00EA4B3D" w:rsidRDefault="00EA4B3D" w:rsidP="00EA4B3D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r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 xml:space="preserve">Rue Belliard 71/1 - 1040 Bruxelles                                                    </w:t>
    </w:r>
  </w:p>
  <w:p w14:paraId="1058ABDC" w14:textId="0EBF3D62" w:rsidR="00EA4B3D" w:rsidRPr="00AE60E6" w:rsidRDefault="004123A6" w:rsidP="00EA4B3D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proofErr w:type="spellStart"/>
    <w:r>
      <w:rPr>
        <w:rFonts w:ascii="Arial" w:eastAsia="Times New Roman" w:hAnsi="Arial" w:cs="Arial"/>
        <w:b/>
        <w:bCs/>
        <w:sz w:val="18"/>
        <w:szCs w:val="18"/>
        <w:lang w:eastAsia="fr-BE"/>
      </w:rPr>
      <w:t>subsides</w:t>
    </w:r>
    <w:r w:rsidR="00EA4B3D"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>@</w:t>
    </w:r>
    <w:r>
      <w:rPr>
        <w:rFonts w:ascii="Arial" w:eastAsia="Times New Roman" w:hAnsi="Arial" w:cs="Arial"/>
        <w:b/>
        <w:bCs/>
        <w:sz w:val="18"/>
        <w:szCs w:val="18"/>
        <w:lang w:eastAsia="fr-BE"/>
      </w:rPr>
      <w:t>vivalis</w:t>
    </w:r>
    <w:r w:rsidR="00EA4B3D"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>.brussels</w:t>
    </w:r>
    <w:proofErr w:type="spellEnd"/>
  </w:p>
  <w:p w14:paraId="34C5C142" w14:textId="77777777" w:rsidR="00EA4B3D" w:rsidRDefault="00EA4B3D" w:rsidP="00EA4B3D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lang w:eastAsia="fr-BE"/>
      </w:rPr>
    </w:pPr>
    <w:r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 xml:space="preserve">    Tel 02/502 60 01     </w:t>
    </w:r>
  </w:p>
  <w:p w14:paraId="2193CC82" w14:textId="77777777" w:rsidR="00EA4B3D" w:rsidRPr="00AE60E6" w:rsidRDefault="00EA4B3D" w:rsidP="00EA4B3D">
    <w:pPr>
      <w:spacing w:after="0" w:line="240" w:lineRule="auto"/>
      <w:jc w:val="center"/>
      <w:rPr>
        <w:sz w:val="18"/>
        <w:szCs w:val="18"/>
      </w:rPr>
    </w:pPr>
    <w:r w:rsidRPr="00AE60E6">
      <w:rPr>
        <w:rFonts w:ascii="Arial" w:eastAsia="Times New Roman" w:hAnsi="Arial" w:cs="Arial"/>
        <w:b/>
        <w:bCs/>
        <w:sz w:val="18"/>
        <w:szCs w:val="18"/>
        <w:lang w:eastAsia="fr-BE"/>
      </w:rPr>
      <w:t xml:space="preserve">                                                                                                                                                               </w:t>
    </w:r>
  </w:p>
  <w:p w14:paraId="1FC0E48E" w14:textId="77777777" w:rsidR="00EA4B3D" w:rsidRDefault="00EA4B3D" w:rsidP="00EA4B3D">
    <w:pPr>
      <w:pStyle w:val="Pieddepage"/>
      <w:jc w:val="center"/>
      <w:rPr>
        <w:lang w:val="fr-FR"/>
      </w:rPr>
    </w:pPr>
    <w:r>
      <w:rPr>
        <w:lang w:val="fr-FR"/>
      </w:rPr>
      <w:t>Annexe 2</w:t>
    </w:r>
  </w:p>
  <w:p w14:paraId="3E194E4D" w14:textId="26582CF1" w:rsidR="00EA4B3D" w:rsidRPr="00A46B22" w:rsidRDefault="00EA4B3D" w:rsidP="00EA4B3D">
    <w:pPr>
      <w:pStyle w:val="Pieddepage"/>
      <w:jc w:val="center"/>
    </w:pPr>
    <w:r w:rsidRPr="00A46B22">
      <w:rPr>
        <w:lang w:val="fr-FR"/>
      </w:rPr>
      <w:t xml:space="preserve">Page </w:t>
    </w:r>
    <w:r w:rsidRPr="00A46B22">
      <w:fldChar w:fldCharType="begin"/>
    </w:r>
    <w:r w:rsidRPr="00A46B22">
      <w:instrText>PAGE  \* Arabic  \* MERGEFORMAT</w:instrText>
    </w:r>
    <w:r w:rsidRPr="00A46B22">
      <w:fldChar w:fldCharType="separate"/>
    </w:r>
    <w:r>
      <w:t>4</w:t>
    </w:r>
    <w:r w:rsidRPr="00A46B22">
      <w:fldChar w:fldCharType="end"/>
    </w:r>
    <w:r w:rsidRPr="00A46B22">
      <w:rPr>
        <w:lang w:val="fr-FR"/>
      </w:rPr>
      <w:t xml:space="preserve"> sur </w:t>
    </w:r>
    <w:r w:rsidR="004123A6">
      <w:fldChar w:fldCharType="begin"/>
    </w:r>
    <w:r w:rsidR="004123A6">
      <w:instrText>NUMPAGES  \* arabe  \* MERGEFORMAT</w:instrText>
    </w:r>
    <w:r w:rsidR="004123A6">
      <w:fldChar w:fldCharType="separate"/>
    </w:r>
    <w:r>
      <w:t>5</w:t>
    </w:r>
    <w:r w:rsidR="004123A6">
      <w:fldChar w:fldCharType="end"/>
    </w:r>
  </w:p>
  <w:p w14:paraId="453DA5D7" w14:textId="77777777" w:rsidR="00EA4B3D" w:rsidRDefault="00EA4B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0F0C" w14:textId="77777777" w:rsidR="004E4126" w:rsidRDefault="004E4126" w:rsidP="007432DF">
      <w:pPr>
        <w:spacing w:after="0" w:line="240" w:lineRule="auto"/>
      </w:pPr>
      <w:r>
        <w:separator/>
      </w:r>
    </w:p>
  </w:footnote>
  <w:footnote w:type="continuationSeparator" w:id="0">
    <w:p w14:paraId="19FE4C2A" w14:textId="77777777" w:rsidR="004E4126" w:rsidRDefault="004E4126" w:rsidP="007432DF">
      <w:pPr>
        <w:spacing w:after="0" w:line="240" w:lineRule="auto"/>
      </w:pPr>
      <w:r>
        <w:continuationSeparator/>
      </w:r>
    </w:p>
  </w:footnote>
  <w:footnote w:id="1">
    <w:p w14:paraId="0AC86944" w14:textId="1AB433D0" w:rsidR="007432DF" w:rsidRDefault="007432DF" w:rsidP="002B0D3E">
      <w:r w:rsidRPr="002B0D3E">
        <w:rPr>
          <w:rStyle w:val="Appelnotedebasdep"/>
          <w:sz w:val="18"/>
          <w:szCs w:val="18"/>
        </w:rPr>
        <w:footnoteRef/>
      </w:r>
      <w:r w:rsidRPr="002B0D3E">
        <w:rPr>
          <w:sz w:val="18"/>
          <w:szCs w:val="18"/>
        </w:rPr>
        <w:t xml:space="preserve"> Texte de l'ordonnance : </w:t>
      </w:r>
      <w:hyperlink r:id="rId1" w:history="1">
        <w:r w:rsidRPr="002B0D3E">
          <w:rPr>
            <w:rStyle w:val="Lienhypertexte"/>
            <w:sz w:val="18"/>
            <w:szCs w:val="18"/>
          </w:rPr>
          <w:t>http://www.ejustice.just.fgov.be/eli/ordonnance/2019/04/04/2019011779/justel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709D" w14:textId="2F80DA71" w:rsidR="00EA4B3D" w:rsidRDefault="004123A6" w:rsidP="00EA4B3D">
    <w:pPr>
      <w:pStyle w:val="En-tte"/>
      <w:jc w:val="center"/>
    </w:pPr>
    <w:r>
      <w:rPr>
        <w:noProof/>
      </w:rPr>
      <w:drawing>
        <wp:inline distT="0" distB="0" distL="0" distR="0" wp14:anchorId="7D48FAE3" wp14:editId="42FA6DFD">
          <wp:extent cx="2362124" cy="861060"/>
          <wp:effectExtent l="0" t="0" r="635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823" cy="864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6F131" w14:textId="77777777" w:rsidR="00EA4B3D" w:rsidRDefault="00EA4B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2894"/>
    <w:multiLevelType w:val="hybridMultilevel"/>
    <w:tmpl w:val="EF8685BC"/>
    <w:lvl w:ilvl="0" w:tplc="952E9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A7"/>
    <w:rsid w:val="00042F69"/>
    <w:rsid w:val="00127BF9"/>
    <w:rsid w:val="00186952"/>
    <w:rsid w:val="001C4FA1"/>
    <w:rsid w:val="00261FBA"/>
    <w:rsid w:val="002B0D3E"/>
    <w:rsid w:val="00335838"/>
    <w:rsid w:val="00391B4B"/>
    <w:rsid w:val="003E0841"/>
    <w:rsid w:val="004123A6"/>
    <w:rsid w:val="004E4126"/>
    <w:rsid w:val="0050470B"/>
    <w:rsid w:val="00547B81"/>
    <w:rsid w:val="00570699"/>
    <w:rsid w:val="006065EE"/>
    <w:rsid w:val="00680A14"/>
    <w:rsid w:val="007432DF"/>
    <w:rsid w:val="007D0CE1"/>
    <w:rsid w:val="007D7C1C"/>
    <w:rsid w:val="008D225D"/>
    <w:rsid w:val="00923FCA"/>
    <w:rsid w:val="00940868"/>
    <w:rsid w:val="0095455A"/>
    <w:rsid w:val="00977F82"/>
    <w:rsid w:val="009C6053"/>
    <w:rsid w:val="00A83193"/>
    <w:rsid w:val="00A854A7"/>
    <w:rsid w:val="00AF5C13"/>
    <w:rsid w:val="00B54646"/>
    <w:rsid w:val="00B82491"/>
    <w:rsid w:val="00BD3169"/>
    <w:rsid w:val="00C7359F"/>
    <w:rsid w:val="00DD3279"/>
    <w:rsid w:val="00E52982"/>
    <w:rsid w:val="00EA4B3D"/>
    <w:rsid w:val="00EB5498"/>
    <w:rsid w:val="00F269F4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2CCB4E"/>
  <w15:chartTrackingRefBased/>
  <w15:docId w15:val="{B68A67EF-24D1-4ED0-B2E4-2D6FFCD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54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54A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54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2D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432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32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32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2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2DF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32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32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32D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A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B3D"/>
  </w:style>
  <w:style w:type="paragraph" w:styleId="Pieddepage">
    <w:name w:val="footer"/>
    <w:basedOn w:val="Normal"/>
    <w:link w:val="PieddepageCar"/>
    <w:uiPriority w:val="99"/>
    <w:unhideWhenUsed/>
    <w:rsid w:val="00EA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eli/ordonnance/2019/04/04/2019011779/just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EC49-139D-4126-B337-EE542E2D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Lescart</dc:creator>
  <cp:keywords/>
  <dc:description/>
  <cp:lastModifiedBy>Btissame El Bejjati-Taoussi</cp:lastModifiedBy>
  <cp:revision>9</cp:revision>
  <dcterms:created xsi:type="dcterms:W3CDTF">2021-12-23T09:09:00Z</dcterms:created>
  <dcterms:modified xsi:type="dcterms:W3CDTF">2023-12-22T13:35:00Z</dcterms:modified>
</cp:coreProperties>
</file>